
<file path=[Content_Types].xml><?xml version="1.0" encoding="utf-8"?>
<Types xmlns="http://schemas.openxmlformats.org/package/2006/content-types">
  <Default Extension="xml" ContentType="application/xml"/>
  <Default Extension="xls" ContentType="application/vnd.ms-exce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EABDE9">
      <w:pPr>
        <w:rPr>
          <w:rFonts w:ascii="宋体" w:hAnsi="宋体" w:cs="宋体"/>
          <w:sz w:val="32"/>
          <w:szCs w:val="32"/>
        </w:rPr>
      </w:pPr>
      <w:r>
        <w:rPr>
          <w:rFonts w:hint="eastAsia" w:ascii="宋体" w:hAnsi="宋体" w:cs="宋体"/>
          <w:sz w:val="32"/>
          <w:szCs w:val="32"/>
        </w:rPr>
        <w:t>1.事项名称：防汛遇到阻拦和拖延时组织强制实施</w:t>
      </w:r>
    </w:p>
    <w:p w14:paraId="1ED7632D">
      <w:pPr>
        <w:rPr>
          <w:rFonts w:ascii="宋体" w:hAnsi="宋体" w:cs="宋体"/>
          <w:sz w:val="32"/>
          <w:szCs w:val="32"/>
        </w:rPr>
      </w:pPr>
      <w:r>
        <w:rPr>
          <w:rFonts w:hint="eastAsia" w:ascii="宋体" w:hAnsi="宋体" w:cs="宋体"/>
          <w:sz w:val="32"/>
          <w:szCs w:val="32"/>
        </w:rPr>
        <w:t>事项编码：4000-C-00100-140827</w:t>
      </w:r>
    </w:p>
    <w:p w14:paraId="224E47EF">
      <w:pPr>
        <w:rPr>
          <w:rFonts w:ascii="方正小标宋简体" w:hAnsi="方正小标宋简体" w:eastAsia="方正小标宋简体" w:cs="方正小标宋简体"/>
          <w:sz w:val="44"/>
          <w:szCs w:val="44"/>
        </w:rPr>
      </w:pPr>
    </w:p>
    <w:p w14:paraId="24E91196">
      <w:pPr>
        <w:jc w:val="center"/>
        <w:rPr>
          <w:rFonts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51CEB0">
                              <w:pPr>
                                <w:jc w:val="center"/>
                                <w:rPr>
                                  <w:sz w:val="18"/>
                                  <w:szCs w:val="18"/>
                                </w:rPr>
                              </w:pPr>
                              <w:r>
                                <w:rPr>
                                  <w:rFonts w:hint="eastAsia"/>
                                  <w:sz w:val="18"/>
                                  <w:szCs w:val="18"/>
                                </w:rPr>
                                <w:t>乡镇人民政府防汛指挥部根据经批准的分洪、滞洪方案，采取分洪、滞洪措施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CE5A00">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734866">
                              <w:pPr>
                                <w:jc w:val="center"/>
                                <w:rPr>
                                  <w:sz w:val="18"/>
                                  <w:szCs w:val="18"/>
                                </w:rPr>
                              </w:pPr>
                              <w:r>
                                <w:rPr>
                                  <w:rFonts w:hint="eastAsia"/>
                                  <w:sz w:val="18"/>
                                  <w:szCs w:val="18"/>
                                </w:rPr>
                                <w:t>实施上述措施时，如遇任何单位和个人阻拦拖延，即时根据违规事实和依据提出处理意见</w:t>
                              </w:r>
                            </w:p>
                            <w:p w14:paraId="6E633A11"/>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669086">
                              <w:pPr>
                                <w:jc w:val="center"/>
                                <w:rPr>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3386570">
                              <w:pPr>
                                <w:jc w:val="center"/>
                                <w:rPr>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A7A7172"/>
                            <w:p w14:paraId="095D3E10">
                              <w:pPr>
                                <w:jc w:val="center"/>
                                <w:rPr>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649ACB1D">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1D51CEB0">
                        <w:pPr>
                          <w:jc w:val="center"/>
                          <w:rPr>
                            <w:sz w:val="18"/>
                            <w:szCs w:val="18"/>
                          </w:rPr>
                        </w:pPr>
                        <w:r>
                          <w:rPr>
                            <w:rFonts w:hint="eastAsia"/>
                            <w:sz w:val="18"/>
                            <w:szCs w:val="18"/>
                          </w:rPr>
                          <w:t>乡镇人民政府防汛指挥部根据经批准的分洪、滞洪方案，采取分洪、滞洪措施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54CE5A00">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7F734866">
                        <w:pPr>
                          <w:jc w:val="center"/>
                          <w:rPr>
                            <w:sz w:val="18"/>
                            <w:szCs w:val="18"/>
                          </w:rPr>
                        </w:pPr>
                        <w:r>
                          <w:rPr>
                            <w:rFonts w:hint="eastAsia"/>
                            <w:sz w:val="18"/>
                            <w:szCs w:val="18"/>
                          </w:rPr>
                          <w:t>实施上述措施时，如遇任何单位和个人阻拦拖延，即时根据违规事实和依据提出处理意见</w:t>
                        </w:r>
                      </w:p>
                      <w:p w14:paraId="6E633A11"/>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35669086">
                        <w:pPr>
                          <w:jc w:val="center"/>
                          <w:rPr>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03386570">
                        <w:pPr>
                          <w:jc w:val="center"/>
                          <w:rPr>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6A7A7172"/>
                      <w:p w14:paraId="095D3E10">
                        <w:pPr>
                          <w:jc w:val="center"/>
                          <w:rPr>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649ACB1D">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4B789BCE">
      <w:pPr>
        <w:spacing w:line="400" w:lineRule="exact"/>
        <w:jc w:val="left"/>
        <w:rPr>
          <w:sz w:val="28"/>
          <w:szCs w:val="28"/>
        </w:rPr>
      </w:pPr>
      <w:r>
        <w:rPr>
          <w:rFonts w:hint="eastAsia"/>
          <w:sz w:val="28"/>
          <w:szCs w:val="28"/>
        </w:rPr>
        <w:t>承办机构：夏县瑶峰镇人民政府</w:t>
      </w:r>
    </w:p>
    <w:p w14:paraId="4BF4C5CB">
      <w:pPr>
        <w:spacing w:line="400" w:lineRule="exact"/>
        <w:jc w:val="left"/>
        <w:rPr>
          <w:sz w:val="28"/>
          <w:szCs w:val="28"/>
        </w:rPr>
      </w:pPr>
      <w:r>
        <w:rPr>
          <w:rFonts w:hint="eastAsia"/>
          <w:sz w:val="28"/>
          <w:szCs w:val="28"/>
        </w:rPr>
        <w:t>监督主体：夏县监察委员会派出瑶峰镇监察室</w:t>
      </w:r>
    </w:p>
    <w:p w14:paraId="3CD26B0B">
      <w:pPr>
        <w:spacing w:line="400" w:lineRule="exact"/>
        <w:jc w:val="left"/>
        <w:rPr>
          <w:sz w:val="28"/>
          <w:szCs w:val="28"/>
        </w:rPr>
      </w:pPr>
      <w:r>
        <w:rPr>
          <w:rFonts w:hint="eastAsia"/>
          <w:sz w:val="28"/>
          <w:szCs w:val="28"/>
        </w:rPr>
        <w:t>监督电话：0359--8532740</w:t>
      </w:r>
    </w:p>
    <w:p w14:paraId="20CF85B9">
      <w:pPr>
        <w:jc w:val="left"/>
        <w:rPr>
          <w:rFonts w:ascii="仿宋" w:hAnsi="仿宋" w:eastAsia="仿宋" w:cs="仿宋"/>
          <w:sz w:val="32"/>
          <w:szCs w:val="32"/>
        </w:rPr>
      </w:pPr>
    </w:p>
    <w:p w14:paraId="47BB01E3">
      <w:pPr>
        <w:jc w:val="left"/>
        <w:rPr>
          <w:rFonts w:ascii="仿宋" w:hAnsi="仿宋" w:eastAsia="仿宋" w:cs="仿宋"/>
          <w:sz w:val="32"/>
          <w:szCs w:val="32"/>
        </w:rPr>
      </w:pPr>
    </w:p>
    <w:p w14:paraId="3203AAE8">
      <w:pPr>
        <w:rPr>
          <w:rFonts w:ascii="宋体" w:hAnsi="宋体" w:cs="宋体"/>
          <w:sz w:val="32"/>
          <w:szCs w:val="32"/>
        </w:rPr>
      </w:pPr>
      <w:r>
        <w:rPr>
          <w:rFonts w:hint="eastAsia" w:ascii="宋体" w:hAnsi="宋体" w:cs="宋体"/>
          <w:sz w:val="32"/>
          <w:szCs w:val="32"/>
        </w:rPr>
        <w:t>2.事项名称：组织开展动物疫病强制免疫</w:t>
      </w:r>
    </w:p>
    <w:p w14:paraId="1BCFE23D">
      <w:pPr>
        <w:rPr>
          <w:rFonts w:ascii="宋体" w:hAnsi="宋体" w:cs="宋体"/>
          <w:sz w:val="32"/>
          <w:szCs w:val="32"/>
        </w:rPr>
      </w:pPr>
      <w:r>
        <w:rPr>
          <w:rFonts w:hint="eastAsia" w:ascii="宋体" w:hAnsi="宋体" w:cs="宋体"/>
          <w:sz w:val="32"/>
          <w:szCs w:val="32"/>
        </w:rPr>
        <w:t>事项编码：4000-C-00200-140827</w:t>
      </w:r>
    </w:p>
    <w:p w14:paraId="788FCCA7">
      <w:pPr>
        <w:rPr>
          <w:rFonts w:ascii="宋体" w:hAnsi="宋体" w:cs="宋体"/>
          <w:sz w:val="32"/>
          <w:szCs w:val="32"/>
        </w:rPr>
      </w:pPr>
    </w:p>
    <w:p w14:paraId="04E62525">
      <w:pPr>
        <w:jc w:val="left"/>
        <w:rPr>
          <w:rFonts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0D1BA9">
                              <w:pPr>
                                <w:jc w:val="center"/>
                              </w:pPr>
                              <w:r>
                                <w:rPr>
                                  <w:rFonts w:hint="eastAsia"/>
                                </w:rPr>
                                <w:t>调查取证</w:t>
                              </w:r>
                            </w:p>
                            <w:p w14:paraId="29E7AB1A">
                              <w:pPr>
                                <w:jc w:val="center"/>
                              </w:pPr>
                              <w:r>
                                <w:rPr>
                                  <w:rFonts w:hint="eastAsia"/>
                                </w:rPr>
                                <w:t>出示证件、表明来意（2名以上乡镇畜牧兽医站动物防疫执法人员）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C05ACE">
                              <w:pPr>
                                <w:jc w:val="cente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3F1DE0">
                              <w:pPr>
                                <w:jc w:val="cente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E89003">
                              <w:pPr>
                                <w:jc w:val="cente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1730A5E8">
                              <w:pPr>
                                <w:jc w:val="cente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078B5CE"/>
                            <w:p w14:paraId="3150EB88">
                              <w:pPr>
                                <w:jc w:val="cente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4202A427">
                              <w:pPr>
                                <w:jc w:val="center"/>
                              </w:pPr>
                              <w:r>
                                <w:rPr>
                                  <w:rFonts w:hint="eastAsia"/>
                                </w:rPr>
                                <w:t>例行监督检查</w:t>
                              </w:r>
                            </w:p>
                            <w:p w14:paraId="75E55A2E"/>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3808F03F">
                              <w:pPr>
                                <w:jc w:val="center"/>
                              </w:pPr>
                              <w:r>
                                <w:rPr>
                                  <w:rFonts w:hint="eastAsia"/>
                                </w:rPr>
                                <w:t>举报、投诉</w:t>
                              </w:r>
                            </w:p>
                            <w:p w14:paraId="127A80EB"/>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008E968">
                              <w:pPr>
                                <w:jc w:val="center"/>
                              </w:pPr>
                              <w:r>
                                <w:rPr>
                                  <w:rFonts w:hint="eastAsia"/>
                                </w:rPr>
                                <w:t>突击性检查</w:t>
                              </w:r>
                            </w:p>
                            <w:p w14:paraId="0FF73F1D"/>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330D1BA9">
                        <w:pPr>
                          <w:jc w:val="center"/>
                        </w:pPr>
                        <w:r>
                          <w:rPr>
                            <w:rFonts w:hint="eastAsia"/>
                          </w:rPr>
                          <w:t>调查取证</w:t>
                        </w:r>
                      </w:p>
                      <w:p w14:paraId="29E7AB1A">
                        <w:pPr>
                          <w:jc w:val="center"/>
                        </w:pPr>
                        <w:r>
                          <w:rPr>
                            <w:rFonts w:hint="eastAsia"/>
                          </w:rPr>
                          <w:t>出示证件、表明来意（2名以上乡镇畜牧兽医站动物防疫执法人员）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14C05ACE">
                        <w:pPr>
                          <w:jc w:val="cente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593F1DE0">
                        <w:pPr>
                          <w:jc w:val="cente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40E89003">
                        <w:pPr>
                          <w:jc w:val="cente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14:paraId="1730A5E8">
                        <w:pPr>
                          <w:jc w:val="cente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2078B5CE"/>
                      <w:p w14:paraId="3150EB88">
                        <w:pPr>
                          <w:jc w:val="cente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4202A427">
                        <w:pPr>
                          <w:jc w:val="center"/>
                        </w:pPr>
                        <w:r>
                          <w:rPr>
                            <w:rFonts w:hint="eastAsia"/>
                          </w:rPr>
                          <w:t>例行监督检查</w:t>
                        </w:r>
                      </w:p>
                      <w:p w14:paraId="75E55A2E"/>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3808F03F">
                        <w:pPr>
                          <w:jc w:val="center"/>
                        </w:pPr>
                        <w:r>
                          <w:rPr>
                            <w:rFonts w:hint="eastAsia"/>
                          </w:rPr>
                          <w:t>举报、投诉</w:t>
                        </w:r>
                      </w:p>
                      <w:p w14:paraId="127A80EB"/>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5008E968">
                        <w:pPr>
                          <w:jc w:val="center"/>
                        </w:pPr>
                        <w:r>
                          <w:rPr>
                            <w:rFonts w:hint="eastAsia"/>
                          </w:rPr>
                          <w:t>突击性检查</w:t>
                        </w:r>
                      </w:p>
                      <w:p w14:paraId="0FF73F1D"/>
                    </w:txbxContent>
                  </v:textbox>
                </v:shape>
                <w10:wrap type="none"/>
                <w10:anchorlock/>
              </v:group>
            </w:pict>
          </mc:Fallback>
        </mc:AlternateContent>
      </w:r>
    </w:p>
    <w:p w14:paraId="2A9DC2E5">
      <w:pPr>
        <w:spacing w:line="400" w:lineRule="exact"/>
        <w:jc w:val="left"/>
        <w:rPr>
          <w:sz w:val="28"/>
          <w:szCs w:val="28"/>
        </w:rPr>
      </w:pPr>
      <w:r>
        <w:rPr>
          <w:rFonts w:hint="eastAsia"/>
          <w:sz w:val="28"/>
          <w:szCs w:val="28"/>
        </w:rPr>
        <w:t>承办机构：夏县瑶峰镇人民政府</w:t>
      </w:r>
    </w:p>
    <w:p w14:paraId="78D10186">
      <w:pPr>
        <w:spacing w:line="400" w:lineRule="exact"/>
        <w:jc w:val="left"/>
        <w:rPr>
          <w:sz w:val="28"/>
          <w:szCs w:val="28"/>
        </w:rPr>
      </w:pPr>
      <w:r>
        <w:rPr>
          <w:rFonts w:hint="eastAsia"/>
          <w:sz w:val="28"/>
          <w:szCs w:val="28"/>
        </w:rPr>
        <w:t>监督主体：夏县监察委员会派出瑶峰镇监察室</w:t>
      </w:r>
    </w:p>
    <w:p w14:paraId="5CE2FC5E">
      <w:pPr>
        <w:spacing w:line="400" w:lineRule="exact"/>
        <w:jc w:val="left"/>
        <w:rPr>
          <w:sz w:val="28"/>
          <w:szCs w:val="28"/>
        </w:rPr>
      </w:pPr>
      <w:r>
        <w:rPr>
          <w:rFonts w:hint="eastAsia"/>
          <w:sz w:val="28"/>
          <w:szCs w:val="28"/>
        </w:rPr>
        <w:t>监督电话：0359--8532740</w:t>
      </w:r>
    </w:p>
    <w:p w14:paraId="00279B92">
      <w:pPr>
        <w:jc w:val="left"/>
        <w:rPr>
          <w:rFonts w:ascii="仿宋" w:hAnsi="仿宋" w:eastAsia="仿宋" w:cs="仿宋"/>
          <w:sz w:val="32"/>
          <w:szCs w:val="32"/>
        </w:rPr>
      </w:pPr>
    </w:p>
    <w:p w14:paraId="5FD3275A">
      <w:pPr>
        <w:jc w:val="left"/>
        <w:rPr>
          <w:rFonts w:ascii="仿宋" w:hAnsi="仿宋" w:eastAsia="仿宋" w:cs="仿宋"/>
          <w:sz w:val="32"/>
          <w:szCs w:val="32"/>
        </w:rPr>
      </w:pPr>
    </w:p>
    <w:p w14:paraId="0E71A33F">
      <w:pPr>
        <w:jc w:val="left"/>
        <w:rPr>
          <w:rFonts w:ascii="仿宋" w:hAnsi="仿宋" w:eastAsia="仿宋" w:cs="仿宋"/>
          <w:sz w:val="32"/>
          <w:szCs w:val="32"/>
        </w:rPr>
      </w:pPr>
    </w:p>
    <w:p w14:paraId="3E8A76E9">
      <w:pPr>
        <w:rPr>
          <w:rFonts w:ascii="宋体" w:hAnsi="宋体" w:cs="宋体"/>
          <w:sz w:val="32"/>
          <w:szCs w:val="32"/>
        </w:rPr>
      </w:pPr>
      <w:r>
        <w:rPr>
          <w:rFonts w:hint="eastAsia" w:ascii="宋体" w:hAnsi="宋体" w:cs="宋体"/>
          <w:sz w:val="32"/>
          <w:szCs w:val="32"/>
        </w:rPr>
        <w:t>3.事项名称：地质灾害险情情况紧急的强行组织避灾疏散</w:t>
      </w:r>
    </w:p>
    <w:p w14:paraId="59DB1398">
      <w:pPr>
        <w:rPr>
          <w:rFonts w:ascii="宋体" w:hAnsi="宋体" w:cs="宋体"/>
          <w:sz w:val="32"/>
          <w:szCs w:val="32"/>
        </w:rPr>
      </w:pPr>
      <w:r>
        <w:rPr>
          <w:rFonts w:hint="eastAsia" w:ascii="宋体" w:hAnsi="宋体" w:cs="宋体"/>
          <w:sz w:val="32"/>
          <w:szCs w:val="32"/>
        </w:rPr>
        <w:t>事项编码：4000-C-00300-140827</w:t>
      </w:r>
    </w:p>
    <w:p w14:paraId="66E392DD">
      <w:pPr>
        <w:rPr>
          <w:rFonts w:ascii="宋体" w:hAnsi="宋体" w:cs="宋体"/>
          <w:sz w:val="32"/>
          <w:szCs w:val="32"/>
        </w:rPr>
      </w:pPr>
    </w:p>
    <w:p w14:paraId="3C790DE3">
      <w:pPr>
        <w:jc w:val="center"/>
        <w:rPr>
          <w:rFonts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081F2">
                              <w:pPr>
                                <w:jc w:val="cente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F72969">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3D1C7F">
                              <w:pPr>
                                <w:jc w:val="cente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DFB78D6">
                              <w:pPr>
                                <w:jc w:val="cente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40D358A">
                              <w:pPr>
                                <w:jc w:val="cente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611A5A1B"/>
                            <w:p w14:paraId="0CB062A1">
                              <w:pPr>
                                <w:jc w:val="cente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12C565A2">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314081F2">
                        <w:pPr>
                          <w:jc w:val="cente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08F72969">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773D1C7F">
                        <w:pPr>
                          <w:jc w:val="cente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5DFB78D6">
                        <w:pPr>
                          <w:jc w:val="cente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14:paraId="240D358A">
                        <w:pPr>
                          <w:jc w:val="cente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611A5A1B"/>
                      <w:p w14:paraId="0CB062A1">
                        <w:pPr>
                          <w:jc w:val="cente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14:paraId="12C565A2">
                        <w:r>
                          <w:rPr>
                            <w:rFonts w:hint="eastAsia"/>
                          </w:rPr>
                          <w:t>接到地质灾害险情报告</w:t>
                        </w:r>
                      </w:p>
                    </w:txbxContent>
                  </v:textbox>
                </v:shape>
                <w10:wrap type="none"/>
                <w10:anchorlock/>
              </v:group>
            </w:pict>
          </mc:Fallback>
        </mc:AlternateContent>
      </w:r>
    </w:p>
    <w:p w14:paraId="7572A209">
      <w:pPr>
        <w:spacing w:line="400" w:lineRule="exact"/>
        <w:jc w:val="left"/>
        <w:rPr>
          <w:sz w:val="28"/>
          <w:szCs w:val="28"/>
        </w:rPr>
      </w:pPr>
    </w:p>
    <w:p w14:paraId="3B8FA245">
      <w:pPr>
        <w:spacing w:line="400" w:lineRule="exact"/>
        <w:jc w:val="left"/>
        <w:rPr>
          <w:sz w:val="28"/>
          <w:szCs w:val="28"/>
        </w:rPr>
      </w:pPr>
      <w:r>
        <w:rPr>
          <w:rFonts w:hint="eastAsia"/>
          <w:sz w:val="28"/>
          <w:szCs w:val="28"/>
        </w:rPr>
        <w:t>承办机构：夏县瑶峰镇人民政府</w:t>
      </w:r>
    </w:p>
    <w:p w14:paraId="55E02652">
      <w:pPr>
        <w:spacing w:line="400" w:lineRule="exact"/>
        <w:jc w:val="left"/>
        <w:rPr>
          <w:sz w:val="28"/>
          <w:szCs w:val="28"/>
        </w:rPr>
      </w:pPr>
      <w:r>
        <w:rPr>
          <w:rFonts w:hint="eastAsia"/>
          <w:sz w:val="28"/>
          <w:szCs w:val="28"/>
        </w:rPr>
        <w:t>监督主体：夏县监察委员会派出瑶峰镇监察室</w:t>
      </w:r>
    </w:p>
    <w:p w14:paraId="2BCF2A3C">
      <w:pPr>
        <w:spacing w:line="400" w:lineRule="exact"/>
        <w:jc w:val="left"/>
        <w:rPr>
          <w:sz w:val="28"/>
          <w:szCs w:val="28"/>
        </w:rPr>
      </w:pPr>
      <w:r>
        <w:rPr>
          <w:rFonts w:hint="eastAsia"/>
          <w:sz w:val="28"/>
          <w:szCs w:val="28"/>
        </w:rPr>
        <w:t>监督电话：0359--8532740</w:t>
      </w:r>
    </w:p>
    <w:p w14:paraId="57142C99">
      <w:pPr>
        <w:rPr>
          <w:rFonts w:ascii="仿宋" w:hAnsi="仿宋" w:eastAsia="仿宋" w:cs="仿宋"/>
          <w:sz w:val="32"/>
          <w:szCs w:val="32"/>
        </w:rPr>
      </w:pPr>
    </w:p>
    <w:p w14:paraId="195A1149">
      <w:pPr>
        <w:rPr>
          <w:rFonts w:ascii="仿宋" w:hAnsi="仿宋" w:eastAsia="仿宋" w:cs="仿宋"/>
          <w:sz w:val="32"/>
          <w:szCs w:val="32"/>
        </w:rPr>
      </w:pPr>
    </w:p>
    <w:p w14:paraId="144599F9">
      <w:pPr>
        <w:rPr>
          <w:rFonts w:ascii="仿宋" w:hAnsi="仿宋" w:eastAsia="仿宋" w:cs="仿宋"/>
          <w:sz w:val="44"/>
          <w:szCs w:val="44"/>
        </w:rPr>
      </w:pPr>
    </w:p>
    <w:p w14:paraId="7B046C68">
      <w:pPr>
        <w:rPr>
          <w:rFonts w:ascii="宋体" w:hAnsi="宋体" w:cs="宋体"/>
          <w:sz w:val="32"/>
          <w:szCs w:val="32"/>
        </w:rPr>
      </w:pPr>
      <w:r>
        <w:rPr>
          <w:rFonts w:hint="eastAsia" w:ascii="宋体" w:hAnsi="宋体" w:cs="宋体"/>
          <w:sz w:val="32"/>
          <w:szCs w:val="32"/>
        </w:rPr>
        <w:t>4.事项名称：对生活确有困难残疾人的救助</w:t>
      </w:r>
    </w:p>
    <w:p w14:paraId="3EB39BA1">
      <w:pPr>
        <w:rPr>
          <w:rFonts w:ascii="宋体" w:hAnsi="宋体" w:cs="宋体"/>
          <w:sz w:val="32"/>
          <w:szCs w:val="32"/>
        </w:rPr>
      </w:pPr>
      <w:r>
        <w:rPr>
          <w:rFonts w:hint="eastAsia" w:ascii="宋体" w:hAnsi="宋体" w:cs="宋体"/>
          <w:sz w:val="32"/>
          <w:szCs w:val="32"/>
        </w:rPr>
        <w:t>事项编码：4000-G-00100-140827</w:t>
      </w:r>
    </w:p>
    <w:p w14:paraId="3BF51903">
      <w:pPr>
        <w:rPr>
          <w:rFonts w:ascii="宋体" w:hAnsi="宋体" w:cs="宋体"/>
          <w:sz w:val="32"/>
          <w:szCs w:val="32"/>
        </w:rPr>
      </w:pPr>
      <w:r>
        <w:rPr>
          <w:rFonts w:hint="eastAsia" w:ascii="宋体" w:hAnsi="宋体" w:cs="宋体"/>
          <w:sz w:val="32"/>
          <w:szCs w:val="32"/>
        </w:rPr>
        <mc:AlternateContent>
          <mc:Choice Requires="wps">
            <w:drawing>
              <wp:anchor distT="0" distB="0" distL="114300" distR="114300" simplePos="0" relativeHeight="252149760"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7BDDB7AB">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49760;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14:paraId="7BDDB7AB">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p>
    <w:p w14:paraId="496CC7AD">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60000;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7DB57200">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9A0E9A8">
                            <w:pPr>
                              <w:rPr>
                                <w:sz w:val="30"/>
                                <w:szCs w:val="30"/>
                              </w:rPr>
                            </w:pPr>
                            <w:r>
                              <w:rPr>
                                <w:rFonts w:hint="eastAsia"/>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48736;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14:paraId="09A0E9A8">
                      <w:pPr>
                        <w:rPr>
                          <w:sz w:val="30"/>
                          <w:szCs w:val="30"/>
                        </w:rPr>
                      </w:pPr>
                      <w:r>
                        <w:rPr>
                          <w:rFonts w:hint="eastAsia"/>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55904;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4B6A6D">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6A469114">
                            <w:pPr>
                              <w:pStyle w:val="7"/>
                              <w:spacing w:line="340" w:lineRule="exact"/>
                              <w:ind w:firstLine="0" w:firstLineChars="0"/>
                              <w:jc w:val="center"/>
                              <w:rPr>
                                <w:rFonts w:ascii="仿宋" w:hAnsi="仿宋" w:eastAsia="仿宋"/>
                                <w:sz w:val="36"/>
                                <w:szCs w:val="36"/>
                              </w:rPr>
                            </w:pPr>
                          </w:p>
                          <w:p w14:paraId="1F96D7DE">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52832;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14:paraId="184B6A6D">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6A469114">
                      <w:pPr>
                        <w:pStyle w:val="7"/>
                        <w:spacing w:line="340" w:lineRule="exact"/>
                        <w:ind w:firstLine="0" w:firstLineChars="0"/>
                        <w:jc w:val="center"/>
                        <w:rPr>
                          <w:rFonts w:ascii="仿宋" w:hAnsi="仿宋" w:eastAsia="仿宋"/>
                          <w:sz w:val="36"/>
                          <w:szCs w:val="36"/>
                        </w:rPr>
                      </w:pPr>
                    </w:p>
                    <w:p w14:paraId="1F96D7DE">
                      <w:pPr>
                        <w:pStyle w:val="7"/>
                        <w:spacing w:line="340" w:lineRule="exact"/>
                        <w:ind w:firstLine="0" w:firstLineChars="0"/>
                        <w:jc w:val="center"/>
                        <w:rPr>
                          <w:rFonts w:ascii="仿宋" w:hAnsi="仿宋" w:eastAsia="仿宋"/>
                          <w:sz w:val="36"/>
                          <w:szCs w:val="36"/>
                        </w:rPr>
                      </w:pPr>
                    </w:p>
                  </w:txbxContent>
                </v:textbox>
              </v:rect>
            </w:pict>
          </mc:Fallback>
        </mc:AlternateContent>
      </w:r>
    </w:p>
    <w:p w14:paraId="36C9A862">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5815933D">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51808;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14:paraId="5815933D">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58976;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11A7E71">
                            <w:pPr>
                              <w:spacing w:line="320" w:lineRule="exact"/>
                              <w:rPr>
                                <w:rFonts w:ascii="仿宋" w:hAnsi="仿宋" w:eastAsia="仿宋"/>
                                <w:spacing w:val="-20"/>
                                <w:sz w:val="24"/>
                              </w:rPr>
                            </w:pPr>
                            <w:r>
                              <w:rPr>
                                <w:rFonts w:hint="eastAsia" w:ascii="仿宋" w:hAnsi="仿宋" w:eastAsia="仿宋"/>
                                <w:spacing w:val="-20"/>
                                <w:sz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6409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611A7E71">
                      <w:pPr>
                        <w:spacing w:line="320" w:lineRule="exact"/>
                        <w:rPr>
                          <w:rFonts w:ascii="仿宋" w:hAnsi="仿宋" w:eastAsia="仿宋"/>
                          <w:spacing w:val="-20"/>
                          <w:sz w:val="24"/>
                        </w:rPr>
                      </w:pPr>
                      <w:r>
                        <w:rPr>
                          <w:rFonts w:hint="eastAsia" w:ascii="仿宋" w:hAnsi="仿宋" w:eastAsia="仿宋"/>
                          <w:spacing w:val="-20"/>
                          <w:sz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F17CE77">
                            <w:pPr>
                              <w:spacing w:line="320" w:lineRule="exact"/>
                              <w:rPr>
                                <w:rFonts w:ascii="仿宋" w:hAnsi="仿宋" w:eastAsia="仿宋"/>
                                <w:spacing w:val="-20"/>
                                <w:sz w:val="24"/>
                              </w:rPr>
                            </w:pPr>
                            <w:r>
                              <w:rPr>
                                <w:rFonts w:hint="eastAsia" w:ascii="仿宋" w:hAnsi="仿宋" w:eastAsia="仿宋"/>
                                <w:spacing w:val="-20"/>
                                <w:sz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63072;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6F17CE77">
                      <w:pPr>
                        <w:spacing w:line="320" w:lineRule="exact"/>
                        <w:rPr>
                          <w:rFonts w:ascii="仿宋" w:hAnsi="仿宋" w:eastAsia="仿宋"/>
                          <w:spacing w:val="-20"/>
                          <w:sz w:val="24"/>
                        </w:rPr>
                      </w:pPr>
                      <w:r>
                        <w:rPr>
                          <w:rFonts w:hint="eastAsia" w:ascii="仿宋" w:hAnsi="仿宋" w:eastAsia="仿宋"/>
                          <w:spacing w:val="-20"/>
                          <w:sz w:val="24"/>
                        </w:rPr>
                        <w:t>需补正情形</w:t>
                      </w:r>
                    </w:p>
                  </w:txbxContent>
                </v:textbox>
              </v:rect>
            </w:pict>
          </mc:Fallback>
        </mc:AlternateContent>
      </w:r>
    </w:p>
    <w:p w14:paraId="7597387F">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57952;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14:paraId="073BE241">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33829A2">
                            <w:pPr>
                              <w:spacing w:line="320" w:lineRule="exact"/>
                              <w:rPr>
                                <w:rFonts w:ascii="仿宋" w:hAnsi="仿宋" w:eastAsia="仿宋"/>
                                <w:spacing w:val="-20"/>
                                <w:sz w:val="24"/>
                              </w:rPr>
                            </w:pPr>
                            <w:r>
                              <w:rPr>
                                <w:rFonts w:hint="eastAsia" w:ascii="仿宋" w:hAnsi="仿宋" w:eastAsia="仿宋"/>
                                <w:spacing w:val="-20"/>
                                <w:sz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65120;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433829A2">
                      <w:pPr>
                        <w:spacing w:line="320" w:lineRule="exact"/>
                        <w:rPr>
                          <w:rFonts w:ascii="仿宋" w:hAnsi="仿宋" w:eastAsia="仿宋"/>
                          <w:spacing w:val="-20"/>
                          <w:sz w:val="24"/>
                        </w:rPr>
                      </w:pPr>
                      <w:r>
                        <w:rPr>
                          <w:rFonts w:hint="eastAsia" w:ascii="仿宋" w:hAnsi="仿宋" w:eastAsia="仿宋"/>
                          <w:spacing w:val="-20"/>
                          <w:sz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5692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14:paraId="025CDA2F">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6733D3">
                            <w:pPr>
                              <w:jc w:val="center"/>
                              <w:rPr>
                                <w:rFonts w:ascii="仿宋" w:hAnsi="仿宋" w:eastAsia="仿宋"/>
                                <w:sz w:val="36"/>
                                <w:szCs w:val="36"/>
                              </w:rPr>
                            </w:pPr>
                            <w:r>
                              <w:rPr>
                                <w:rFonts w:hint="eastAsia"/>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50784;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14:paraId="3B6733D3">
                      <w:pPr>
                        <w:jc w:val="center"/>
                        <w:rPr>
                          <w:rFonts w:ascii="仿宋" w:hAnsi="仿宋" w:eastAsia="仿宋"/>
                          <w:sz w:val="36"/>
                          <w:szCs w:val="36"/>
                        </w:rPr>
                      </w:pPr>
                      <w:r>
                        <w:rPr>
                          <w:rFonts w:hint="eastAsia"/>
                          <w:szCs w:val="21"/>
                        </w:rPr>
                        <w:t>在村务公开栏公示天（公示不少于7天）</w:t>
                      </w:r>
                    </w:p>
                  </w:txbxContent>
                </v:textbox>
              </v:rect>
            </w:pict>
          </mc:Fallback>
        </mc:AlternateContent>
      </w:r>
    </w:p>
    <w:p w14:paraId="7E5AB2FC">
      <w:pPr>
        <w:tabs>
          <w:tab w:val="left" w:pos="2925"/>
        </w:tabs>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61024;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4561C362">
      <w:pPr>
        <w:rPr>
          <w:rFonts w:ascii="仿宋" w:hAnsi="仿宋" w:eastAsia="仿宋" w:cs="仿宋"/>
          <w:sz w:val="48"/>
          <w:szCs w:val="48"/>
        </w:rPr>
      </w:pPr>
    </w:p>
    <w:p w14:paraId="1CDC2096">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C49836F">
                            <w:pPr>
                              <w:spacing w:line="280" w:lineRule="exact"/>
                              <w:jc w:val="center"/>
                              <w:rPr>
                                <w:rFonts w:ascii="仿宋" w:hAnsi="仿宋" w:eastAsia="仿宋"/>
                                <w:spacing w:val="-20"/>
                                <w:sz w:val="30"/>
                                <w:szCs w:val="30"/>
                              </w:rPr>
                            </w:pPr>
                            <w:r>
                              <w:rPr>
                                <w:rFonts w:hint="eastAsia"/>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70240;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14:paraId="2C49836F">
                      <w:pPr>
                        <w:spacing w:line="280" w:lineRule="exact"/>
                        <w:jc w:val="center"/>
                        <w:rPr>
                          <w:rFonts w:ascii="仿宋" w:hAnsi="仿宋" w:eastAsia="仿宋"/>
                          <w:spacing w:val="-20"/>
                          <w:sz w:val="30"/>
                          <w:szCs w:val="30"/>
                        </w:rPr>
                      </w:pPr>
                      <w:r>
                        <w:rPr>
                          <w:rFonts w:hint="eastAsia"/>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6DBC06">
                            <w:pPr>
                              <w:jc w:val="center"/>
                              <w:rPr>
                                <w:szCs w:val="21"/>
                              </w:rPr>
                            </w:pPr>
                          </w:p>
                          <w:p w14:paraId="5FF79A6D">
                            <w:pPr>
                              <w:jc w:val="center"/>
                              <w:rPr>
                                <w:szCs w:val="21"/>
                              </w:rPr>
                            </w:pPr>
                            <w:r>
                              <w:rPr>
                                <w:rFonts w:hint="eastAsia"/>
                                <w:szCs w:val="21"/>
                              </w:rPr>
                              <w:t>群众无异议后报镇民政办审核</w:t>
                            </w:r>
                          </w:p>
                          <w:p w14:paraId="4449E14C">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53856;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14:paraId="656DBC06">
                      <w:pPr>
                        <w:jc w:val="center"/>
                        <w:rPr>
                          <w:szCs w:val="21"/>
                        </w:rPr>
                      </w:pPr>
                    </w:p>
                    <w:p w14:paraId="5FF79A6D">
                      <w:pPr>
                        <w:jc w:val="center"/>
                        <w:rPr>
                          <w:szCs w:val="21"/>
                        </w:rPr>
                      </w:pPr>
                      <w:r>
                        <w:rPr>
                          <w:rFonts w:hint="eastAsia"/>
                          <w:szCs w:val="21"/>
                        </w:rPr>
                        <w:t>群众无异议后报镇民政办审核</w:t>
                      </w:r>
                    </w:p>
                    <w:p w14:paraId="4449E14C">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9216;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14:paraId="574F220A">
      <w:pPr>
        <w:rPr>
          <w:rFonts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67168"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6F597090">
                            <w:pPr>
                              <w:jc w:val="center"/>
                              <w:rPr>
                                <w:sz w:val="36"/>
                                <w:szCs w:val="36"/>
                              </w:rPr>
                            </w:pPr>
                            <w:r>
                              <w:rPr>
                                <w:rFonts w:hint="eastAsia"/>
                                <w:szCs w:val="21"/>
                              </w:rPr>
                              <w:t>符合条件上报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67168;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6F597090">
                      <w:pPr>
                        <w:jc w:val="center"/>
                        <w:rPr>
                          <w:sz w:val="36"/>
                          <w:szCs w:val="36"/>
                        </w:rPr>
                      </w:pPr>
                      <w:r>
                        <w:rPr>
                          <w:rFonts w:hint="eastAsia"/>
                          <w:szCs w:val="21"/>
                        </w:rPr>
                        <w:t>符合条件上报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62048;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14:paraId="7DAD18D0">
      <w:pPr>
        <w:rPr>
          <w:rFonts w:ascii="仿宋" w:hAnsi="仿宋" w:eastAsia="仿宋" w:cs="仿宋"/>
          <w:sz w:val="48"/>
          <w:szCs w:val="48"/>
        </w:rPr>
      </w:pPr>
    </w:p>
    <w:p w14:paraId="0B1894EE">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3A5B46">
                            <w:pPr>
                              <w:spacing w:before="156" w:beforeLines="50" w:after="156" w:afterLines="50"/>
                              <w:jc w:val="center"/>
                            </w:pPr>
                            <w:r>
                              <w:rPr>
                                <w:rFonts w:hint="eastAsia"/>
                              </w:rPr>
                              <w:t>在镇公开栏公示（不少于7天）</w:t>
                            </w:r>
                          </w:p>
                          <w:p w14:paraId="0BAC9CD8">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8192;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14:paraId="093A5B46">
                      <w:pPr>
                        <w:spacing w:before="156" w:beforeLines="50" w:after="156" w:afterLines="50"/>
                        <w:jc w:val="center"/>
                      </w:pPr>
                      <w:r>
                        <w:rPr>
                          <w:rFonts w:hint="eastAsia"/>
                        </w:rPr>
                        <w:t>在镇公开栏公示（不少于7天）</w:t>
                      </w:r>
                    </w:p>
                    <w:p w14:paraId="0BAC9CD8">
                      <w:pPr>
                        <w:pStyle w:val="7"/>
                        <w:spacing w:line="340" w:lineRule="exact"/>
                        <w:ind w:firstLine="0" w:firstLineChars="0"/>
                        <w:jc w:val="center"/>
                        <w:rPr>
                          <w:rFonts w:ascii="仿宋" w:hAnsi="仿宋" w:eastAsia="仿宋"/>
                          <w:sz w:val="36"/>
                          <w:szCs w:val="36"/>
                        </w:rPr>
                      </w:pPr>
                    </w:p>
                  </w:txbxContent>
                </v:textbox>
              </v:rect>
            </w:pict>
          </mc:Fallback>
        </mc:AlternateContent>
      </w:r>
    </w:p>
    <w:p w14:paraId="5A37997C">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167018">
                            <w:pPr>
                              <w:spacing w:before="156" w:beforeLines="50" w:after="156" w:afterLines="50"/>
                              <w:jc w:val="center"/>
                            </w:pPr>
                            <w:r>
                              <w:rPr>
                                <w:rFonts w:hint="eastAsia"/>
                              </w:rPr>
                              <w:t>群众无异议后报县民政局审批</w:t>
                            </w:r>
                          </w:p>
                          <w:p w14:paraId="46384C96">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71264;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14:paraId="0D167018">
                      <w:pPr>
                        <w:spacing w:before="156" w:beforeLines="50" w:after="156" w:afterLines="50"/>
                        <w:jc w:val="center"/>
                      </w:pPr>
                      <w:r>
                        <w:rPr>
                          <w:rFonts w:hint="eastAsia"/>
                        </w:rPr>
                        <w:t>群众无异议后报县民政局审批</w:t>
                      </w:r>
                    </w:p>
                    <w:p w14:paraId="46384C96">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66144;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14:paraId="5D76E235">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72288;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dJBh2QAAAAkBAAAP&#10;AAAAAAAAAAEAIAAAACIAAABkcnMvZG93bnJldi54bWxQSwECFAAUAAAACACHTuJALi2CTxcCAAAM&#10;BAAADgAAAAAAAAABACAAAAAoAQAAZHJzL2Uyb0RvYy54bWxQSwUGAAAAAAYABgBZAQAAsQUAAAAA&#10;">
                <v:fill on="f" focussize="0,0"/>
                <v:stroke color="#000000" joinstyle="round" endarrow="block"/>
                <v:imagedata o:title=""/>
                <o:lock v:ext="edit" aspectratio="f"/>
              </v:shape>
            </w:pict>
          </mc:Fallback>
        </mc:AlternateContent>
      </w:r>
    </w:p>
    <w:p w14:paraId="4F85E065">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18047FB0">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54880;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14:paraId="18047FB0">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1EC9A06A">
      <w:pPr>
        <w:rPr>
          <w:rFonts w:ascii="仿宋" w:hAnsi="仿宋" w:eastAsia="仿宋" w:cs="仿宋"/>
          <w:sz w:val="48"/>
          <w:szCs w:val="48"/>
        </w:rPr>
      </w:pPr>
    </w:p>
    <w:p w14:paraId="4E4C1192">
      <w:pPr>
        <w:spacing w:line="400" w:lineRule="exact"/>
        <w:jc w:val="left"/>
        <w:rPr>
          <w:sz w:val="28"/>
          <w:szCs w:val="28"/>
        </w:rPr>
      </w:pPr>
      <w:r>
        <w:rPr>
          <w:rFonts w:hint="eastAsia"/>
          <w:sz w:val="28"/>
          <w:szCs w:val="28"/>
        </w:rPr>
        <w:t>承办机构：夏县瑶峰镇人民政府</w:t>
      </w:r>
    </w:p>
    <w:p w14:paraId="4E4BF364">
      <w:pPr>
        <w:spacing w:line="400" w:lineRule="exact"/>
        <w:jc w:val="left"/>
        <w:rPr>
          <w:sz w:val="28"/>
          <w:szCs w:val="28"/>
        </w:rPr>
      </w:pPr>
      <w:r>
        <w:rPr>
          <w:rFonts w:hint="eastAsia"/>
          <w:sz w:val="28"/>
          <w:szCs w:val="28"/>
        </w:rPr>
        <w:t>监督主体：夏县监察委员会派出瑶峰镇监察室</w:t>
      </w:r>
    </w:p>
    <w:p w14:paraId="5A52EC03">
      <w:pPr>
        <w:spacing w:line="400" w:lineRule="exact"/>
        <w:jc w:val="left"/>
        <w:rPr>
          <w:sz w:val="28"/>
          <w:szCs w:val="28"/>
        </w:rPr>
      </w:pPr>
      <w:r>
        <w:rPr>
          <w:rFonts w:hint="eastAsia"/>
          <w:sz w:val="28"/>
          <w:szCs w:val="28"/>
        </w:rPr>
        <w:t>监督电话：0359--8532740</w:t>
      </w:r>
    </w:p>
    <w:p w14:paraId="054349C7">
      <w:pPr>
        <w:rPr>
          <w:rFonts w:ascii="宋体" w:hAnsi="宋体" w:cs="宋体"/>
          <w:sz w:val="32"/>
          <w:szCs w:val="32"/>
        </w:rPr>
      </w:pPr>
    </w:p>
    <w:p w14:paraId="7DFE7193">
      <w:pPr>
        <w:rPr>
          <w:rFonts w:ascii="宋体" w:hAnsi="宋体" w:cs="宋体"/>
          <w:sz w:val="32"/>
          <w:szCs w:val="32"/>
        </w:rPr>
      </w:pPr>
      <w:r>
        <w:rPr>
          <w:rFonts w:hint="eastAsia" w:ascii="宋体" w:hAnsi="宋体" w:cs="宋体"/>
          <w:sz w:val="32"/>
          <w:szCs w:val="32"/>
        </w:rPr>
        <w:t>5.事项名称：就业援助</w:t>
      </w:r>
    </w:p>
    <w:p w14:paraId="60F0D012">
      <w:pPr>
        <w:rPr>
          <w:rFonts w:ascii="宋体" w:hAnsi="宋体" w:cs="宋体"/>
          <w:sz w:val="32"/>
          <w:szCs w:val="32"/>
        </w:rPr>
      </w:pPr>
      <w:r>
        <w:rPr>
          <w:rFonts w:hint="eastAsia" w:ascii="宋体" w:hAnsi="宋体" w:cs="宋体"/>
          <w:sz w:val="32"/>
          <w:szCs w:val="32"/>
        </w:rPr>
        <w:t>事项编码：4000-G-00200-140827</w:t>
      </w:r>
    </w:p>
    <w:p w14:paraId="68D78ACB">
      <w:pPr>
        <w:rPr>
          <w:rFonts w:ascii="宋体" w:hAnsi="宋体" w:cs="宋体"/>
          <w:sz w:val="32"/>
          <w:szCs w:val="32"/>
        </w:rPr>
      </w:pPr>
    </w:p>
    <w:p w14:paraId="67558436">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197DD188">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92768;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197DD188">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81504;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14:paraId="4FE254CC">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7408;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BB9FD0">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186CAA05">
                            <w:pPr>
                              <w:pStyle w:val="7"/>
                              <w:spacing w:line="340" w:lineRule="exact"/>
                              <w:ind w:firstLine="0" w:firstLineChars="0"/>
                              <w:jc w:val="center"/>
                              <w:rPr>
                                <w:rFonts w:ascii="仿宋" w:hAnsi="仿宋" w:eastAsia="仿宋"/>
                                <w:sz w:val="36"/>
                                <w:szCs w:val="36"/>
                              </w:rPr>
                            </w:pPr>
                          </w:p>
                          <w:p w14:paraId="44E1ED41">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75360;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14:paraId="37BB9FD0">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186CAA05">
                      <w:pPr>
                        <w:pStyle w:val="7"/>
                        <w:spacing w:line="340" w:lineRule="exact"/>
                        <w:ind w:firstLine="0" w:firstLineChars="0"/>
                        <w:jc w:val="center"/>
                        <w:rPr>
                          <w:rFonts w:ascii="仿宋" w:hAnsi="仿宋" w:eastAsia="仿宋"/>
                          <w:sz w:val="36"/>
                          <w:szCs w:val="36"/>
                        </w:rPr>
                      </w:pPr>
                    </w:p>
                    <w:p w14:paraId="44E1ED41">
                      <w:pPr>
                        <w:pStyle w:val="7"/>
                        <w:spacing w:line="340" w:lineRule="exact"/>
                        <w:ind w:firstLine="0" w:firstLineChars="0"/>
                        <w:jc w:val="center"/>
                        <w:rPr>
                          <w:rFonts w:ascii="仿宋" w:hAnsi="仿宋" w:eastAsia="仿宋"/>
                          <w:sz w:val="36"/>
                          <w:szCs w:val="36"/>
                        </w:rPr>
                      </w:pPr>
                    </w:p>
                  </w:txbxContent>
                </v:textbox>
              </v:rect>
            </w:pict>
          </mc:Fallback>
        </mc:AlternateContent>
      </w:r>
    </w:p>
    <w:p w14:paraId="16436DE1">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82D8266">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74336;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14:paraId="282D8266">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0F70C844">
                            <w:pPr>
                              <w:rPr>
                                <w:szCs w:val="21"/>
                              </w:rPr>
                            </w:pPr>
                            <w:r>
                              <w:rPr>
                                <w:rFonts w:hint="eastAsia"/>
                                <w:szCs w:val="21"/>
                              </w:rPr>
                              <w:t>公示依法应当提交的材料</w:t>
                            </w:r>
                          </w:p>
                          <w:p w14:paraId="3D2CACDC">
                            <w:pPr>
                              <w:rPr>
                                <w:szCs w:val="21"/>
                              </w:rPr>
                            </w:pPr>
                            <w:r>
                              <w:rPr>
                                <w:rFonts w:hint="eastAsia"/>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93792;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14:paraId="0F70C844">
                      <w:pPr>
                        <w:rPr>
                          <w:szCs w:val="21"/>
                        </w:rPr>
                      </w:pPr>
                      <w:r>
                        <w:rPr>
                          <w:rFonts w:hint="eastAsia"/>
                          <w:szCs w:val="21"/>
                        </w:rPr>
                        <w:t>公示依法应当提交的材料</w:t>
                      </w:r>
                    </w:p>
                    <w:p w14:paraId="3D2CACDC">
                      <w:pPr>
                        <w:rPr>
                          <w:szCs w:val="21"/>
                        </w:rPr>
                      </w:pPr>
                      <w:r>
                        <w:rPr>
                          <w:rFonts w:hint="eastAsia"/>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457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32CC158">
                            <w:pPr>
                              <w:spacing w:line="320" w:lineRule="exact"/>
                              <w:rPr>
                                <w:rFonts w:ascii="仿宋" w:hAnsi="仿宋" w:eastAsia="仿宋"/>
                                <w:spacing w:val="-20"/>
                                <w:sz w:val="24"/>
                              </w:rPr>
                            </w:pPr>
                            <w:r>
                              <w:rPr>
                                <w:rFonts w:hint="eastAsia" w:ascii="仿宋" w:hAnsi="仿宋" w:eastAsia="仿宋"/>
                                <w:spacing w:val="-20"/>
                                <w:sz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84576;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332CC158">
                      <w:pPr>
                        <w:spacing w:line="320" w:lineRule="exact"/>
                        <w:rPr>
                          <w:rFonts w:ascii="仿宋" w:hAnsi="仿宋" w:eastAsia="仿宋"/>
                          <w:spacing w:val="-20"/>
                          <w:sz w:val="24"/>
                        </w:rPr>
                      </w:pPr>
                      <w:r>
                        <w:rPr>
                          <w:rFonts w:hint="eastAsia" w:ascii="仿宋" w:hAnsi="仿宋" w:eastAsia="仿宋"/>
                          <w:spacing w:val="-20"/>
                          <w:sz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80480;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D2C6238">
                            <w:pPr>
                              <w:spacing w:line="320" w:lineRule="exact"/>
                              <w:rPr>
                                <w:rFonts w:ascii="仿宋" w:hAnsi="仿宋" w:eastAsia="仿宋"/>
                                <w:spacing w:val="-20"/>
                                <w:sz w:val="24"/>
                              </w:rPr>
                            </w:pPr>
                            <w:r>
                              <w:rPr>
                                <w:rFonts w:hint="eastAsia" w:ascii="仿宋" w:hAnsi="仿宋" w:eastAsia="仿宋"/>
                                <w:spacing w:val="-20"/>
                                <w:sz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85600;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6D2C6238">
                      <w:pPr>
                        <w:spacing w:line="320" w:lineRule="exact"/>
                        <w:rPr>
                          <w:rFonts w:ascii="仿宋" w:hAnsi="仿宋" w:eastAsia="仿宋"/>
                          <w:spacing w:val="-20"/>
                          <w:sz w:val="24"/>
                        </w:rPr>
                      </w:pPr>
                      <w:r>
                        <w:rPr>
                          <w:rFonts w:hint="eastAsia" w:ascii="仿宋" w:hAnsi="仿宋" w:eastAsia="仿宋"/>
                          <w:spacing w:val="-20"/>
                          <w:sz w:val="24"/>
                        </w:rPr>
                        <w:t>不受理情形</w:t>
                      </w:r>
                    </w:p>
                  </w:txbxContent>
                </v:textbox>
              </v:rect>
            </w:pict>
          </mc:Fallback>
        </mc:AlternateContent>
      </w:r>
    </w:p>
    <w:p w14:paraId="5C1FDAD9">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79456;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14:paraId="4EA9A718">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3B33E2C">
                            <w:pPr>
                              <w:spacing w:line="320" w:lineRule="exact"/>
                              <w:rPr>
                                <w:rFonts w:ascii="仿宋" w:hAnsi="仿宋" w:eastAsia="仿宋"/>
                                <w:spacing w:val="-20"/>
                                <w:sz w:val="24"/>
                              </w:rPr>
                            </w:pPr>
                            <w:r>
                              <w:rPr>
                                <w:rFonts w:hint="eastAsia" w:ascii="仿宋" w:hAnsi="仿宋" w:eastAsia="仿宋"/>
                                <w:spacing w:val="-20"/>
                                <w:sz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6624;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33B33E2C">
                      <w:pPr>
                        <w:spacing w:line="320" w:lineRule="exact"/>
                        <w:rPr>
                          <w:rFonts w:ascii="仿宋" w:hAnsi="仿宋" w:eastAsia="仿宋"/>
                          <w:spacing w:val="-20"/>
                          <w:sz w:val="24"/>
                        </w:rPr>
                      </w:pPr>
                      <w:r>
                        <w:rPr>
                          <w:rFonts w:hint="eastAsia" w:ascii="仿宋" w:hAnsi="仿宋" w:eastAsia="仿宋"/>
                          <w:spacing w:val="-20"/>
                          <w:sz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8432;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14:paraId="190A4DEC">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A79E9F">
                            <w:pPr>
                              <w:jc w:val="center"/>
                              <w:rPr>
                                <w:szCs w:val="21"/>
                              </w:rPr>
                            </w:pPr>
                            <w:r>
                              <w:rPr>
                                <w:rFonts w:hint="eastAsia"/>
                                <w:szCs w:val="21"/>
                              </w:rPr>
                              <w:t>镇劳保所对提交的申请材料，按规定程序进行审查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73312;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14:paraId="40A79E9F">
                      <w:pPr>
                        <w:jc w:val="center"/>
                        <w:rPr>
                          <w:szCs w:val="21"/>
                        </w:rPr>
                      </w:pPr>
                      <w:r>
                        <w:rPr>
                          <w:rFonts w:hint="eastAsia"/>
                          <w:szCs w:val="21"/>
                        </w:rPr>
                        <w:t>镇劳保所对提交的申请材料，按规定程序进行审查</w:t>
                      </w:r>
                    </w:p>
                  </w:txbxContent>
                </v:textbox>
              </v:rect>
            </w:pict>
          </mc:Fallback>
        </mc:AlternateContent>
      </w:r>
    </w:p>
    <w:p w14:paraId="7E88DF2F">
      <w:pPr>
        <w:tabs>
          <w:tab w:val="left" w:pos="2925"/>
        </w:tabs>
        <w:rPr>
          <w:rFonts w:ascii="仿宋" w:hAnsi="仿宋" w:eastAsia="仿宋" w:cs="仿宋"/>
          <w:sz w:val="48"/>
          <w:szCs w:val="48"/>
        </w:rPr>
      </w:pPr>
      <w:r>
        <w:rPr>
          <w:rFonts w:hint="eastAsia" w:ascii="仿宋" w:hAnsi="仿宋" w:eastAsia="仿宋" w:cs="仿宋"/>
          <w:sz w:val="48"/>
          <w:szCs w:val="48"/>
        </w:rPr>
        <w:tab/>
      </w:r>
    </w:p>
    <w:p w14:paraId="71212EE1">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621B3579">
                            <w:pPr>
                              <w:rPr>
                                <w:szCs w:val="21"/>
                              </w:rPr>
                            </w:pPr>
                            <w:r>
                              <w:rPr>
                                <w:rFonts w:hint="eastAsia"/>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90720;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14:paraId="621B3579">
                      <w:pPr>
                        <w:rPr>
                          <w:szCs w:val="21"/>
                        </w:rPr>
                      </w:pPr>
                      <w:r>
                        <w:rPr>
                          <w:rFonts w:hint="eastAsia"/>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82528;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14:paraId="44EC4243">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89696;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01F3A8">
                            <w:pPr>
                              <w:jc w:val="center"/>
                              <w:rPr>
                                <w:szCs w:val="21"/>
                              </w:rPr>
                            </w:pPr>
                            <w:r>
                              <w:rPr>
                                <w:rFonts w:hint="eastAsia"/>
                                <w:szCs w:val="21"/>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76384;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14:paraId="7F01F3A8">
                      <w:pPr>
                        <w:jc w:val="center"/>
                        <w:rPr>
                          <w:szCs w:val="21"/>
                        </w:rPr>
                      </w:pPr>
                      <w:r>
                        <w:rPr>
                          <w:rFonts w:hint="eastAsia"/>
                          <w:szCs w:val="21"/>
                        </w:rPr>
                        <w:t>作出认定</w:t>
                      </w:r>
                    </w:p>
                  </w:txbxContent>
                </v:textbox>
              </v:rect>
            </w:pict>
          </mc:Fallback>
        </mc:AlternateContent>
      </w:r>
    </w:p>
    <w:p w14:paraId="31BE83D9">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83552;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14:paraId="382EA49B">
      <w:pPr>
        <w:rPr>
          <w:rFonts w:ascii="仿宋" w:hAnsi="仿宋" w:eastAsia="仿宋" w:cs="仿宋"/>
          <w:sz w:val="48"/>
          <w:szCs w:val="48"/>
        </w:rPr>
      </w:pPr>
    </w:p>
    <w:p w14:paraId="798B3AD0">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F769AF">
                            <w:pPr>
                              <w:jc w:val="center"/>
                              <w:rPr>
                                <w:szCs w:val="21"/>
                              </w:rPr>
                            </w:pPr>
                            <w:r>
                              <w:rPr>
                                <w:rFonts w:hint="eastAsia"/>
                                <w:szCs w:val="21"/>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88672;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14:paraId="17F769AF">
                      <w:pPr>
                        <w:jc w:val="center"/>
                        <w:rPr>
                          <w:szCs w:val="21"/>
                        </w:rPr>
                      </w:pPr>
                      <w:r>
                        <w:rPr>
                          <w:rFonts w:hint="eastAsia"/>
                          <w:szCs w:val="21"/>
                        </w:rPr>
                        <w:t>纳入就业援助范围并及时告知当事人</w:t>
                      </w:r>
                    </w:p>
                  </w:txbxContent>
                </v:textbox>
              </v:rect>
            </w:pict>
          </mc:Fallback>
        </mc:AlternateContent>
      </w:r>
    </w:p>
    <w:p w14:paraId="2BB788D2">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87648;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14:paraId="35B39897">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C6F223">
                            <w:pPr>
                              <w:pStyle w:val="7"/>
                              <w:spacing w:line="340" w:lineRule="exact"/>
                              <w:ind w:firstLine="0" w:firstLineChars="0"/>
                              <w:jc w:val="center"/>
                              <w:rPr>
                                <w:rFonts w:ascii="仿宋" w:hAnsi="仿宋" w:eastAsia="仿宋" w:cs="仿宋"/>
                                <w:sz w:val="36"/>
                                <w:szCs w:val="36"/>
                              </w:rPr>
                            </w:pPr>
                            <w:r>
                              <w:rPr>
                                <w:rFonts w:hint="eastAsia"/>
                                <w:szCs w:val="21"/>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91744;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14:paraId="42C6F223">
                      <w:pPr>
                        <w:pStyle w:val="7"/>
                        <w:spacing w:line="340" w:lineRule="exact"/>
                        <w:ind w:firstLine="0" w:firstLineChars="0"/>
                        <w:jc w:val="center"/>
                        <w:rPr>
                          <w:rFonts w:ascii="仿宋" w:hAnsi="仿宋" w:eastAsia="仿宋" w:cs="仿宋"/>
                          <w:sz w:val="36"/>
                          <w:szCs w:val="36"/>
                        </w:rPr>
                      </w:pPr>
                      <w:r>
                        <w:rPr>
                          <w:rFonts w:hint="eastAsia"/>
                          <w:szCs w:val="21"/>
                        </w:rPr>
                        <w:t>建立台账，对就业援助对象分类帮扶、跟踪服务</w:t>
                      </w:r>
                    </w:p>
                  </w:txbxContent>
                </v:textbox>
              </v:rect>
            </w:pict>
          </mc:Fallback>
        </mc:AlternateContent>
      </w:r>
    </w:p>
    <w:p w14:paraId="33DC58AF">
      <w:pPr>
        <w:rPr>
          <w:rFonts w:ascii="仿宋" w:hAnsi="仿宋" w:eastAsia="仿宋" w:cs="仿宋"/>
          <w:sz w:val="48"/>
          <w:szCs w:val="48"/>
        </w:rPr>
      </w:pPr>
    </w:p>
    <w:p w14:paraId="119E172C">
      <w:pPr>
        <w:rPr>
          <w:rFonts w:ascii="仿宋" w:hAnsi="仿宋" w:eastAsia="仿宋" w:cs="仿宋"/>
          <w:sz w:val="44"/>
          <w:szCs w:val="44"/>
        </w:rPr>
      </w:pPr>
    </w:p>
    <w:p w14:paraId="113B2907">
      <w:pPr>
        <w:spacing w:line="400" w:lineRule="exact"/>
        <w:jc w:val="left"/>
        <w:rPr>
          <w:sz w:val="28"/>
          <w:szCs w:val="28"/>
        </w:rPr>
      </w:pPr>
      <w:r>
        <w:rPr>
          <w:rFonts w:hint="eastAsia"/>
          <w:sz w:val="28"/>
          <w:szCs w:val="28"/>
        </w:rPr>
        <w:t>承办机构：夏县瑶峰镇人民政府</w:t>
      </w:r>
    </w:p>
    <w:p w14:paraId="61A96835">
      <w:pPr>
        <w:spacing w:line="400" w:lineRule="exact"/>
        <w:jc w:val="left"/>
        <w:rPr>
          <w:sz w:val="28"/>
          <w:szCs w:val="28"/>
        </w:rPr>
      </w:pPr>
      <w:r>
        <w:rPr>
          <w:rFonts w:hint="eastAsia"/>
          <w:sz w:val="28"/>
          <w:szCs w:val="28"/>
        </w:rPr>
        <w:t>监督主体：夏县监察委员会派出瑶峰镇监察室</w:t>
      </w:r>
    </w:p>
    <w:p w14:paraId="5E871568">
      <w:pPr>
        <w:spacing w:line="400" w:lineRule="exact"/>
        <w:jc w:val="left"/>
        <w:rPr>
          <w:sz w:val="28"/>
          <w:szCs w:val="28"/>
        </w:rPr>
      </w:pPr>
      <w:r>
        <w:rPr>
          <w:rFonts w:hint="eastAsia"/>
          <w:sz w:val="28"/>
          <w:szCs w:val="28"/>
        </w:rPr>
        <w:t>监督电话：0359--8532740</w:t>
      </w:r>
    </w:p>
    <w:p w14:paraId="64C0AD0B">
      <w:pPr>
        <w:jc w:val="center"/>
        <w:rPr>
          <w:rFonts w:ascii="方正小标宋简体" w:hAnsi="方正小标宋简体" w:eastAsia="方正小标宋简体" w:cs="方正小标宋简体"/>
          <w:sz w:val="44"/>
          <w:szCs w:val="44"/>
        </w:rPr>
      </w:pPr>
    </w:p>
    <w:p w14:paraId="1ED98990">
      <w:pPr>
        <w:rPr>
          <w:rFonts w:ascii="宋体" w:hAnsi="宋体" w:cs="宋体"/>
          <w:sz w:val="32"/>
          <w:szCs w:val="32"/>
        </w:rPr>
      </w:pPr>
      <w:r>
        <w:rPr>
          <w:rFonts w:hint="eastAsia" w:ascii="宋体" w:hAnsi="宋体" w:cs="宋体"/>
          <w:sz w:val="32"/>
          <w:szCs w:val="32"/>
        </w:rPr>
        <w:t>6.事项名称：符合条件的抚恤优待对象的优待办理</w:t>
      </w:r>
    </w:p>
    <w:p w14:paraId="4300C948">
      <w:pPr>
        <w:rPr>
          <w:rFonts w:ascii="仿宋_GB2312" w:hAnsi="仿宋_GB2312" w:eastAsia="仿宋_GB2312" w:cs="仿宋_GB2312"/>
          <w:sz w:val="32"/>
          <w:szCs w:val="32"/>
        </w:rPr>
      </w:pPr>
      <w:r>
        <w:rPr>
          <w:rFonts w:hint="eastAsia" w:ascii="宋体" w:hAnsi="宋体" w:cs="宋体"/>
          <w:sz w:val="32"/>
          <w:szCs w:val="32"/>
        </w:rPr>
        <w:t>事项编码：4000-G-00300-140827</w:t>
      </w:r>
    </w:p>
    <w:p w14:paraId="051B04AD">
      <w:pPr>
        <w:rPr>
          <w:rFonts w:ascii="仿宋_GB2312" w:hAnsi="仿宋_GB2312" w:eastAsia="仿宋_GB2312" w:cs="仿宋_GB2312"/>
          <w:sz w:val="32"/>
          <w:szCs w:val="32"/>
        </w:rPr>
      </w:pPr>
    </w:p>
    <w:p w14:paraId="7745769E">
      <w:pPr>
        <w:rPr>
          <w:rFonts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2212224"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2ED95FA5">
                            <w:pPr>
                              <w:jc w:val="center"/>
                              <w:rPr>
                                <w:szCs w:val="21"/>
                              </w:rPr>
                            </w:pPr>
                            <w:r>
                              <w:rPr>
                                <w:rFonts w:hint="eastAsia"/>
                                <w:szCs w:val="21"/>
                              </w:rPr>
                              <w:t>退役军人携带有关证明向镇退役军人服务保障工作站提出申请(填写申请登记表)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212224;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14:paraId="2ED95FA5">
                      <w:pPr>
                        <w:jc w:val="center"/>
                        <w:rPr>
                          <w:szCs w:val="21"/>
                        </w:rPr>
                      </w:pPr>
                      <w:r>
                        <w:rPr>
                          <w:rFonts w:hint="eastAsia"/>
                          <w:szCs w:val="21"/>
                        </w:rPr>
                        <w:t>退役军人携带有关证明向镇退役军人服务保障工作站提出申请(填写申请登记表)</w:t>
                      </w:r>
                    </w:p>
                  </w:txbxContent>
                </v:textbox>
              </v:roundrect>
            </w:pict>
          </mc:Fallback>
        </mc:AlternateContent>
      </w:r>
    </w:p>
    <w:p w14:paraId="035CD000">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203008;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14:paraId="053493F3">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00C11B">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75173853">
                            <w:pPr>
                              <w:pStyle w:val="7"/>
                              <w:spacing w:line="340" w:lineRule="exact"/>
                              <w:ind w:firstLine="0" w:firstLineChars="0"/>
                              <w:jc w:val="center"/>
                              <w:rPr>
                                <w:rFonts w:ascii="仿宋" w:hAnsi="仿宋" w:eastAsia="仿宋"/>
                                <w:sz w:val="36"/>
                                <w:szCs w:val="36"/>
                              </w:rPr>
                            </w:pPr>
                          </w:p>
                          <w:p w14:paraId="0B24D044">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96864;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14:paraId="5300C11B">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75173853">
                      <w:pPr>
                        <w:pStyle w:val="7"/>
                        <w:spacing w:line="340" w:lineRule="exact"/>
                        <w:ind w:firstLine="0" w:firstLineChars="0"/>
                        <w:jc w:val="center"/>
                        <w:rPr>
                          <w:rFonts w:ascii="仿宋" w:hAnsi="仿宋" w:eastAsia="仿宋"/>
                          <w:sz w:val="36"/>
                          <w:szCs w:val="36"/>
                        </w:rPr>
                      </w:pPr>
                    </w:p>
                    <w:p w14:paraId="0B24D044">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8912;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14:paraId="31ABA771">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12D472D8">
                            <w:pPr>
                              <w:jc w:val="center"/>
                              <w:rPr>
                                <w:szCs w:val="21"/>
                              </w:rPr>
                            </w:pPr>
                            <w:r>
                              <w:rPr>
                                <w:rFonts w:hint="eastAsia"/>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95840;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14:paraId="12D472D8">
                      <w:pPr>
                        <w:jc w:val="center"/>
                        <w:rPr>
                          <w:szCs w:val="21"/>
                        </w:rPr>
                      </w:pPr>
                      <w:r>
                        <w:rPr>
                          <w:rFonts w:hint="eastAsia"/>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13248"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5DC62DA">
                            <w:pPr>
                              <w:jc w:val="center"/>
                              <w:rPr>
                                <w:szCs w:val="21"/>
                              </w:rPr>
                            </w:pPr>
                            <w:r>
                              <w:rPr>
                                <w:rFonts w:hint="eastAsia"/>
                                <w:szCs w:val="21"/>
                              </w:rPr>
                              <w:t>公示依法应当提交的材料</w:t>
                            </w:r>
                          </w:p>
                          <w:p w14:paraId="74EA8DE7">
                            <w:pPr>
                              <w:jc w:val="center"/>
                            </w:pPr>
                            <w:r>
                              <w:rPr>
                                <w:rFonts w:hint="eastAsia"/>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213248;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14:paraId="05DC62DA">
                      <w:pPr>
                        <w:jc w:val="center"/>
                        <w:rPr>
                          <w:szCs w:val="21"/>
                        </w:rPr>
                      </w:pPr>
                      <w:r>
                        <w:rPr>
                          <w:rFonts w:hint="eastAsia"/>
                          <w:szCs w:val="21"/>
                        </w:rPr>
                        <w:t>公示依法应当提交的材料</w:t>
                      </w:r>
                    </w:p>
                    <w:p w14:paraId="74EA8DE7">
                      <w:pPr>
                        <w:jc w:val="center"/>
                      </w:pPr>
                      <w:r>
                        <w:rPr>
                          <w:rFonts w:hint="eastAsia"/>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201984;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206080"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64FFF32">
                            <w:pPr>
                              <w:spacing w:line="320" w:lineRule="exact"/>
                              <w:rPr>
                                <w:rFonts w:ascii="仿宋" w:hAnsi="仿宋" w:eastAsia="仿宋"/>
                                <w:spacing w:val="-20"/>
                                <w:sz w:val="24"/>
                              </w:rPr>
                            </w:pPr>
                            <w:r>
                              <w:rPr>
                                <w:rFonts w:hint="eastAsia" w:ascii="仿宋" w:hAnsi="仿宋" w:eastAsia="仿宋"/>
                                <w:spacing w:val="-20"/>
                                <w:sz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206080;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564FFF32">
                      <w:pPr>
                        <w:spacing w:line="320" w:lineRule="exact"/>
                        <w:rPr>
                          <w:rFonts w:ascii="仿宋" w:hAnsi="仿宋" w:eastAsia="仿宋"/>
                          <w:spacing w:val="-20"/>
                          <w:sz w:val="24"/>
                        </w:rPr>
                      </w:pPr>
                      <w:r>
                        <w:rPr>
                          <w:rFonts w:hint="eastAsia" w:ascii="仿宋" w:hAnsi="仿宋" w:eastAsia="仿宋"/>
                          <w:spacing w:val="-20"/>
                          <w:sz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7104"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0D2FD69">
                            <w:pPr>
                              <w:spacing w:line="320" w:lineRule="exact"/>
                              <w:rPr>
                                <w:rFonts w:ascii="仿宋" w:hAnsi="仿宋" w:eastAsia="仿宋"/>
                                <w:spacing w:val="-20"/>
                                <w:sz w:val="24"/>
                              </w:rPr>
                            </w:pPr>
                            <w:r>
                              <w:rPr>
                                <w:rFonts w:hint="eastAsia" w:ascii="仿宋" w:hAnsi="仿宋" w:eastAsia="仿宋"/>
                                <w:spacing w:val="-20"/>
                                <w:sz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207104;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00D2FD69">
                      <w:pPr>
                        <w:spacing w:line="320" w:lineRule="exact"/>
                        <w:rPr>
                          <w:rFonts w:ascii="仿宋" w:hAnsi="仿宋" w:eastAsia="仿宋"/>
                          <w:spacing w:val="-20"/>
                          <w:sz w:val="24"/>
                        </w:rPr>
                      </w:pPr>
                      <w:r>
                        <w:rPr>
                          <w:rFonts w:hint="eastAsia" w:ascii="仿宋" w:hAnsi="仿宋" w:eastAsia="仿宋"/>
                          <w:spacing w:val="-20"/>
                          <w:sz w:val="24"/>
                        </w:rPr>
                        <w:t>不受理情形</w:t>
                      </w:r>
                    </w:p>
                  </w:txbxContent>
                </v:textbox>
              </v:rect>
            </w:pict>
          </mc:Fallback>
        </mc:AlternateContent>
      </w:r>
    </w:p>
    <w:p w14:paraId="44EB9B92">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200960;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14:paraId="7C734C0F">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8128"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590F814">
                            <w:pPr>
                              <w:spacing w:line="320" w:lineRule="exact"/>
                              <w:rPr>
                                <w:rFonts w:ascii="仿宋" w:hAnsi="仿宋" w:eastAsia="仿宋"/>
                                <w:spacing w:val="-20"/>
                                <w:sz w:val="24"/>
                              </w:rPr>
                            </w:pPr>
                            <w:r>
                              <w:rPr>
                                <w:rFonts w:hint="eastAsia" w:ascii="仿宋" w:hAnsi="仿宋" w:eastAsia="仿宋"/>
                                <w:spacing w:val="-20"/>
                                <w:sz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208128;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4590F814">
                      <w:pPr>
                        <w:spacing w:line="320" w:lineRule="exact"/>
                        <w:rPr>
                          <w:rFonts w:ascii="仿宋" w:hAnsi="仿宋" w:eastAsia="仿宋"/>
                          <w:spacing w:val="-20"/>
                          <w:sz w:val="24"/>
                        </w:rPr>
                      </w:pPr>
                      <w:r>
                        <w:rPr>
                          <w:rFonts w:hint="eastAsia" w:ascii="仿宋" w:hAnsi="仿宋" w:eastAsia="仿宋"/>
                          <w:spacing w:val="-20"/>
                          <w:sz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9936;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14:paraId="19E40790">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91CD84">
                            <w:pPr>
                              <w:jc w:val="center"/>
                              <w:rPr>
                                <w:szCs w:val="21"/>
                              </w:rPr>
                            </w:pPr>
                            <w:r>
                              <w:rPr>
                                <w:rFonts w:hint="eastAsia"/>
                                <w:szCs w:val="21"/>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94816;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14:paraId="7B91CD84">
                      <w:pPr>
                        <w:jc w:val="center"/>
                        <w:rPr>
                          <w:szCs w:val="21"/>
                        </w:rPr>
                      </w:pPr>
                      <w:r>
                        <w:rPr>
                          <w:rFonts w:hint="eastAsia"/>
                          <w:szCs w:val="21"/>
                        </w:rPr>
                        <w:t>调查、审核</w:t>
                      </w:r>
                    </w:p>
                  </w:txbxContent>
                </v:textbox>
              </v:rect>
            </w:pict>
          </mc:Fallback>
        </mc:AlternateContent>
      </w:r>
    </w:p>
    <w:p w14:paraId="63AF90A4">
      <w:pPr>
        <w:tabs>
          <w:tab w:val="left" w:pos="2925"/>
        </w:tabs>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204032;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690595A3">
      <w:pPr>
        <w:rPr>
          <w:rFonts w:ascii="仿宋" w:hAnsi="仿宋" w:eastAsia="仿宋" w:cs="仿宋"/>
          <w:sz w:val="48"/>
          <w:szCs w:val="48"/>
        </w:rPr>
      </w:pPr>
    </w:p>
    <w:p w14:paraId="7C1D93E0">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48A234">
                            <w:pPr>
                              <w:jc w:val="center"/>
                              <w:rPr>
                                <w:szCs w:val="21"/>
                              </w:rPr>
                            </w:pPr>
                            <w:r>
                              <w:rPr>
                                <w:rFonts w:hint="eastAsia"/>
                                <w:szCs w:val="21"/>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97888;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14:paraId="0948A234">
                      <w:pPr>
                        <w:jc w:val="center"/>
                        <w:rPr>
                          <w:szCs w:val="21"/>
                        </w:rPr>
                      </w:pPr>
                      <w:r>
                        <w:rPr>
                          <w:rFonts w:hint="eastAsia"/>
                          <w:szCs w:val="21"/>
                        </w:rPr>
                        <w:t>在镇公开栏公示（不少于7天）</w:t>
                      </w:r>
                    </w:p>
                  </w:txbxContent>
                </v:textbox>
              </v:rect>
            </w:pict>
          </mc:Fallback>
        </mc:AlternateContent>
      </w:r>
    </w:p>
    <w:p w14:paraId="2EB79736">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205056;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14:paraId="59D6F83D">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10176"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A83DEC">
                            <w:pPr>
                              <w:jc w:val="center"/>
                              <w:rPr>
                                <w:szCs w:val="21"/>
                              </w:rPr>
                            </w:pPr>
                            <w:r>
                              <w:rPr>
                                <w:rFonts w:hint="eastAsia"/>
                                <w:szCs w:val="21"/>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210176;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14:paraId="7CA83DEC">
                      <w:pPr>
                        <w:jc w:val="center"/>
                        <w:rPr>
                          <w:szCs w:val="21"/>
                        </w:rPr>
                      </w:pPr>
                      <w:r>
                        <w:rPr>
                          <w:rFonts w:hint="eastAsia"/>
                          <w:szCs w:val="21"/>
                        </w:rPr>
                        <w:t>作出决定，按照法定程序，对相关当事人执行优待</w:t>
                      </w:r>
                    </w:p>
                  </w:txbxContent>
                </v:textbox>
              </v:rect>
            </w:pict>
          </mc:Fallback>
        </mc:AlternateContent>
      </w:r>
    </w:p>
    <w:p w14:paraId="2A2B4D71">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9152"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209152;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14:paraId="360AD84F">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11200"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868BE1">
                            <w:pPr>
                              <w:jc w:val="center"/>
                              <w:rPr>
                                <w:szCs w:val="21"/>
                              </w:rPr>
                            </w:pPr>
                            <w:r>
                              <w:rPr>
                                <w:rFonts w:hint="eastAsia"/>
                                <w:szCs w:val="21"/>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211200;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14:paraId="70868BE1">
                      <w:pPr>
                        <w:jc w:val="center"/>
                        <w:rPr>
                          <w:szCs w:val="21"/>
                        </w:rPr>
                      </w:pPr>
                      <w:r>
                        <w:rPr>
                          <w:rFonts w:hint="eastAsia"/>
                          <w:szCs w:val="21"/>
                        </w:rPr>
                        <w:t>更新台账</w:t>
                      </w:r>
                    </w:p>
                  </w:txbxContent>
                </v:textbox>
              </v:rect>
            </w:pict>
          </mc:Fallback>
        </mc:AlternateContent>
      </w:r>
    </w:p>
    <w:p w14:paraId="3C39FBD8">
      <w:pPr>
        <w:rPr>
          <w:rFonts w:ascii="仿宋" w:hAnsi="仿宋" w:eastAsia="仿宋" w:cs="仿宋"/>
          <w:sz w:val="48"/>
          <w:szCs w:val="48"/>
        </w:rPr>
      </w:pPr>
    </w:p>
    <w:p w14:paraId="2D2D4A46">
      <w:pPr>
        <w:spacing w:line="400" w:lineRule="exact"/>
        <w:jc w:val="left"/>
        <w:rPr>
          <w:sz w:val="28"/>
          <w:szCs w:val="28"/>
        </w:rPr>
      </w:pPr>
      <w:r>
        <w:rPr>
          <w:rFonts w:hint="eastAsia"/>
          <w:sz w:val="28"/>
          <w:szCs w:val="28"/>
        </w:rPr>
        <w:t>承办机构：夏县瑶峰镇人民政府</w:t>
      </w:r>
    </w:p>
    <w:p w14:paraId="042BBEC9">
      <w:pPr>
        <w:spacing w:line="400" w:lineRule="exact"/>
        <w:jc w:val="left"/>
        <w:rPr>
          <w:sz w:val="28"/>
          <w:szCs w:val="28"/>
        </w:rPr>
      </w:pPr>
      <w:r>
        <w:rPr>
          <w:rFonts w:hint="eastAsia"/>
          <w:sz w:val="28"/>
          <w:szCs w:val="28"/>
        </w:rPr>
        <w:t>监督主体：夏县监察委员会派出瑶峰镇监察室</w:t>
      </w:r>
    </w:p>
    <w:p w14:paraId="49554486">
      <w:pPr>
        <w:spacing w:line="400" w:lineRule="exact"/>
        <w:jc w:val="left"/>
        <w:rPr>
          <w:sz w:val="28"/>
          <w:szCs w:val="28"/>
        </w:rPr>
      </w:pPr>
      <w:r>
        <w:rPr>
          <w:rFonts w:hint="eastAsia"/>
          <w:sz w:val="28"/>
          <w:szCs w:val="28"/>
        </w:rPr>
        <w:t>监督电话：0359--8532740</w:t>
      </w:r>
    </w:p>
    <w:p w14:paraId="1964C94A">
      <w:pPr>
        <w:rPr>
          <w:rFonts w:ascii="宋体" w:hAnsi="宋体" w:cs="宋体"/>
          <w:sz w:val="32"/>
          <w:szCs w:val="32"/>
        </w:rPr>
      </w:pPr>
    </w:p>
    <w:p w14:paraId="6CA7EA18">
      <w:pPr>
        <w:rPr>
          <w:rFonts w:ascii="宋体" w:hAnsi="宋体" w:cs="宋体"/>
          <w:sz w:val="32"/>
          <w:szCs w:val="32"/>
        </w:rPr>
      </w:pPr>
    </w:p>
    <w:p w14:paraId="483AF020">
      <w:pPr>
        <w:rPr>
          <w:rFonts w:ascii="宋体" w:hAnsi="宋体" w:cs="宋体"/>
          <w:sz w:val="32"/>
          <w:szCs w:val="32"/>
        </w:rPr>
      </w:pPr>
      <w:r>
        <w:rPr>
          <w:rFonts w:hint="eastAsia" w:ascii="宋体" w:hAnsi="宋体" w:cs="宋体"/>
          <w:sz w:val="32"/>
          <w:szCs w:val="32"/>
        </w:rPr>
        <w:t>7.事项名称：组织实施老年人救济</w:t>
      </w:r>
    </w:p>
    <w:p w14:paraId="513EDD60">
      <w:pPr>
        <w:rPr>
          <w:rFonts w:ascii="宋体" w:hAnsi="宋体" w:cs="宋体"/>
          <w:sz w:val="32"/>
          <w:szCs w:val="32"/>
        </w:rPr>
      </w:pPr>
      <w:r>
        <w:rPr>
          <w:rFonts w:hint="eastAsia" w:ascii="宋体" w:hAnsi="宋体" w:cs="宋体"/>
          <w:sz w:val="32"/>
          <w:szCs w:val="32"/>
        </w:rPr>
        <w:t>事项编码：4000-G-00400-140827</w:t>
      </w:r>
    </w:p>
    <w:p w14:paraId="52A0A9E6">
      <w:pPr>
        <w:rPr>
          <w:rFonts w:ascii="仿宋_GB2312" w:hAnsi="仿宋_GB2312" w:eastAsia="仿宋_GB2312" w:cs="仿宋_GB2312"/>
          <w:sz w:val="32"/>
          <w:szCs w:val="32"/>
        </w:rPr>
      </w:pPr>
    </w:p>
    <w:p w14:paraId="10F34DF3">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32704"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2D2E0EF">
                            <w:pPr>
                              <w:jc w:val="center"/>
                              <w:rPr>
                                <w:szCs w:val="21"/>
                              </w:rPr>
                            </w:pPr>
                            <w:r>
                              <w:rPr>
                                <w:rFonts w:hint="eastAsia"/>
                                <w:szCs w:val="21"/>
                              </w:rPr>
                              <w:t>向镇民政办提出申请(填写申请登记表)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32704;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14:paraId="02D2E0EF">
                      <w:pPr>
                        <w:jc w:val="center"/>
                        <w:rPr>
                          <w:szCs w:val="21"/>
                        </w:rPr>
                      </w:pPr>
                      <w:r>
                        <w:rPr>
                          <w:rFonts w:hint="eastAsia"/>
                          <w:szCs w:val="21"/>
                        </w:rPr>
                        <w:t>向镇民政办提出申请(填写申请登记表)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22464"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222464;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14:paraId="4EF4D54B">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16320"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3A0D82">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7FB62ED2">
                            <w:pPr>
                              <w:pStyle w:val="7"/>
                              <w:spacing w:line="340" w:lineRule="exact"/>
                              <w:ind w:firstLine="0" w:firstLineChars="0"/>
                              <w:jc w:val="center"/>
                              <w:rPr>
                                <w:rFonts w:ascii="仿宋" w:hAnsi="仿宋" w:eastAsia="仿宋"/>
                                <w:sz w:val="36"/>
                                <w:szCs w:val="36"/>
                              </w:rPr>
                            </w:pPr>
                          </w:p>
                          <w:p w14:paraId="61200628">
                            <w:pPr>
                              <w:pStyle w:val="7"/>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216320;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14:paraId="693A0D82">
                      <w:pPr>
                        <w:pStyle w:val="7"/>
                        <w:spacing w:line="400" w:lineRule="exact"/>
                        <w:ind w:firstLine="0" w:firstLineChars="0"/>
                        <w:jc w:val="center"/>
                        <w:rPr>
                          <w:rFonts w:ascii="仿宋" w:hAnsi="仿宋" w:eastAsia="仿宋"/>
                          <w:sz w:val="36"/>
                          <w:szCs w:val="36"/>
                        </w:rPr>
                      </w:pPr>
                      <w:r>
                        <w:rPr>
                          <w:rFonts w:hint="eastAsia"/>
                          <w:szCs w:val="21"/>
                        </w:rPr>
                        <w:t>补正</w:t>
                      </w:r>
                      <w:r>
                        <w:rPr>
                          <w:rFonts w:hint="eastAsia" w:ascii="仿宋" w:hAnsi="仿宋" w:eastAsia="仿宋"/>
                          <w:sz w:val="36"/>
                          <w:szCs w:val="36"/>
                        </w:rPr>
                        <w:t xml:space="preserve"> </w:t>
                      </w:r>
                    </w:p>
                    <w:p w14:paraId="7FB62ED2">
                      <w:pPr>
                        <w:pStyle w:val="7"/>
                        <w:spacing w:line="340" w:lineRule="exact"/>
                        <w:ind w:firstLine="0" w:firstLineChars="0"/>
                        <w:jc w:val="center"/>
                        <w:rPr>
                          <w:rFonts w:ascii="仿宋" w:hAnsi="仿宋" w:eastAsia="仿宋"/>
                          <w:sz w:val="36"/>
                          <w:szCs w:val="36"/>
                        </w:rPr>
                      </w:pPr>
                    </w:p>
                    <w:p w14:paraId="61200628">
                      <w:pPr>
                        <w:pStyle w:val="7"/>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18368"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218368;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14:paraId="7CA2B1EF">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15296"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6AC89EBB">
                            <w:pPr>
                              <w:spacing w:line="280" w:lineRule="exact"/>
                              <w:jc w:val="center"/>
                              <w:rPr>
                                <w:szCs w:val="21"/>
                              </w:rPr>
                            </w:pPr>
                            <w:r>
                              <w:rPr>
                                <w:rFonts w:hint="eastAsia"/>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215296;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14:paraId="6AC89EBB">
                      <w:pPr>
                        <w:spacing w:line="280" w:lineRule="exact"/>
                        <w:jc w:val="center"/>
                        <w:rPr>
                          <w:szCs w:val="21"/>
                        </w:rPr>
                      </w:pPr>
                      <w:r>
                        <w:rPr>
                          <w:rFonts w:hint="eastAsia"/>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31680"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6F13482B">
                            <w:pPr>
                              <w:jc w:val="center"/>
                              <w:rPr>
                                <w:szCs w:val="21"/>
                              </w:rPr>
                            </w:pPr>
                            <w:r>
                              <w:rPr>
                                <w:rFonts w:hint="eastAsia"/>
                                <w:szCs w:val="21"/>
                              </w:rPr>
                              <w:t>公示依法应当提交的材料</w:t>
                            </w:r>
                          </w:p>
                          <w:p w14:paraId="2E80780A">
                            <w:pPr>
                              <w:jc w:val="center"/>
                            </w:pPr>
                            <w:r>
                              <w:rPr>
                                <w:rFonts w:hint="eastAsia"/>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31680;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14:paraId="6F13482B">
                      <w:pPr>
                        <w:jc w:val="center"/>
                        <w:rPr>
                          <w:szCs w:val="21"/>
                        </w:rPr>
                      </w:pPr>
                      <w:r>
                        <w:rPr>
                          <w:rFonts w:hint="eastAsia"/>
                          <w:szCs w:val="21"/>
                        </w:rPr>
                        <w:t>公示依法应当提交的材料</w:t>
                      </w:r>
                    </w:p>
                    <w:p w14:paraId="2E80780A">
                      <w:pPr>
                        <w:jc w:val="center"/>
                      </w:pPr>
                      <w:r>
                        <w:rPr>
                          <w:rFonts w:hint="eastAsia"/>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21440"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221440;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225536"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31F2F92">
                            <w:pPr>
                              <w:spacing w:line="320" w:lineRule="exact"/>
                              <w:rPr>
                                <w:rFonts w:ascii="仿宋" w:hAnsi="仿宋" w:eastAsia="仿宋"/>
                                <w:spacing w:val="-20"/>
                                <w:sz w:val="24"/>
                              </w:rPr>
                            </w:pPr>
                            <w:r>
                              <w:rPr>
                                <w:rFonts w:hint="eastAsia" w:ascii="仿宋" w:hAnsi="仿宋" w:eastAsia="仿宋"/>
                                <w:spacing w:val="-20"/>
                                <w:sz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225536;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231F2F92">
                      <w:pPr>
                        <w:spacing w:line="320" w:lineRule="exact"/>
                        <w:rPr>
                          <w:rFonts w:ascii="仿宋" w:hAnsi="仿宋" w:eastAsia="仿宋"/>
                          <w:spacing w:val="-20"/>
                          <w:sz w:val="24"/>
                        </w:rPr>
                      </w:pPr>
                      <w:r>
                        <w:rPr>
                          <w:rFonts w:hint="eastAsia" w:ascii="仿宋" w:hAnsi="仿宋" w:eastAsia="仿宋"/>
                          <w:spacing w:val="-20"/>
                          <w:sz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26560"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0005B0A">
                            <w:pPr>
                              <w:spacing w:line="320" w:lineRule="exact"/>
                              <w:rPr>
                                <w:rFonts w:ascii="仿宋" w:hAnsi="仿宋" w:eastAsia="仿宋"/>
                                <w:spacing w:val="-20"/>
                                <w:sz w:val="24"/>
                              </w:rPr>
                            </w:pPr>
                            <w:r>
                              <w:rPr>
                                <w:rFonts w:hint="eastAsia" w:ascii="仿宋" w:hAnsi="仿宋" w:eastAsia="仿宋"/>
                                <w:spacing w:val="-20"/>
                                <w:sz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226560;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60005B0A">
                      <w:pPr>
                        <w:spacing w:line="320" w:lineRule="exact"/>
                        <w:rPr>
                          <w:rFonts w:ascii="仿宋" w:hAnsi="仿宋" w:eastAsia="仿宋"/>
                          <w:spacing w:val="-20"/>
                          <w:sz w:val="24"/>
                        </w:rPr>
                      </w:pPr>
                      <w:r>
                        <w:rPr>
                          <w:rFonts w:hint="eastAsia" w:ascii="仿宋" w:hAnsi="仿宋" w:eastAsia="仿宋"/>
                          <w:spacing w:val="-20"/>
                          <w:sz w:val="24"/>
                        </w:rPr>
                        <w:t>不受理情形</w:t>
                      </w:r>
                    </w:p>
                  </w:txbxContent>
                </v:textbox>
              </v:rect>
            </w:pict>
          </mc:Fallback>
        </mc:AlternateContent>
      </w:r>
    </w:p>
    <w:p w14:paraId="6B635EB1">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20416"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220416;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14:paraId="1689D318">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27584"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59C0DCA">
                            <w:pPr>
                              <w:spacing w:line="320" w:lineRule="exact"/>
                              <w:rPr>
                                <w:rFonts w:ascii="仿宋" w:hAnsi="仿宋" w:eastAsia="仿宋"/>
                                <w:spacing w:val="-20"/>
                                <w:sz w:val="24"/>
                              </w:rPr>
                            </w:pPr>
                            <w:r>
                              <w:rPr>
                                <w:rFonts w:hint="eastAsia" w:ascii="仿宋" w:hAnsi="仿宋" w:eastAsia="仿宋"/>
                                <w:spacing w:val="-20"/>
                                <w:sz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227584;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059C0DCA">
                      <w:pPr>
                        <w:spacing w:line="320" w:lineRule="exact"/>
                        <w:rPr>
                          <w:rFonts w:ascii="仿宋" w:hAnsi="仿宋" w:eastAsia="仿宋"/>
                          <w:spacing w:val="-20"/>
                          <w:sz w:val="24"/>
                        </w:rPr>
                      </w:pPr>
                      <w:r>
                        <w:rPr>
                          <w:rFonts w:hint="eastAsia" w:ascii="仿宋" w:hAnsi="仿宋" w:eastAsia="仿宋"/>
                          <w:spacing w:val="-20"/>
                          <w:sz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19392"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219392;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14:paraId="7F623AC8">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14272"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9BD23D">
                            <w:pPr>
                              <w:jc w:val="center"/>
                              <w:rPr>
                                <w:szCs w:val="21"/>
                              </w:rPr>
                            </w:pPr>
                            <w:r>
                              <w:rPr>
                                <w:rFonts w:hint="eastAsia"/>
                                <w:szCs w:val="21"/>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214272;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14:paraId="5A9BD23D">
                      <w:pPr>
                        <w:jc w:val="center"/>
                        <w:rPr>
                          <w:szCs w:val="21"/>
                        </w:rPr>
                      </w:pPr>
                      <w:r>
                        <w:rPr>
                          <w:rFonts w:hint="eastAsia"/>
                          <w:szCs w:val="21"/>
                        </w:rPr>
                        <w:t>依法对申请材料进行审查，提出初步审查意见</w:t>
                      </w:r>
                    </w:p>
                  </w:txbxContent>
                </v:textbox>
              </v:rect>
            </w:pict>
          </mc:Fallback>
        </mc:AlternateContent>
      </w:r>
    </w:p>
    <w:p w14:paraId="3EAD5BC8">
      <w:pPr>
        <w:jc w:val="cente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23488"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223488;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53BDAD0C">
      <w:pPr>
        <w:rPr>
          <w:rFonts w:ascii="仿宋" w:hAnsi="仿宋" w:eastAsia="仿宋" w:cs="仿宋"/>
          <w:sz w:val="48"/>
          <w:szCs w:val="48"/>
        </w:rPr>
      </w:pPr>
    </w:p>
    <w:p w14:paraId="4EACD2A9">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17344"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9F6BE1">
                            <w:pPr>
                              <w:pStyle w:val="7"/>
                              <w:spacing w:line="340" w:lineRule="exact"/>
                              <w:ind w:firstLine="0" w:firstLineChars="0"/>
                              <w:jc w:val="center"/>
                              <w:rPr>
                                <w:rFonts w:ascii="仿宋" w:hAnsi="仿宋" w:eastAsia="仿宋"/>
                                <w:sz w:val="36"/>
                                <w:szCs w:val="36"/>
                              </w:rPr>
                            </w:pPr>
                            <w:r>
                              <w:rPr>
                                <w:rFonts w:hint="eastAsia"/>
                                <w:szCs w:val="21"/>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217344;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14:paraId="139F6BE1">
                      <w:pPr>
                        <w:pStyle w:val="7"/>
                        <w:spacing w:line="340" w:lineRule="exact"/>
                        <w:ind w:firstLine="0" w:firstLineChars="0"/>
                        <w:jc w:val="center"/>
                        <w:rPr>
                          <w:rFonts w:ascii="仿宋" w:hAnsi="仿宋" w:eastAsia="仿宋"/>
                          <w:sz w:val="36"/>
                          <w:szCs w:val="36"/>
                        </w:rPr>
                      </w:pPr>
                      <w:r>
                        <w:rPr>
                          <w:rFonts w:hint="eastAsia"/>
                          <w:szCs w:val="21"/>
                        </w:rPr>
                        <w:t>在镇公开栏公示（不少于7天）</w:t>
                      </w:r>
                    </w:p>
                  </w:txbxContent>
                </v:textbox>
              </v:rect>
            </w:pict>
          </mc:Fallback>
        </mc:AlternateContent>
      </w:r>
    </w:p>
    <w:p w14:paraId="74C61DC1">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24512"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224512;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14:paraId="56C7B0C7">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29632"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857B7C">
                            <w:pPr>
                              <w:jc w:val="center"/>
                              <w:rPr>
                                <w:szCs w:val="21"/>
                              </w:rPr>
                            </w:pPr>
                            <w:r>
                              <w:rPr>
                                <w:rFonts w:hint="eastAsia"/>
                                <w:szCs w:val="21"/>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29632;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14:paraId="2B857B7C">
                      <w:pPr>
                        <w:jc w:val="center"/>
                        <w:rPr>
                          <w:szCs w:val="21"/>
                        </w:rPr>
                      </w:pPr>
                      <w:r>
                        <w:rPr>
                          <w:rFonts w:hint="eastAsia"/>
                          <w:szCs w:val="21"/>
                        </w:rPr>
                        <w:t>作出决定，按照法定程序，对相关当事人执行救助</w:t>
                      </w:r>
                    </w:p>
                  </w:txbxContent>
                </v:textbox>
              </v:rect>
            </w:pict>
          </mc:Fallback>
        </mc:AlternateContent>
      </w:r>
    </w:p>
    <w:p w14:paraId="57A007F6">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28608"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28608;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14:paraId="352C2720">
      <w:pPr>
        <w:rPr>
          <w:rFonts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30656"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96CC8A">
                            <w:pPr>
                              <w:jc w:val="center"/>
                              <w:rPr>
                                <w:szCs w:val="21"/>
                              </w:rPr>
                            </w:pPr>
                            <w:r>
                              <w:rPr>
                                <w:rFonts w:hint="eastAsia"/>
                                <w:szCs w:val="21"/>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30656;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14:paraId="2A96CC8A">
                      <w:pPr>
                        <w:jc w:val="center"/>
                        <w:rPr>
                          <w:szCs w:val="21"/>
                        </w:rPr>
                      </w:pPr>
                      <w:r>
                        <w:rPr>
                          <w:rFonts w:hint="eastAsia"/>
                          <w:szCs w:val="21"/>
                        </w:rPr>
                        <w:t>更新台账</w:t>
                      </w:r>
                    </w:p>
                  </w:txbxContent>
                </v:textbox>
              </v:rect>
            </w:pict>
          </mc:Fallback>
        </mc:AlternateContent>
      </w:r>
    </w:p>
    <w:p w14:paraId="50D1856A">
      <w:pPr>
        <w:rPr>
          <w:rFonts w:ascii="仿宋" w:hAnsi="仿宋" w:eastAsia="仿宋" w:cs="仿宋"/>
          <w:sz w:val="48"/>
          <w:szCs w:val="48"/>
        </w:rPr>
      </w:pPr>
    </w:p>
    <w:p w14:paraId="59666409">
      <w:pPr>
        <w:rPr>
          <w:rFonts w:ascii="仿宋" w:hAnsi="仿宋" w:eastAsia="仿宋" w:cs="仿宋"/>
          <w:sz w:val="48"/>
          <w:szCs w:val="48"/>
        </w:rPr>
      </w:pPr>
    </w:p>
    <w:p w14:paraId="369CF63E">
      <w:pPr>
        <w:spacing w:line="400" w:lineRule="exact"/>
        <w:jc w:val="left"/>
        <w:rPr>
          <w:sz w:val="28"/>
          <w:szCs w:val="28"/>
        </w:rPr>
      </w:pPr>
      <w:r>
        <w:rPr>
          <w:rFonts w:hint="eastAsia"/>
          <w:sz w:val="28"/>
          <w:szCs w:val="28"/>
        </w:rPr>
        <w:t>承办机构：夏县瑶峰镇人民政府</w:t>
      </w:r>
    </w:p>
    <w:p w14:paraId="48BB3299">
      <w:pPr>
        <w:spacing w:line="400" w:lineRule="exact"/>
        <w:jc w:val="left"/>
        <w:rPr>
          <w:sz w:val="28"/>
          <w:szCs w:val="28"/>
        </w:rPr>
      </w:pPr>
      <w:r>
        <w:rPr>
          <w:rFonts w:hint="eastAsia"/>
          <w:sz w:val="28"/>
          <w:szCs w:val="28"/>
        </w:rPr>
        <w:t>监督主体：夏县监察委员会派出瑶峰镇监察室</w:t>
      </w:r>
    </w:p>
    <w:p w14:paraId="2502599C">
      <w:pPr>
        <w:spacing w:line="400" w:lineRule="exact"/>
        <w:jc w:val="left"/>
        <w:rPr>
          <w:sz w:val="28"/>
          <w:szCs w:val="28"/>
        </w:rPr>
      </w:pPr>
      <w:r>
        <w:rPr>
          <w:rFonts w:hint="eastAsia"/>
          <w:sz w:val="28"/>
          <w:szCs w:val="28"/>
        </w:rPr>
        <w:t>监督电话：0359--8532740</w:t>
      </w:r>
    </w:p>
    <w:p w14:paraId="3DE24B24">
      <w:pPr>
        <w:spacing w:line="400" w:lineRule="exact"/>
        <w:jc w:val="left"/>
        <w:rPr>
          <w:sz w:val="28"/>
          <w:szCs w:val="28"/>
        </w:rPr>
      </w:pPr>
    </w:p>
    <w:p w14:paraId="300D9A00">
      <w:pPr>
        <w:ind w:left="1170" w:hanging="1170" w:hangingChars="500"/>
        <w:rPr>
          <w:rFonts w:ascii="宋体" w:hAnsi="宋体" w:cs="宋体"/>
          <w:spacing w:val="-23"/>
          <w:sz w:val="28"/>
          <w:szCs w:val="28"/>
        </w:rPr>
        <w:sectPr>
          <w:pgSz w:w="11906" w:h="16838"/>
          <w:pgMar w:top="1440" w:right="1800" w:bottom="1440" w:left="1800" w:header="851" w:footer="992" w:gutter="0"/>
          <w:cols w:space="425" w:num="1"/>
          <w:docGrid w:type="lines" w:linePitch="312" w:charSpace="0"/>
        </w:sectPr>
      </w:pPr>
    </w:p>
    <w:p w14:paraId="52138AED">
      <w:pPr>
        <w:rPr>
          <w:rFonts w:ascii="宋体" w:hAnsi="宋体" w:cs="宋体"/>
          <w:sz w:val="32"/>
          <w:szCs w:val="32"/>
        </w:rPr>
      </w:pPr>
      <w:r>
        <w:rPr>
          <w:rFonts w:hint="eastAsia" w:ascii="宋体" w:hAnsi="宋体" w:cs="宋体"/>
          <w:sz w:val="32"/>
          <w:szCs w:val="32"/>
        </w:rPr>
        <w:t>8.事项名称：个人之间、个人与单位之间发生的林木所有权和林地使用权争议裁决</w:t>
      </w:r>
    </w:p>
    <w:p w14:paraId="4324B3B8">
      <w:pPr>
        <w:rPr>
          <w:rFonts w:ascii="宋体" w:hAnsi="宋体" w:cs="宋体"/>
          <w:sz w:val="32"/>
          <w:szCs w:val="32"/>
        </w:rPr>
      </w:pPr>
      <w:r>
        <w:rPr>
          <w:rFonts w:hint="eastAsia" w:ascii="宋体" w:hAnsi="宋体" w:cs="宋体"/>
          <w:sz w:val="32"/>
          <w:szCs w:val="32"/>
        </w:rPr>
        <mc:AlternateContent>
          <mc:Choice Requires="wps">
            <w:drawing>
              <wp:anchor distT="0" distB="0" distL="114300" distR="114300" simplePos="0" relativeHeight="25236787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84967">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6787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14:paraId="35584967">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提出申请</w:t>
                      </w:r>
                    </w:p>
                  </w:txbxContent>
                </v:textbox>
              </v:shape>
            </w:pict>
          </mc:Fallback>
        </mc:AlternateContent>
      </w:r>
      <w:r>
        <w:rPr>
          <w:rFonts w:hint="eastAsia" w:ascii="宋体" w:hAnsi="宋体" w:cs="宋体"/>
          <w:sz w:val="32"/>
          <w:szCs w:val="32"/>
        </w:rPr>
        <w:t>事项编码：4000-E-00100-140827</w:t>
      </w:r>
      <w:r>
        <w:rPr>
          <w:rFonts w:hint="eastAsia" w:ascii="宋体" w:hAnsi="宋体" w:cs="宋体"/>
          <w:sz w:val="32"/>
          <w:szCs w:val="32"/>
        </w:rPr>
        <mc:AlternateContent>
          <mc:Choice Requires="wps">
            <w:drawing>
              <wp:anchor distT="0" distB="0" distL="114300" distR="114300" simplePos="0" relativeHeight="25237811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7FD9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当事人签名或者盖章，</w:t>
                            </w:r>
                          </w:p>
                          <w:p w14:paraId="4D42C10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调解人员署名，加盖林</w:t>
                            </w:r>
                          </w:p>
                          <w:p w14:paraId="1917DF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业站印章，报乡人民政</w:t>
                            </w:r>
                          </w:p>
                          <w:p w14:paraId="40309C6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7811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1EF7FD9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当事人签名或者盖章，</w:t>
                      </w:r>
                    </w:p>
                    <w:p w14:paraId="4D42C10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调解人员署名，加盖林</w:t>
                      </w:r>
                    </w:p>
                    <w:p w14:paraId="1917DF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业站印章，报乡人民政</w:t>
                      </w:r>
                    </w:p>
                    <w:p w14:paraId="40309C6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府备案</w:t>
                      </w:r>
                    </w:p>
                  </w:txbxContent>
                </v:textbox>
              </v:shape>
            </w:pict>
          </mc:Fallback>
        </mc:AlternateContent>
      </w:r>
      <w:r>
        <w:rPr>
          <w:rFonts w:hint="eastAsia" w:ascii="宋体" w:hAnsi="宋体" w:cs="宋体"/>
          <w:sz w:val="32"/>
          <w:szCs w:val="32"/>
        </w:rPr>
        <mc:AlternateContent>
          <mc:Choice Requires="wps">
            <w:drawing>
              <wp:anchor distT="0" distB="0" distL="114300" distR="114300" simplePos="0" relativeHeight="25237708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727C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多方到现场勘查，</w:t>
                            </w:r>
                          </w:p>
                          <w:p w14:paraId="47A099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7708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36E727C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多方到现场勘查，</w:t>
                      </w:r>
                    </w:p>
                    <w:p w14:paraId="47A0991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取证，走访第三方</w:t>
                      </w:r>
                    </w:p>
                  </w:txbxContent>
                </v:textbox>
              </v:rect>
            </w:pict>
          </mc:Fallback>
        </mc:AlternateContent>
      </w:r>
      <w:r>
        <w:rPr>
          <w:rFonts w:hint="eastAsia" w:ascii="宋体" w:hAnsi="宋体" w:cs="宋体"/>
          <w:sz w:val="32"/>
          <w:szCs w:val="32"/>
        </w:rPr>
        <mc:AlternateContent>
          <mc:Choice Requires="wps">
            <w:drawing>
              <wp:anchor distT="0" distB="0" distL="114300" distR="114300" simplePos="0" relativeHeight="25239040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9040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Fj5zjaAAAA&#10;CwEAAA8AAAAAAAAAAQAgAAAAIgAAAGRycy9kb3ducmV2LnhtbFBLAQIUABQAAAAIAIdO4kAKsnKk&#10;GwIAAP0DAAAOAAAAAAAAAAEAIAAAACkBAABkcnMvZTJvRG9jLnhtbFBLBQYAAAAABgAGAFkBAAC2&#10;BQAAAAA=&#10;">
                <v:fill on="f" focussize="0,0"/>
                <v:stroke weight="0.5pt" color="#000000 [3200]" miterlimit="8" joinstyle="miter" endarrow="open"/>
                <v:imagedata o:title=""/>
                <o:lock v:ext="edit" aspectratio="f"/>
              </v:shape>
            </w:pict>
          </mc:Fallback>
        </mc:AlternateContent>
      </w:r>
      <w:r>
        <w:rPr>
          <w:rFonts w:hint="eastAsia" w:ascii="宋体" w:hAnsi="宋体" w:cs="宋体"/>
          <w:sz w:val="32"/>
          <w:szCs w:val="32"/>
        </w:rPr>
        <mc:AlternateContent>
          <mc:Choice Requires="wps">
            <w:drawing>
              <wp:anchor distT="0" distB="0" distL="114300" distR="114300" simplePos="0" relativeHeight="25238937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8937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YornNkA&#10;AAALAQAADwAAAAAAAAABACAAAAAiAAAAZHJzL2Rvd25yZXYueG1sUEsBAhQAFAAAAAgAh07iQCRs&#10;XOUeAgAAAwQAAA4AAAAAAAAAAQAgAAAAKAEAAGRycy9lMm9Eb2MueG1sUEsFBgAAAAAGAAYAWQEA&#10;ALgFAAAAAA==&#10;">
                <v:fill on="f" focussize="0,0"/>
                <v:stroke weight="0.5pt" color="#000000 [3200]" miterlimit="8" joinstyle="miter" endarrow="open"/>
                <v:imagedata o:title=""/>
                <o:lock v:ext="edit" aspectratio="f"/>
              </v:shape>
            </w:pict>
          </mc:Fallback>
        </mc:AlternateContent>
      </w:r>
      <w:r>
        <w:rPr>
          <w:rFonts w:hint="eastAsia" w:ascii="宋体" w:hAnsi="宋体" w:cs="宋体"/>
          <w:sz w:val="32"/>
          <w:szCs w:val="32"/>
        </w:rPr>
        <mc:AlternateContent>
          <mc:Choice Requires="wps">
            <w:drawing>
              <wp:anchor distT="0" distB="0" distL="114300" distR="114300" simplePos="0" relativeHeight="25238732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8732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SwosdoAAAALAQAADwAAAAAAAAABACAAAAAiAAAAZHJzL2Rvd25yZXYueG1sUEsBAhQA&#10;FAAAAAgAh07iQNcryowpAgAADQQAAA4AAAAAAAAAAQAgAAAAKQEAAGRycy9lMm9Eb2MueG1sUEsF&#10;BgAAAAAGAAYAWQEAAMQFAAAAAA==&#10;">
                <v:fill on="f" focussize="0,0"/>
                <v:stroke weight="0.5pt" color="#000000 [3200]" miterlimit="8" joinstyle="miter" endarrow="open"/>
                <v:imagedata o:title=""/>
                <o:lock v:ext="edit" aspectratio="f"/>
              </v:shape>
            </w:pict>
          </mc:Fallback>
        </mc:AlternateContent>
      </w:r>
      <w:r>
        <w:rPr>
          <w:rFonts w:hint="eastAsia" w:ascii="宋体" w:hAnsi="宋体" w:cs="宋体"/>
          <w:sz w:val="32"/>
          <w:szCs w:val="32"/>
        </w:rPr>
        <mc:AlternateContent>
          <mc:Choice Requires="wps">
            <w:drawing>
              <wp:anchor distT="0" distB="0" distL="114300" distR="114300" simplePos="0" relativeHeight="25237094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90D2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受理</w:t>
                            </w:r>
                          </w:p>
                          <w:p w14:paraId="16B14E7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7094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19690D2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受理</w:t>
                      </w:r>
                    </w:p>
                    <w:p w14:paraId="16B14E7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发放《受理通知书》</w:t>
                      </w:r>
                    </w:p>
                  </w:txbxContent>
                </v:textbox>
              </v:rect>
            </w:pict>
          </mc:Fallback>
        </mc:AlternateContent>
      </w:r>
      <w:r>
        <w:rPr>
          <w:rFonts w:hint="eastAsia" w:ascii="宋体" w:hAnsi="宋体" w:cs="宋体"/>
          <w:sz w:val="32"/>
          <w:szCs w:val="32"/>
        </w:rPr>
        <mc:AlternateContent>
          <mc:Choice Requires="wps">
            <w:drawing>
              <wp:anchor distT="0" distB="0" distL="114300" distR="114300" simplePos="0" relativeHeight="25236992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75C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申请材料</w:t>
                            </w:r>
                          </w:p>
                          <w:p w14:paraId="6CF87FD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6992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10975C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申请材料</w:t>
                      </w:r>
                    </w:p>
                    <w:p w14:paraId="6CF87FD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审核结果</w:t>
                      </w:r>
                    </w:p>
                  </w:txbxContent>
                </v:textbox>
              </v:shape>
            </w:pict>
          </mc:Fallback>
        </mc:AlternateContent>
      </w:r>
      <w:r>
        <w:rPr>
          <w:rFonts w:hint="eastAsia" w:ascii="宋体" w:hAnsi="宋体" w:cs="宋体"/>
          <w:sz w:val="32"/>
          <w:szCs w:val="32"/>
        </w:rPr>
        <mc:AlternateContent>
          <mc:Choice Requires="wps">
            <w:drawing>
              <wp:anchor distT="0" distB="0" distL="114300" distR="114300" simplePos="0" relativeHeight="25238323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8323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kxQizYAAAA&#10;CwEAAA8AAAAAAAAAAQAgAAAAIgAAAGRycy9kb3ducmV2LnhtbFBLAQIUABQAAAAIAIdO4kD5ZWp/&#10;HQIAAP8D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ascii="宋体" w:hAnsi="宋体" w:cs="宋体"/>
          <w:sz w:val="32"/>
          <w:szCs w:val="32"/>
        </w:rPr>
        <mc:AlternateContent>
          <mc:Choice Requires="wps">
            <w:drawing>
              <wp:anchor distT="0" distB="0" distL="114300" distR="114300" simplePos="0" relativeHeight="25238220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8220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yghPPYAAAA&#10;CwEAAA8AAAAAAAAAAQAgAAAAIgAAAGRycy9kb3ducmV2LnhtbFBLAQIUABQAAAAIAIdO4kBBu+NY&#10;HQIAAP8D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ascii="宋体" w:hAnsi="宋体" w:cs="宋体"/>
          <w:sz w:val="32"/>
          <w:szCs w:val="32"/>
        </w:rPr>
        <mc:AlternateContent>
          <mc:Choice Requires="wps">
            <w:drawing>
              <wp:anchor distT="0" distB="0" distL="114300" distR="114300" simplePos="0" relativeHeight="25238118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8118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SE22&#10;2QAAAAsBAAAPAAAAAAAAAAEAIAAAACIAAABkcnMvZG93bnJldi54bWxQSwECFAAUAAAACACHTuJA&#10;L3LEwSACAAACBAAADgAAAAAAAAABACAAAAAoAQAAZHJzL2Uyb0RvYy54bWxQSwUGAAAAAAYABgBZ&#10;AQAAugUAAAAA&#10;">
                <v:fill on="f" focussize="0,0"/>
                <v:stroke weight="0.5pt" color="#000000 [3200]" miterlimit="8" joinstyle="miter" endarrow="open"/>
                <v:imagedata o:title=""/>
                <o:lock v:ext="edit" aspectratio="f"/>
              </v:shape>
            </w:pict>
          </mc:Fallback>
        </mc:AlternateContent>
      </w:r>
    </w:p>
    <w:p w14:paraId="366461C0">
      <w:pPr>
        <w:rPr>
          <w:rFonts w:asciiTheme="minorHAnsi" w:hAnsiTheme="minorHAnsi" w:eastAsiaTheme="minorEastAsia" w:cstheme="minorBidi"/>
        </w:rPr>
      </w:pPr>
    </w:p>
    <w:p w14:paraId="00CB8747">
      <w:r>
        <w:rPr>
          <w:rFonts w:hint="eastAsia" w:ascii="宋体" w:hAnsi="宋体" w:cs="宋体"/>
          <w:sz w:val="32"/>
          <w:szCs w:val="32"/>
        </w:rPr>
        <mc:AlternateContent>
          <mc:Choice Requires="wps">
            <w:drawing>
              <wp:anchor distT="0" distB="0" distL="114300" distR="114300" simplePos="0" relativeHeight="25238016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8016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14:paraId="75DADC6F">
      <w:r>
        <w:rPr>
          <w:rFonts w:hint="eastAsia" w:ascii="宋体" w:hAnsi="宋体" w:cs="宋体"/>
          <w:sz w:val="32"/>
          <w:szCs w:val="32"/>
        </w:rPr>
        <mc:AlternateContent>
          <mc:Choice Requires="wps">
            <w:drawing>
              <wp:anchor distT="0" distB="0" distL="114300" distR="114300" simplePos="0" relativeHeight="25236889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7A12A">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6889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14:paraId="39A7A12A">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审核申请材料</w:t>
                      </w:r>
                    </w:p>
                  </w:txbxContent>
                </v:textbox>
              </v:rect>
            </w:pict>
          </mc:Fallback>
        </mc:AlternateContent>
      </w:r>
    </w:p>
    <w:p w14:paraId="34575C2C"/>
    <w:p w14:paraId="7AA41EA3"/>
    <w:p w14:paraId="753CECC7">
      <w:pPr>
        <w:ind w:firstLine="1260" w:firstLineChars="600"/>
      </w:pPr>
    </w:p>
    <w:p w14:paraId="18B718B6">
      <w:pPr>
        <w:ind w:firstLine="1800" w:firstLineChars="500"/>
      </w:pPr>
      <w:r>
        <w:rPr>
          <w:sz w:val="36"/>
        </w:rPr>
        <mc:AlternateContent>
          <mc:Choice Requires="wps">
            <w:drawing>
              <wp:anchor distT="0" distB="0" distL="114300" distR="114300" simplePos="0" relativeHeight="25237606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9FA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不予受理 发放</w:t>
                            </w:r>
                          </w:p>
                          <w:p w14:paraId="026773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7606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5479FA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不予受理 发放</w:t>
                      </w:r>
                    </w:p>
                    <w:p w14:paraId="026773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7504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279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发放</w:t>
                            </w:r>
                          </w:p>
                          <w:p w14:paraId="7E387E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7504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405279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发放</w:t>
                      </w:r>
                    </w:p>
                    <w:p w14:paraId="7E387E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《补正材料通知书》</w:t>
                      </w:r>
                    </w:p>
                  </w:txbxContent>
                </v:textbox>
              </v:rect>
            </w:pict>
          </mc:Fallback>
        </mc:AlternateContent>
      </w:r>
      <w:r>
        <w:rPr>
          <w:rFonts w:hint="eastAsia"/>
        </w:rPr>
        <w:t>需要                              符合不予</w:t>
      </w:r>
    </w:p>
    <w:p w14:paraId="5B36B844">
      <w:pPr>
        <w:ind w:firstLine="1680" w:firstLineChars="800"/>
      </w:pPr>
      <w:r>
        <w:rPr>
          <w:rFonts w:hint="eastAsia"/>
        </w:rPr>
        <w:t>补正材料                           受理情形</w:t>
      </w:r>
    </w:p>
    <w:p w14:paraId="5E5D66BD"/>
    <w:p w14:paraId="751F5097">
      <w:r>
        <w:rPr>
          <w:sz w:val="36"/>
        </w:rPr>
        <mc:AlternateContent>
          <mc:Choice Requires="wps">
            <w:drawing>
              <wp:anchor distT="0" distB="0" distL="114300" distR="114300" simplePos="0" relativeHeight="25238835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8835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6VZ3NgAAAALAQAADwAAAAAAAAABACAAAAAiAAAAZHJzL2Rvd25yZXYueG1sUEsBAhQA&#10;FAAAAAgAh07iQCynP9IrAgAAEwQAAA4AAAAAAAAAAQAgAAAAJwEAAGRycy9lMm9Eb2MueG1sUEsF&#10;BgAAAAAGAAYAWQEAAMQFAAAAAA==&#10;">
                <v:fill on="f" focussize="0,0"/>
                <v:stroke weight="0.5pt" color="#000000 [3200]" miterlimit="8" joinstyle="miter" endarrow="open"/>
                <v:imagedata o:title=""/>
                <o:lock v:ext="edit" aspectratio="f"/>
              </v:shape>
            </w:pict>
          </mc:Fallback>
        </mc:AlternateContent>
      </w:r>
    </w:p>
    <w:p w14:paraId="300BAEEF"/>
    <w:p w14:paraId="182E41A3"/>
    <w:p w14:paraId="70C507AB">
      <w:pPr>
        <w:ind w:firstLine="630" w:firstLineChars="300"/>
      </w:pPr>
      <w:r>
        <w:rPr>
          <w:rFonts w:hint="eastAsia"/>
        </w:rPr>
        <w:t>材料补正后符合要求</w:t>
      </w:r>
    </w:p>
    <w:p w14:paraId="64154AAE"/>
    <w:p w14:paraId="26A2AB29"/>
    <w:p w14:paraId="2D07DC3B">
      <w:r>
        <w:rPr>
          <w:sz w:val="36"/>
        </w:rPr>
        <mc:AlternateContent>
          <mc:Choice Requires="wps">
            <w:drawing>
              <wp:anchor distT="0" distB="0" distL="114300" distR="114300" simplePos="0" relativeHeight="25239142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9142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1EBEFDB0">
      <w:r>
        <mc:AlternateContent>
          <mc:Choice Requires="wps">
            <w:drawing>
              <wp:anchor distT="0" distB="0" distL="114300" distR="114300" simplePos="0" relativeHeight="25239449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034EAB">
                            <w:r>
                              <w:rPr>
                                <w:rFonts w:hint="eastAsia"/>
                              </w:rPr>
                              <w:t>协议调解争议是否达成</w:t>
                            </w:r>
                          </w:p>
                          <w:p w14:paraId="5E06AA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94496;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14:paraId="7A034EAB">
                      <w:r>
                        <w:rPr>
                          <w:rFonts w:hint="eastAsia"/>
                        </w:rPr>
                        <w:t>协议调解争议是否达成</w:t>
                      </w:r>
                    </w:p>
                    <w:p w14:paraId="5E06AAFE"/>
                  </w:txbxContent>
                </v:textbox>
              </v:shape>
            </w:pict>
          </mc:Fallback>
        </mc:AlternateContent>
      </w:r>
      <w:r>
        <w:rPr>
          <w:rFonts w:hint="eastAsia"/>
        </w:rPr>
        <w:t xml:space="preserve">               达成协议</w:t>
      </w:r>
    </w:p>
    <w:p w14:paraId="5CD52653">
      <w:pPr>
        <w:tabs>
          <w:tab w:val="left" w:pos="1942"/>
        </w:tabs>
        <w:ind w:firstLine="2880" w:firstLineChars="800"/>
        <w:jc w:val="left"/>
      </w:pPr>
      <w:r>
        <w:rPr>
          <w:sz w:val="36"/>
        </w:rPr>
        <mc:AlternateContent>
          <mc:Choice Requires="wps">
            <w:drawing>
              <wp:anchor distT="0" distB="0" distL="114300" distR="114300" simplePos="0" relativeHeight="25239244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9244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27008B5B">
      <w:r>
        <w:rPr>
          <w:sz w:val="36"/>
        </w:rPr>
        <mc:AlternateContent>
          <mc:Choice Requires="wps">
            <w:drawing>
              <wp:anchor distT="0" distB="0" distL="114300" distR="114300" simplePos="0" relativeHeight="25238425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8425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276D846C">
      <w:pPr>
        <w:rPr>
          <w:rFonts w:asciiTheme="minorHAnsi" w:hAnsiTheme="minorHAnsi" w:eastAsiaTheme="minorEastAsia" w:cstheme="minorBidi"/>
        </w:rPr>
      </w:pPr>
      <w:r>
        <w:rPr>
          <w:rFonts w:hint="eastAsia" w:asciiTheme="minorHAnsi" w:hAnsiTheme="minorHAnsi" w:eastAsiaTheme="minorEastAsia" w:cstheme="minorBidi"/>
        </w:rPr>
        <w:t xml:space="preserve">                                        未达成协议</w:t>
      </w:r>
    </w:p>
    <w:p w14:paraId="552CD6E2">
      <w:pPr>
        <w:spacing w:line="220" w:lineRule="exact"/>
      </w:pPr>
      <w:r>
        <w:rPr>
          <w:sz w:val="36"/>
        </w:rPr>
        <mc:AlternateContent>
          <mc:Choice Requires="wps">
            <w:drawing>
              <wp:anchor distT="0" distB="0" distL="114300" distR="114300" simplePos="0" relativeHeight="25237196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3490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制作处理意见书，报乡</w:t>
                            </w:r>
                          </w:p>
                          <w:p w14:paraId="49551D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7196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16E3490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制作处理意见书，报乡</w:t>
                      </w:r>
                    </w:p>
                    <w:p w14:paraId="49551D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人民政府做出决定</w:t>
                      </w:r>
                    </w:p>
                  </w:txbxContent>
                </v:textbox>
              </v:rect>
            </w:pict>
          </mc:Fallback>
        </mc:AlternateContent>
      </w:r>
      <w:r>
        <w:rPr>
          <w:rFonts w:hint="eastAsia"/>
        </w:rPr>
        <w:t xml:space="preserve">                                              </w:t>
      </w:r>
    </w:p>
    <w:p w14:paraId="605AC172">
      <w:pPr>
        <w:rPr>
          <w:rFonts w:asciiTheme="minorHAnsi" w:hAnsiTheme="minorHAnsi" w:eastAsiaTheme="minorEastAsia" w:cstheme="minorBidi"/>
        </w:rPr>
      </w:pPr>
      <w:r>
        <w:rPr>
          <w:rFonts w:hint="eastAsia" w:asciiTheme="minorHAnsi" w:hAnsiTheme="minorHAnsi" w:eastAsiaTheme="minorEastAsia" w:cstheme="minorBidi"/>
        </w:rPr>
        <w:t xml:space="preserve">                                        </w:t>
      </w:r>
    </w:p>
    <w:p w14:paraId="207E34BF"/>
    <w:p w14:paraId="20111DA4"/>
    <w:p w14:paraId="04E01CED">
      <w:pPr>
        <w:rPr>
          <w:rFonts w:cstheme="minorBidi"/>
        </w:rPr>
      </w:pPr>
      <w:r>
        <w:rPr>
          <w:sz w:val="36"/>
        </w:rPr>
        <mc:AlternateContent>
          <mc:Choice Requires="wps">
            <w:drawing>
              <wp:anchor distT="0" distB="0" distL="114300" distR="114300" simplePos="0" relativeHeight="25237299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7746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7299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62E7746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乡人民政府决定</w:t>
                      </w:r>
                    </w:p>
                  </w:txbxContent>
                </v:textbox>
              </v:shape>
            </w:pict>
          </mc:Fallback>
        </mc:AlternateContent>
      </w:r>
    </w:p>
    <w:p w14:paraId="0589F6A5">
      <w:pPr>
        <w:ind w:firstLine="7920" w:firstLineChars="2200"/>
        <w:rPr>
          <w:rFonts w:cstheme="minorBidi"/>
        </w:rPr>
      </w:pPr>
      <w:r>
        <w:rPr>
          <w:sz w:val="36"/>
        </w:rPr>
        <mc:AlternateContent>
          <mc:Choice Requires="wps">
            <w:drawing>
              <wp:anchor distT="0" distB="0" distL="114300" distR="114300" simplePos="0" relativeHeight="25237913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5016F">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7913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1805016F">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8528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8528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zhdQNkA&#10;AAALAQAADwAAAAAAAAABACAAAAAiAAAAZHJzL2Rvd25yZXYueG1sUEsBAhQAFAAAAAgAh07iQF3v&#10;8XweAgAAAgQAAA4AAAAAAAAAAQAgAAAAKAEAAGRycy9lMm9Eb2MueG1sUEsFBgAAAAAGAAYAWQEA&#10;ALgFAAAAAA==&#10;">
                <v:fill on="f" focussize="0,0"/>
                <v:stroke weight="0.5pt" color="#000000 [3200]" miterlimit="8" joinstyle="miter" endarrow="open"/>
                <v:imagedata o:title=""/>
                <o:lock v:ext="edit" aspectratio="f"/>
              </v:shape>
            </w:pict>
          </mc:Fallback>
        </mc:AlternateContent>
      </w:r>
    </w:p>
    <w:p w14:paraId="71BACBDF">
      <w:pPr>
        <w:ind w:firstLine="4620" w:firstLineChars="2200"/>
        <w:rPr>
          <w:rFonts w:cstheme="minorBidi"/>
        </w:rPr>
      </w:pPr>
    </w:p>
    <w:p w14:paraId="47117B58">
      <w:pPr>
        <w:ind w:firstLine="7920" w:firstLineChars="2200"/>
        <w:rPr>
          <w:rFonts w:ascii="宋体" w:hAnsi="宋体" w:cs="宋体"/>
          <w:szCs w:val="21"/>
        </w:rPr>
      </w:pPr>
      <w:r>
        <w:rPr>
          <w:sz w:val="36"/>
        </w:rPr>
        <mc:AlternateContent>
          <mc:Choice Requires="wps">
            <w:drawing>
              <wp:anchor distT="0" distB="0" distL="114300" distR="114300" simplePos="0" relativeHeight="25238630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8630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9347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9347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lmkJ2gAAAAsBAAAPAAAAAAAAAAEAIAAAACIAAABkcnMvZG93bnJldi54bWxQSwECFAAUAAAA&#10;CACHTuJAq3eeQyUCAAAKBAAADgAAAAAAAAABACAAAAApAQAAZHJzL2Uyb0RvYy54bWxQSwUGAAAA&#10;AAYABgBZAQAAwAUAAAAA&#10;">
                <v:fill on="f" focussize="0,0"/>
                <v:stroke weight="0.5pt" color="#000000 [3200]" miterlimit="8" joinstyle="miter" endarrow="open"/>
                <v:imagedata o:title=""/>
                <o:lock v:ext="edit" aspectratio="f"/>
              </v:shape>
            </w:pict>
          </mc:Fallback>
        </mc:AlternateContent>
      </w:r>
      <w:r>
        <w:rPr>
          <w:rFonts w:hint="eastAsia"/>
        </w:rPr>
        <w:t xml:space="preserve">                                                             </w:t>
      </w:r>
    </w:p>
    <w:p w14:paraId="0FC48147">
      <w:pPr>
        <w:spacing w:line="400" w:lineRule="exact"/>
        <w:jc w:val="left"/>
        <w:rPr>
          <w:sz w:val="36"/>
        </w:rPr>
      </w:pPr>
      <w:r>
        <w:rPr>
          <w:sz w:val="18"/>
          <w:szCs w:val="18"/>
        </w:rPr>
        <mc:AlternateContent>
          <mc:Choice Requires="wps">
            <w:drawing>
              <wp:anchor distT="0" distB="0" distL="114300" distR="114300" simplePos="0" relativeHeight="25237401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81DD64">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向县人民政府提出申诉或</w:t>
                            </w:r>
                          </w:p>
                          <w:p w14:paraId="4F046D5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7401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3B81DD64">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向县人民政府提出申诉或</w:t>
                      </w:r>
                    </w:p>
                    <w:p w14:paraId="4F046D5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者向人民法院提起诉讼</w:t>
                      </w:r>
                    </w:p>
                  </w:txbxContent>
                </v:textbox>
              </v:shape>
            </w:pict>
          </mc:Fallback>
        </mc:AlternateContent>
      </w:r>
      <w:r>
        <w:rPr>
          <w:rFonts w:hint="eastAsia"/>
          <w:sz w:val="36"/>
        </w:rPr>
        <w:t xml:space="preserve">                        </w:t>
      </w:r>
      <w:r>
        <w:rPr>
          <w:rFonts w:hint="eastAsia"/>
          <w:szCs w:val="21"/>
        </w:rPr>
        <w:t xml:space="preserve">不服从决定  </w:t>
      </w:r>
      <w:r>
        <w:rPr>
          <w:rFonts w:hint="eastAsia"/>
          <w:sz w:val="36"/>
        </w:rPr>
        <w:t xml:space="preserve"> </w:t>
      </w:r>
    </w:p>
    <w:p w14:paraId="4600A44C">
      <w:pPr>
        <w:spacing w:line="400" w:lineRule="exact"/>
        <w:jc w:val="left"/>
        <w:rPr>
          <w:sz w:val="36"/>
        </w:rPr>
      </w:pPr>
      <w:r>
        <w:rPr>
          <w:rFonts w:hint="eastAsia"/>
          <w:sz w:val="36"/>
        </w:rPr>
        <w:t xml:space="preserve">                       </w:t>
      </w:r>
    </w:p>
    <w:p w14:paraId="3068125B">
      <w:pPr>
        <w:rPr>
          <w:sz w:val="28"/>
          <w:szCs w:val="28"/>
        </w:rPr>
      </w:pPr>
    </w:p>
    <w:p w14:paraId="64350283">
      <w:pPr>
        <w:rPr>
          <w:sz w:val="28"/>
          <w:szCs w:val="28"/>
        </w:rPr>
      </w:pPr>
    </w:p>
    <w:p w14:paraId="19FC4A56">
      <w:pPr>
        <w:spacing w:line="400" w:lineRule="exact"/>
        <w:jc w:val="left"/>
        <w:rPr>
          <w:sz w:val="28"/>
          <w:szCs w:val="28"/>
        </w:rPr>
      </w:pPr>
      <w:r>
        <w:rPr>
          <w:rFonts w:hint="eastAsia"/>
          <w:sz w:val="28"/>
          <w:szCs w:val="28"/>
        </w:rPr>
        <w:t>承办机构：夏县瑶峰镇人民政府</w:t>
      </w:r>
    </w:p>
    <w:p w14:paraId="7F237D1E">
      <w:pPr>
        <w:spacing w:line="400" w:lineRule="exact"/>
        <w:jc w:val="left"/>
        <w:rPr>
          <w:sz w:val="28"/>
          <w:szCs w:val="28"/>
        </w:rPr>
      </w:pPr>
      <w:r>
        <w:rPr>
          <w:rFonts w:hint="eastAsia"/>
          <w:sz w:val="28"/>
          <w:szCs w:val="28"/>
        </w:rPr>
        <w:t>监督主体：夏县监察委员会派出瑶峰镇监察室</w:t>
      </w:r>
    </w:p>
    <w:p w14:paraId="3E813B7C">
      <w:pPr>
        <w:spacing w:line="400" w:lineRule="exact"/>
        <w:jc w:val="left"/>
        <w:rPr>
          <w:sz w:val="28"/>
          <w:szCs w:val="28"/>
        </w:rPr>
      </w:pPr>
      <w:r>
        <w:rPr>
          <w:rFonts w:hint="eastAsia"/>
          <w:sz w:val="28"/>
          <w:szCs w:val="28"/>
        </w:rPr>
        <w:t>监督电话：0359--8532740</w:t>
      </w:r>
    </w:p>
    <w:p w14:paraId="3788994A">
      <w:pPr>
        <w:spacing w:line="400" w:lineRule="exact"/>
        <w:jc w:val="left"/>
        <w:rPr>
          <w:sz w:val="28"/>
          <w:szCs w:val="28"/>
        </w:rPr>
      </w:pPr>
    </w:p>
    <w:p w14:paraId="03250F6A">
      <w:pPr>
        <w:rPr>
          <w:rFonts w:ascii="宋体" w:hAnsi="宋体" w:cs="宋体"/>
          <w:sz w:val="32"/>
          <w:szCs w:val="32"/>
        </w:rPr>
      </w:pPr>
      <w:r>
        <w:rPr>
          <w:rFonts w:hint="eastAsia" w:ascii="宋体" w:hAnsi="宋体" w:cs="宋体"/>
          <w:sz w:val="32"/>
          <w:szCs w:val="32"/>
        </w:rPr>
        <w:t>9. 事项名称：劳动者从事个体经营或灵活就业的就业登记</w:t>
      </w:r>
    </w:p>
    <w:p w14:paraId="2C84C061">
      <w:pPr>
        <w:rPr>
          <w:rFonts w:ascii="宋体" w:hAnsi="宋体" w:cs="宋体"/>
          <w:sz w:val="32"/>
          <w:szCs w:val="32"/>
        </w:rPr>
      </w:pPr>
      <w:r>
        <w:rPr>
          <w:rFonts w:hint="eastAsia" w:ascii="宋体" w:hAnsi="宋体" w:cs="宋体"/>
          <w:sz w:val="32"/>
          <w:szCs w:val="32"/>
        </w:rPr>
        <w:t>事项编码：4000-F-00100-140827</w:t>
      </w:r>
    </w:p>
    <w:p w14:paraId="0C538DF5">
      <w:r>
        <mc:AlternateContent>
          <mc:Choice Requires="wps">
            <w:drawing>
              <wp:anchor distT="0" distB="0" distL="114300" distR="114300" simplePos="0" relativeHeight="252249088"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1EBCD00A">
                            <w:pPr>
                              <w:jc w:val="center"/>
                            </w:pPr>
                            <w:r>
                              <w:rPr>
                                <w:rFonts w:hint="eastAsia"/>
                                <w:color w:val="000000"/>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49088;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1EBCD00A">
                      <w:pPr>
                        <w:jc w:val="center"/>
                      </w:pPr>
                      <w:r>
                        <w:rPr>
                          <w:rFonts w:hint="eastAsia"/>
                          <w:color w:val="000000"/>
                        </w:rPr>
                        <w:t>申请人提交申报材料</w:t>
                      </w:r>
                    </w:p>
                  </w:txbxContent>
                </v:textbox>
              </v:rect>
            </w:pict>
          </mc:Fallback>
        </mc:AlternateContent>
      </w:r>
    </w:p>
    <w:p w14:paraId="18DEF54D">
      <w:r>
        <mc:AlternateContent>
          <mc:Choice Requires="wps">
            <w:drawing>
              <wp:anchor distT="0" distB="0" distL="114300" distR="114300" simplePos="0" relativeHeight="252263424"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63424;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226F125A">
      <w:r>
        <mc:AlternateContent>
          <mc:Choice Requires="wps">
            <w:drawing>
              <wp:anchor distT="0" distB="0" distL="114300" distR="114300" simplePos="0" relativeHeight="252256256"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56256;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3C86A79F"/>
    <w:p w14:paraId="6382298E">
      <w:r>
        <mc:AlternateContent>
          <mc:Choice Requires="wps">
            <w:drawing>
              <wp:anchor distT="0" distB="0" distL="114300" distR="114300" simplePos="0" relativeHeight="252250112"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2314360D">
                            <w:pPr>
                              <w:jc w:val="center"/>
                              <w:rPr>
                                <w:color w:val="000000"/>
                              </w:rPr>
                            </w:pPr>
                            <w:r>
                              <w:rPr>
                                <w:rFonts w:hint="eastAsia"/>
                                <w:color w:val="000000"/>
                              </w:rPr>
                              <w:t>申请不符合法定</w:t>
                            </w:r>
                          </w:p>
                          <w:p w14:paraId="6A60FF13">
                            <w:pPr>
                              <w:jc w:val="center"/>
                              <w:rPr>
                                <w:color w:val="000000"/>
                              </w:rPr>
                            </w:pPr>
                            <w:r>
                              <w:rPr>
                                <w:rFonts w:hint="eastAsia"/>
                                <w:color w:val="000000"/>
                              </w:rPr>
                              <w:t>要求或不属于本</w:t>
                            </w:r>
                          </w:p>
                          <w:p w14:paraId="346FC596">
                            <w:pPr>
                              <w:jc w:val="center"/>
                              <w:rPr>
                                <w:color w:val="000000"/>
                              </w:rPr>
                            </w:pPr>
                            <w:r>
                              <w:rPr>
                                <w:rFonts w:hint="eastAsia"/>
                                <w:color w:val="000000"/>
                              </w:rPr>
                              <w:t>机关管辖范围的：</w:t>
                            </w:r>
                          </w:p>
                          <w:p w14:paraId="3D82B289">
                            <w:pPr>
                              <w:jc w:val="center"/>
                              <w:rPr>
                                <w:color w:val="000000"/>
                              </w:rPr>
                            </w:pPr>
                            <w:r>
                              <w:rPr>
                                <w:rFonts w:hint="eastAsia"/>
                                <w:color w:val="000000"/>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50112;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2314360D">
                      <w:pPr>
                        <w:jc w:val="center"/>
                        <w:rPr>
                          <w:color w:val="000000"/>
                        </w:rPr>
                      </w:pPr>
                      <w:r>
                        <w:rPr>
                          <w:rFonts w:hint="eastAsia"/>
                          <w:color w:val="000000"/>
                        </w:rPr>
                        <w:t>申请不符合法定</w:t>
                      </w:r>
                    </w:p>
                    <w:p w14:paraId="6A60FF13">
                      <w:pPr>
                        <w:jc w:val="center"/>
                        <w:rPr>
                          <w:color w:val="000000"/>
                        </w:rPr>
                      </w:pPr>
                      <w:r>
                        <w:rPr>
                          <w:rFonts w:hint="eastAsia"/>
                          <w:color w:val="000000"/>
                        </w:rPr>
                        <w:t>要求或不属于本</w:t>
                      </w:r>
                    </w:p>
                    <w:p w14:paraId="346FC596">
                      <w:pPr>
                        <w:jc w:val="center"/>
                        <w:rPr>
                          <w:color w:val="000000"/>
                        </w:rPr>
                      </w:pPr>
                      <w:r>
                        <w:rPr>
                          <w:rFonts w:hint="eastAsia"/>
                          <w:color w:val="000000"/>
                        </w:rPr>
                        <w:t>机关管辖范围的：</w:t>
                      </w:r>
                    </w:p>
                    <w:p w14:paraId="3D82B289">
                      <w:pPr>
                        <w:jc w:val="center"/>
                        <w:rPr>
                          <w:color w:val="000000"/>
                        </w:rPr>
                      </w:pPr>
                      <w:r>
                        <w:rPr>
                          <w:rFonts w:hint="eastAsia"/>
                          <w:color w:val="000000"/>
                        </w:rPr>
                        <w:t>不予受理</w:t>
                      </w:r>
                    </w:p>
                  </w:txbxContent>
                </v:textbox>
              </v:rect>
            </w:pict>
          </mc:Fallback>
        </mc:AlternateContent>
      </w:r>
    </w:p>
    <w:p w14:paraId="5D344BA2">
      <w:r>
        <mc:AlternateContent>
          <mc:Choice Requires="wps">
            <w:drawing>
              <wp:anchor distT="0" distB="0" distL="114300" distR="114300" simplePos="0" relativeHeight="252252160"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6DB951D5">
                            <w:pPr>
                              <w:jc w:val="center"/>
                              <w:rPr>
                                <w:color w:val="000000"/>
                              </w:rPr>
                            </w:pPr>
                            <w:r>
                              <w:rPr>
                                <w:rFonts w:hint="eastAsia"/>
                                <w:color w:val="000000"/>
                              </w:rPr>
                              <w:t>材料不齐全或</w:t>
                            </w:r>
                          </w:p>
                          <w:p w14:paraId="56559B4C">
                            <w:pPr>
                              <w:jc w:val="center"/>
                              <w:rPr>
                                <w:color w:val="000000"/>
                              </w:rPr>
                            </w:pPr>
                            <w:r>
                              <w:rPr>
                                <w:rFonts w:hint="eastAsia"/>
                                <w:color w:val="000000"/>
                              </w:rPr>
                              <w:t>者不符合要求</w:t>
                            </w:r>
                          </w:p>
                          <w:p w14:paraId="58F99558">
                            <w:pPr>
                              <w:jc w:val="center"/>
                              <w:rPr>
                                <w:color w:val="000000"/>
                              </w:rPr>
                            </w:pPr>
                            <w:r>
                              <w:rPr>
                                <w:rFonts w:hint="eastAsia"/>
                                <w:color w:val="000000"/>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52160;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6DB951D5">
                      <w:pPr>
                        <w:jc w:val="center"/>
                        <w:rPr>
                          <w:color w:val="000000"/>
                        </w:rPr>
                      </w:pPr>
                      <w:r>
                        <w:rPr>
                          <w:rFonts w:hint="eastAsia"/>
                          <w:color w:val="000000"/>
                        </w:rPr>
                        <w:t>材料不齐全或</w:t>
                      </w:r>
                    </w:p>
                    <w:p w14:paraId="56559B4C">
                      <w:pPr>
                        <w:jc w:val="center"/>
                        <w:rPr>
                          <w:color w:val="000000"/>
                        </w:rPr>
                      </w:pPr>
                      <w:r>
                        <w:rPr>
                          <w:rFonts w:hint="eastAsia"/>
                          <w:color w:val="000000"/>
                        </w:rPr>
                        <w:t>者不符合要求</w:t>
                      </w:r>
                    </w:p>
                    <w:p w14:paraId="58F99558">
                      <w:pPr>
                        <w:jc w:val="center"/>
                        <w:rPr>
                          <w:color w:val="000000"/>
                        </w:rPr>
                      </w:pPr>
                      <w:r>
                        <w:rPr>
                          <w:rFonts w:hint="eastAsia"/>
                          <w:color w:val="000000"/>
                        </w:rPr>
                        <w:t>的：次告知</w:t>
                      </w:r>
                    </w:p>
                  </w:txbxContent>
                </v:textbox>
              </v:rect>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64C6BB4E">
                            <w:r>
                              <w:rPr>
                                <w:rFonts w:hint="eastAsia"/>
                                <w:color w:val="000000"/>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51136;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64C6BB4E">
                      <w:r>
                        <w:rPr>
                          <w:rFonts w:hint="eastAsia"/>
                          <w:color w:val="000000"/>
                        </w:rPr>
                        <w:t>是否受理</w:t>
                      </w:r>
                    </w:p>
                  </w:txbxContent>
                </v:textbox>
              </v:shape>
            </w:pict>
          </mc:Fallback>
        </mc:AlternateContent>
      </w:r>
    </w:p>
    <w:p w14:paraId="40C12321">
      <w:pPr>
        <w:tabs>
          <w:tab w:val="left" w:pos="2587"/>
        </w:tabs>
      </w:pPr>
      <w:r>
        <w:rPr>
          <w:rFonts w:hint="eastAsia"/>
        </w:rPr>
        <w:tab/>
      </w:r>
      <w:r>
        <w:rPr>
          <w:rFonts w:hint="eastAsia"/>
        </w:rPr>
        <w:t>否</w:t>
      </w:r>
    </w:p>
    <w:p w14:paraId="5819FCD3">
      <w:r>
        <mc:AlternateContent>
          <mc:Choice Requires="wps">
            <w:drawing>
              <wp:anchor distT="0" distB="0" distL="114300" distR="114300" simplePos="0" relativeHeight="252259328"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59328;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258304"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58304;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7A31B1BD"/>
    <w:p w14:paraId="79038A0E">
      <w:pPr>
        <w:jc w:val="center"/>
      </w:pPr>
      <w:r>
        <mc:AlternateContent>
          <mc:Choice Requires="wps">
            <w:drawing>
              <wp:anchor distT="0" distB="0" distL="114300" distR="114300" simplePos="0" relativeHeight="252257280"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57280;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rPr>
        <w:t xml:space="preserve">      </w:t>
      </w:r>
    </w:p>
    <w:p w14:paraId="1B430DCB">
      <w:pPr>
        <w:jc w:val="center"/>
      </w:pPr>
      <w:r>
        <w:rPr>
          <w:rFonts w:hint="eastAsia"/>
        </w:rPr>
        <w:t xml:space="preserve">       是</w:t>
      </w:r>
    </w:p>
    <w:p w14:paraId="2415BAA5">
      <w:pPr>
        <w:tabs>
          <w:tab w:val="left" w:pos="4867"/>
        </w:tabs>
        <w:jc w:val="left"/>
      </w:pPr>
      <w:r>
        <mc:AlternateContent>
          <mc:Choice Requires="wps">
            <w:drawing>
              <wp:anchor distT="0" distB="0" distL="114300" distR="114300" simplePos="0" relativeHeight="252253184"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4AB966F6">
                            <w:pPr>
                              <w:jc w:val="center"/>
                            </w:pPr>
                            <w:r>
                              <w:rPr>
                                <w:rFonts w:hint="eastAsia"/>
                                <w:color w:val="000000"/>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53184;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4AB966F6">
                      <w:pPr>
                        <w:jc w:val="center"/>
                      </w:pPr>
                      <w:r>
                        <w:rPr>
                          <w:rFonts w:hint="eastAsia"/>
                          <w:color w:val="000000"/>
                        </w:rPr>
                        <w:t>申报材料齐全且符合法定形式，予以受理</w:t>
                      </w:r>
                    </w:p>
                  </w:txbxContent>
                </v:textbox>
              </v:rect>
            </w:pict>
          </mc:Fallback>
        </mc:AlternateContent>
      </w:r>
      <w:r>
        <mc:AlternateContent>
          <mc:Choice Requires="wps">
            <w:drawing>
              <wp:anchor distT="0" distB="0" distL="114300" distR="114300" simplePos="0" relativeHeight="252254208"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78349CBA">
                            <w:pPr>
                              <w:jc w:val="center"/>
                              <w:rPr>
                                <w:color w:val="000000"/>
                              </w:rPr>
                            </w:pPr>
                            <w:r>
                              <w:rPr>
                                <w:rFonts w:hint="eastAsia"/>
                                <w:color w:val="000000"/>
                              </w:rPr>
                              <w:t>对于不予备案（登记）的</w:t>
                            </w:r>
                          </w:p>
                          <w:p w14:paraId="6C3F4C34">
                            <w:pPr>
                              <w:jc w:val="center"/>
                              <w:rPr>
                                <w:color w:val="000000"/>
                              </w:rPr>
                            </w:pPr>
                            <w:r>
                              <w:rPr>
                                <w:rFonts w:hint="eastAsia"/>
                                <w:color w:val="000000"/>
                              </w:rPr>
                              <w:t>应当说明理由</w:t>
                            </w:r>
                          </w:p>
                          <w:p w14:paraId="37A38A23">
                            <w:pPr>
                              <w:jc w:val="center"/>
                            </w:pPr>
                            <w:r>
                              <w:rPr>
                                <w:rFonts w:hint="eastAsia"/>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54208;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78349CBA">
                      <w:pPr>
                        <w:jc w:val="center"/>
                        <w:rPr>
                          <w:color w:val="000000"/>
                        </w:rPr>
                      </w:pPr>
                      <w:r>
                        <w:rPr>
                          <w:rFonts w:hint="eastAsia"/>
                          <w:color w:val="000000"/>
                        </w:rPr>
                        <w:t>对于不予备案（登记）的</w:t>
                      </w:r>
                    </w:p>
                    <w:p w14:paraId="6C3F4C34">
                      <w:pPr>
                        <w:jc w:val="center"/>
                        <w:rPr>
                          <w:color w:val="000000"/>
                        </w:rPr>
                      </w:pPr>
                      <w:r>
                        <w:rPr>
                          <w:rFonts w:hint="eastAsia"/>
                          <w:color w:val="000000"/>
                        </w:rPr>
                        <w:t>应当说明理由</w:t>
                      </w:r>
                    </w:p>
                    <w:p w14:paraId="37A38A23">
                      <w:pPr>
                        <w:jc w:val="center"/>
                      </w:pPr>
                      <w:r>
                        <w:rPr>
                          <w:rFonts w:hint="eastAsia"/>
                        </w:rPr>
                        <w:t>应当说明理由</w:t>
                      </w:r>
                    </w:p>
                  </w:txbxContent>
                </v:textbox>
              </v:rect>
            </w:pict>
          </mc:Fallback>
        </mc:AlternateContent>
      </w:r>
      <w:r>
        <mc:AlternateContent>
          <mc:Choice Requires="wpg">
            <w:drawing>
              <wp:anchor distT="0" distB="0" distL="114300" distR="114300" simplePos="0" relativeHeight="252265472"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196DBEC8">
                              <w:pPr>
                                <w:jc w:val="center"/>
                                <w:rPr>
                                  <w:color w:val="000000"/>
                                  <w:spacing w:val="17"/>
                                </w:rPr>
                              </w:pPr>
                              <w:r>
                                <w:rPr>
                                  <w:rFonts w:hint="eastAsia"/>
                                  <w:color w:val="000000"/>
                                </w:rPr>
                                <w:t>审查</w:t>
                              </w:r>
                            </w:p>
                            <w:p w14:paraId="7B77D216">
                              <w:pPr>
                                <w:jc w:val="center"/>
                                <w:rPr>
                                  <w:color w:val="000000"/>
                                </w:rPr>
                              </w:pPr>
                              <w:r>
                                <w:rPr>
                                  <w:rFonts w:hint="eastAsia"/>
                                  <w:color w:val="000000"/>
                                </w:rPr>
                                <w:t>依法对申请人提交的申报</w:t>
                              </w:r>
                            </w:p>
                            <w:p w14:paraId="4BFEA655">
                              <w:pPr>
                                <w:jc w:val="center"/>
                                <w:rPr>
                                  <w:color w:val="000000"/>
                                </w:rPr>
                              </w:pPr>
                              <w:r>
                                <w:rPr>
                                  <w:rFonts w:hint="eastAsia"/>
                                  <w:color w:val="000000"/>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62C88A05">
                              <w:pPr>
                                <w:jc w:val="center"/>
                                <w:rPr>
                                  <w:color w:val="000000"/>
                                </w:rPr>
                              </w:pPr>
                              <w:r>
                                <w:rPr>
                                  <w:rFonts w:hint="eastAsia"/>
                                  <w:color w:val="000000"/>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03A2F9C3">
                              <w:pPr>
                                <w:jc w:val="center"/>
                                <w:rPr>
                                  <w:color w:val="000000"/>
                                </w:rPr>
                              </w:pPr>
                              <w:r>
                                <w:rPr>
                                  <w:rFonts w:hint="eastAsia"/>
                                  <w:color w:val="000000"/>
                                </w:rPr>
                                <w:t>公告</w:t>
                              </w:r>
                            </w:p>
                            <w:p w14:paraId="0FE3B9E7">
                              <w:pPr>
                                <w:jc w:val="center"/>
                                <w:rPr>
                                  <w:color w:val="000000"/>
                                </w:rPr>
                              </w:pPr>
                              <w:r>
                                <w:rPr>
                                  <w:rFonts w:hint="eastAsia"/>
                                  <w:color w:val="000000"/>
                                </w:rPr>
                                <w:t>对予以备案（登记）的有关事项</w:t>
                              </w:r>
                            </w:p>
                            <w:p w14:paraId="46EE5FEB">
                              <w:pPr>
                                <w:jc w:val="center"/>
                                <w:rPr>
                                  <w:color w:val="000000"/>
                                </w:rPr>
                              </w:pPr>
                              <w:r>
                                <w:rPr>
                                  <w:rFonts w:hint="eastAsia"/>
                                  <w:color w:val="000000"/>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65472;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96DBEC8">
                        <w:pPr>
                          <w:jc w:val="center"/>
                          <w:rPr>
                            <w:color w:val="000000"/>
                            <w:spacing w:val="17"/>
                          </w:rPr>
                        </w:pPr>
                        <w:r>
                          <w:rPr>
                            <w:rFonts w:hint="eastAsia"/>
                            <w:color w:val="000000"/>
                          </w:rPr>
                          <w:t>审查</w:t>
                        </w:r>
                      </w:p>
                      <w:p w14:paraId="7B77D216">
                        <w:pPr>
                          <w:jc w:val="center"/>
                          <w:rPr>
                            <w:color w:val="000000"/>
                          </w:rPr>
                        </w:pPr>
                        <w:r>
                          <w:rPr>
                            <w:rFonts w:hint="eastAsia"/>
                            <w:color w:val="000000"/>
                          </w:rPr>
                          <w:t>依法对申请人提交的申报</w:t>
                        </w:r>
                      </w:p>
                      <w:p w14:paraId="4BFEA655">
                        <w:pPr>
                          <w:jc w:val="center"/>
                          <w:rPr>
                            <w:color w:val="000000"/>
                          </w:rPr>
                        </w:pPr>
                        <w:r>
                          <w:rPr>
                            <w:rFonts w:hint="eastAsia"/>
                            <w:color w:val="000000"/>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2C88A05">
                        <w:pPr>
                          <w:jc w:val="center"/>
                          <w:rPr>
                            <w:color w:val="000000"/>
                          </w:rPr>
                        </w:pPr>
                        <w:r>
                          <w:rPr>
                            <w:rFonts w:hint="eastAsia"/>
                            <w:color w:val="000000"/>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03A2F9C3">
                        <w:pPr>
                          <w:jc w:val="center"/>
                          <w:rPr>
                            <w:color w:val="000000"/>
                          </w:rPr>
                        </w:pPr>
                        <w:r>
                          <w:rPr>
                            <w:rFonts w:hint="eastAsia"/>
                            <w:color w:val="000000"/>
                          </w:rPr>
                          <w:t>公告</w:t>
                        </w:r>
                      </w:p>
                      <w:p w14:paraId="0FE3B9E7">
                        <w:pPr>
                          <w:jc w:val="center"/>
                          <w:rPr>
                            <w:color w:val="000000"/>
                          </w:rPr>
                        </w:pPr>
                        <w:r>
                          <w:rPr>
                            <w:rFonts w:hint="eastAsia"/>
                            <w:color w:val="000000"/>
                          </w:rPr>
                          <w:t>对予以备案（登记）的有关事项</w:t>
                        </w:r>
                      </w:p>
                      <w:p w14:paraId="46EE5FEB">
                        <w:pPr>
                          <w:jc w:val="center"/>
                          <w:rPr>
                            <w:color w:val="000000"/>
                          </w:rPr>
                        </w:pPr>
                        <w:r>
                          <w:rPr>
                            <w:rFonts w:hint="eastAsia"/>
                            <w:color w:val="000000"/>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mc:AlternateContent>
          <mc:Choice Requires="wps">
            <w:drawing>
              <wp:anchor distT="0" distB="0" distL="114300" distR="114300" simplePos="0" relativeHeight="252255232"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3D91DE2D">
                            <w:pPr>
                              <w:jc w:val="center"/>
                              <w:rPr>
                                <w:color w:val="000000"/>
                              </w:rPr>
                            </w:pPr>
                            <w:r>
                              <w:rPr>
                                <w:rFonts w:hint="eastAsia"/>
                                <w:color w:val="000000"/>
                              </w:rPr>
                              <w:t>按规定予以备案（登记），</w:t>
                            </w:r>
                          </w:p>
                          <w:p w14:paraId="3DC7C3D5">
                            <w:pPr>
                              <w:jc w:val="center"/>
                              <w:rPr>
                                <w:color w:val="000000"/>
                              </w:rPr>
                            </w:pPr>
                            <w:r>
                              <w:rPr>
                                <w:rFonts w:hint="eastAsia"/>
                                <w:color w:val="000000"/>
                              </w:rPr>
                              <w:t>向申请人发放备案凭证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55232;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3D91DE2D">
                      <w:pPr>
                        <w:jc w:val="center"/>
                        <w:rPr>
                          <w:color w:val="000000"/>
                        </w:rPr>
                      </w:pPr>
                      <w:r>
                        <w:rPr>
                          <w:rFonts w:hint="eastAsia"/>
                          <w:color w:val="000000"/>
                        </w:rPr>
                        <w:t>按规定予以备案（登记），</w:t>
                      </w:r>
                    </w:p>
                    <w:p w14:paraId="3DC7C3D5">
                      <w:pPr>
                        <w:jc w:val="center"/>
                        <w:rPr>
                          <w:color w:val="000000"/>
                        </w:rPr>
                      </w:pPr>
                      <w:r>
                        <w:rPr>
                          <w:rFonts w:hint="eastAsia"/>
                          <w:color w:val="000000"/>
                        </w:rPr>
                        <w:t>向申请人发放备案凭证</w:t>
                      </w:r>
                    </w:p>
                  </w:txbxContent>
                </v:textbox>
              </v:rect>
            </w:pict>
          </mc:Fallback>
        </mc:AlternateContent>
      </w:r>
      <w:r>
        <mc:AlternateContent>
          <mc:Choice Requires="wps">
            <w:drawing>
              <wp:anchor distT="0" distB="0" distL="114300" distR="114300" simplePos="0" relativeHeight="252261376"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61376;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P&#10;RbzYAAAACwEAAA8AAAAAAAAAAQAgAAAAIgAAAGRycy9kb3ducmV2LnhtbFBLAQIUABQAAAAIAIdO&#10;4kCNrcmaIwIAAAsEAAAOAAAAAAAAAAEAIAAAACcBAABkcnMvZTJvRG9jLnhtbFBLBQYAAAAABgAG&#10;AFkBAAC8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264448"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64448;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VipVNkAAAALAQAADwAAAAAAAAABACAAAAAiAAAAZHJzL2Rvd25yZXYueG1sUEsBAhQA&#10;FAAAAAgAh07iQC3EwUUqAgAAGAQAAA4AAAAAAAAAAQAgAAAAKAEAAGRycy9lMm9Eb2MueG1sUEsF&#10;BgAAAAAGAAYAWQEAAMQFAAAAAA==&#10;">
                <v:fill on="f" focussize="0,0"/>
                <v:stroke weight="0.5pt" color="#000000" miterlimit="8" joinstyle="miter" endarrow="open"/>
                <v:imagedata o:title=""/>
                <o:lock v:ext="edit" aspectratio="f"/>
              </v:shape>
            </w:pict>
          </mc:Fallback>
        </mc:AlternateContent>
      </w:r>
      <w:r>
        <w:rPr>
          <w:rFonts w:hint="eastAsia"/>
        </w:rPr>
        <w:tab/>
      </w:r>
    </w:p>
    <w:p w14:paraId="432D5B9A">
      <w:pPr>
        <w:tabs>
          <w:tab w:val="left" w:pos="4867"/>
        </w:tabs>
        <w:jc w:val="left"/>
      </w:pPr>
    </w:p>
    <w:p w14:paraId="6F5F5EF7">
      <w:pPr>
        <w:tabs>
          <w:tab w:val="left" w:pos="4867"/>
        </w:tabs>
        <w:jc w:val="left"/>
      </w:pPr>
      <w:r>
        <mc:AlternateContent>
          <mc:Choice Requires="wps">
            <w:drawing>
              <wp:anchor distT="0" distB="0" distL="114300" distR="114300" simplePos="0" relativeHeight="252260352"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60352;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7D583C79">
      <w:pPr>
        <w:tabs>
          <w:tab w:val="left" w:pos="4867"/>
        </w:tabs>
        <w:jc w:val="left"/>
      </w:pPr>
    </w:p>
    <w:p w14:paraId="54E99190">
      <w:pPr>
        <w:tabs>
          <w:tab w:val="left" w:pos="4867"/>
        </w:tabs>
        <w:jc w:val="left"/>
      </w:pPr>
    </w:p>
    <w:p w14:paraId="08E14857">
      <w:pPr>
        <w:tabs>
          <w:tab w:val="left" w:pos="4867"/>
        </w:tabs>
        <w:jc w:val="left"/>
      </w:pPr>
    </w:p>
    <w:p w14:paraId="2FDEF1AE">
      <w:pPr>
        <w:tabs>
          <w:tab w:val="left" w:pos="4867"/>
        </w:tabs>
        <w:jc w:val="left"/>
      </w:pPr>
    </w:p>
    <w:p w14:paraId="7AF0B78D">
      <w:pPr>
        <w:tabs>
          <w:tab w:val="left" w:pos="4867"/>
        </w:tabs>
        <w:jc w:val="left"/>
      </w:pPr>
    </w:p>
    <w:p w14:paraId="59ED5D58">
      <w:pPr>
        <w:tabs>
          <w:tab w:val="left" w:pos="4867"/>
        </w:tabs>
        <w:jc w:val="left"/>
      </w:pPr>
    </w:p>
    <w:p w14:paraId="2531ADA7">
      <w:pPr>
        <w:tabs>
          <w:tab w:val="left" w:pos="4867"/>
        </w:tabs>
        <w:jc w:val="left"/>
      </w:pPr>
    </w:p>
    <w:p w14:paraId="2816A445">
      <w:pPr>
        <w:tabs>
          <w:tab w:val="left" w:pos="4867"/>
        </w:tabs>
        <w:jc w:val="left"/>
      </w:pPr>
    </w:p>
    <w:p w14:paraId="215064AD">
      <w:pPr>
        <w:tabs>
          <w:tab w:val="left" w:pos="4867"/>
        </w:tabs>
        <w:jc w:val="left"/>
      </w:pPr>
    </w:p>
    <w:p w14:paraId="51748F64">
      <w:pPr>
        <w:tabs>
          <w:tab w:val="left" w:pos="4867"/>
        </w:tabs>
        <w:jc w:val="left"/>
      </w:pPr>
    </w:p>
    <w:p w14:paraId="347539F3">
      <w:pPr>
        <w:tabs>
          <w:tab w:val="left" w:pos="4867"/>
        </w:tabs>
        <w:jc w:val="left"/>
      </w:pPr>
    </w:p>
    <w:p w14:paraId="7BB8E755">
      <w:pPr>
        <w:tabs>
          <w:tab w:val="left" w:pos="4867"/>
        </w:tabs>
        <w:jc w:val="left"/>
      </w:pPr>
      <w:r>
        <mc:AlternateContent>
          <mc:Choice Requires="wps">
            <w:drawing>
              <wp:anchor distT="0" distB="0" distL="114300" distR="114300" simplePos="0" relativeHeight="252262400"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62400;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645A9BC8">
      <w:pPr>
        <w:tabs>
          <w:tab w:val="left" w:pos="4867"/>
        </w:tabs>
        <w:jc w:val="left"/>
      </w:pPr>
    </w:p>
    <w:p w14:paraId="156347F3">
      <w:pPr>
        <w:tabs>
          <w:tab w:val="left" w:pos="4867"/>
        </w:tabs>
        <w:jc w:val="left"/>
      </w:pPr>
    </w:p>
    <w:p w14:paraId="023CF81F">
      <w:pPr>
        <w:tabs>
          <w:tab w:val="left" w:pos="4867"/>
        </w:tabs>
        <w:jc w:val="left"/>
      </w:pPr>
    </w:p>
    <w:p w14:paraId="3756D1F5">
      <w:pPr>
        <w:tabs>
          <w:tab w:val="left" w:pos="4867"/>
        </w:tabs>
        <w:jc w:val="left"/>
      </w:pPr>
    </w:p>
    <w:p w14:paraId="39B03192">
      <w:pPr>
        <w:tabs>
          <w:tab w:val="left" w:pos="4867"/>
        </w:tabs>
        <w:jc w:val="left"/>
      </w:pPr>
    </w:p>
    <w:p w14:paraId="386F168D">
      <w:pPr>
        <w:tabs>
          <w:tab w:val="left" w:pos="4867"/>
        </w:tabs>
        <w:jc w:val="left"/>
      </w:pPr>
    </w:p>
    <w:p w14:paraId="587A7B4B">
      <w:pPr>
        <w:tabs>
          <w:tab w:val="left" w:pos="4867"/>
        </w:tabs>
        <w:jc w:val="left"/>
      </w:pPr>
    </w:p>
    <w:p w14:paraId="5D8766D1">
      <w:pPr>
        <w:spacing w:line="400" w:lineRule="exact"/>
        <w:jc w:val="left"/>
        <w:rPr>
          <w:sz w:val="28"/>
          <w:szCs w:val="28"/>
        </w:rPr>
      </w:pPr>
      <w:r>
        <w:rPr>
          <w:rFonts w:hint="eastAsia"/>
          <w:sz w:val="28"/>
          <w:szCs w:val="28"/>
        </w:rPr>
        <w:t>承办机构：夏县瑶峰镇人民政府</w:t>
      </w:r>
    </w:p>
    <w:p w14:paraId="20CE0E0D">
      <w:pPr>
        <w:spacing w:line="400" w:lineRule="exact"/>
        <w:jc w:val="left"/>
        <w:rPr>
          <w:sz w:val="28"/>
          <w:szCs w:val="28"/>
        </w:rPr>
      </w:pPr>
      <w:r>
        <w:rPr>
          <w:rFonts w:hint="eastAsia"/>
          <w:sz w:val="28"/>
          <w:szCs w:val="28"/>
        </w:rPr>
        <w:t>监督主体：夏县监察委员会派出瑶峰镇监察室</w:t>
      </w:r>
    </w:p>
    <w:p w14:paraId="7328A139">
      <w:pPr>
        <w:spacing w:line="400" w:lineRule="exact"/>
        <w:jc w:val="left"/>
        <w:rPr>
          <w:sz w:val="28"/>
          <w:szCs w:val="28"/>
        </w:rPr>
      </w:pPr>
      <w:r>
        <w:rPr>
          <w:rFonts w:hint="eastAsia"/>
          <w:sz w:val="28"/>
          <w:szCs w:val="28"/>
        </w:rPr>
        <w:t>监督电话：0359--8532740</w:t>
      </w:r>
    </w:p>
    <w:p w14:paraId="2A591E01">
      <w:pPr>
        <w:pStyle w:val="2"/>
      </w:pPr>
    </w:p>
    <w:p w14:paraId="2DD8EF93"/>
    <w:p w14:paraId="7C1EAF2A"/>
    <w:p w14:paraId="6927CB46">
      <w:pPr>
        <w:rPr>
          <w:rFonts w:ascii="宋体" w:hAnsi="宋体" w:cs="宋体"/>
          <w:sz w:val="32"/>
          <w:szCs w:val="32"/>
        </w:rPr>
      </w:pPr>
      <w:r>
        <w:rPr>
          <w:rFonts w:hint="eastAsia" w:ascii="宋体" w:hAnsi="宋体" w:cs="宋体"/>
          <w:sz w:val="32"/>
          <w:szCs w:val="32"/>
        </w:rPr>
        <w:t>10.事项名称：兵役登记</w:t>
      </w:r>
    </w:p>
    <w:p w14:paraId="43BCB099">
      <w:pPr>
        <w:rPr>
          <w:rFonts w:ascii="宋体" w:hAnsi="宋体" w:cs="宋体"/>
          <w:sz w:val="32"/>
          <w:szCs w:val="32"/>
        </w:rPr>
      </w:pPr>
      <w:r>
        <w:rPr>
          <w:rFonts w:hint="eastAsia" w:ascii="宋体" w:hAnsi="宋体" w:cs="宋体"/>
          <w:sz w:val="32"/>
          <w:szCs w:val="32"/>
        </w:rPr>
        <w:t>事项编码：4000-F-00200-140827</w:t>
      </w:r>
    </w:p>
    <w:p w14:paraId="6E2D3153">
      <w:r>
        <w:rPr>
          <w:sz w:val="36"/>
        </w:rPr>
        <mc:AlternateContent>
          <mc:Choice Requires="wps">
            <w:drawing>
              <wp:anchor distT="0" distB="0" distL="114300" distR="114300" simplePos="0" relativeHeight="252279808"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724F8829">
                            <w:pPr>
                              <w:jc w:val="center"/>
                              <w:rPr>
                                <w:rFonts w:ascii="宋体" w:hAnsi="宋体" w:cs="宋体"/>
                                <w:color w:val="000000"/>
                              </w:rPr>
                            </w:pPr>
                            <w:r>
                              <w:rPr>
                                <w:rFonts w:hint="eastAsia" w:ascii="宋体" w:hAnsi="宋体" w:cs="宋体"/>
                                <w:color w:val="000000"/>
                              </w:rPr>
                              <w:t>1发布公告；</w:t>
                            </w:r>
                          </w:p>
                          <w:p w14:paraId="1D40BEA1">
                            <w:pPr>
                              <w:jc w:val="center"/>
                              <w:rPr>
                                <w:rFonts w:ascii="宋体" w:hAnsi="宋体" w:cs="宋体"/>
                                <w:color w:val="000000"/>
                              </w:rPr>
                            </w:pPr>
                            <w:r>
                              <w:rPr>
                                <w:rFonts w:hint="eastAsia" w:ascii="宋体" w:hAnsi="宋体" w:cs="宋体"/>
                                <w:color w:val="000000"/>
                              </w:rPr>
                              <w:t>2网上登记；</w:t>
                            </w:r>
                          </w:p>
                          <w:p w14:paraId="171B34F8">
                            <w:pPr>
                              <w:jc w:val="center"/>
                              <w:rPr>
                                <w:rFonts w:ascii="宋体" w:hAnsi="宋体" w:cs="宋体"/>
                                <w:color w:val="000000"/>
                              </w:rPr>
                            </w:pPr>
                            <w:r>
                              <w:rPr>
                                <w:rFonts w:hint="eastAsia" w:ascii="宋体" w:hAnsi="宋体" w:cs="宋体"/>
                                <w:color w:val="000000"/>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79808;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14:paraId="724F8829">
                      <w:pPr>
                        <w:jc w:val="center"/>
                        <w:rPr>
                          <w:rFonts w:ascii="宋体" w:hAnsi="宋体" w:cs="宋体"/>
                          <w:color w:val="000000"/>
                        </w:rPr>
                      </w:pPr>
                      <w:r>
                        <w:rPr>
                          <w:rFonts w:hint="eastAsia" w:ascii="宋体" w:hAnsi="宋体" w:cs="宋体"/>
                          <w:color w:val="000000"/>
                        </w:rPr>
                        <w:t>1发布公告；</w:t>
                      </w:r>
                    </w:p>
                    <w:p w14:paraId="1D40BEA1">
                      <w:pPr>
                        <w:jc w:val="center"/>
                        <w:rPr>
                          <w:rFonts w:ascii="宋体" w:hAnsi="宋体" w:cs="宋体"/>
                          <w:color w:val="000000"/>
                        </w:rPr>
                      </w:pPr>
                      <w:r>
                        <w:rPr>
                          <w:rFonts w:hint="eastAsia" w:ascii="宋体" w:hAnsi="宋体" w:cs="宋体"/>
                          <w:color w:val="000000"/>
                        </w:rPr>
                        <w:t>2网上登记；</w:t>
                      </w:r>
                    </w:p>
                    <w:p w14:paraId="171B34F8">
                      <w:pPr>
                        <w:jc w:val="center"/>
                        <w:rPr>
                          <w:rFonts w:ascii="宋体" w:hAnsi="宋体" w:cs="宋体"/>
                          <w:color w:val="000000"/>
                        </w:rPr>
                      </w:pPr>
                      <w:r>
                        <w:rPr>
                          <w:rFonts w:hint="eastAsia" w:ascii="宋体" w:hAnsi="宋体" w:cs="宋体"/>
                          <w:color w:val="000000"/>
                        </w:rPr>
                        <w:t>3组织报名。</w:t>
                      </w:r>
                    </w:p>
                  </w:txbxContent>
                </v:textbox>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20D143CC">
                            <w:pPr>
                              <w:jc w:val="center"/>
                              <w:rPr>
                                <w:color w:val="000000"/>
                              </w:rPr>
                            </w:pPr>
                            <w:r>
                              <w:rPr>
                                <w:rFonts w:hint="eastAsia"/>
                                <w:color w:val="000000"/>
                              </w:rPr>
                              <w:t>兵役登记</w:t>
                            </w:r>
                          </w:p>
                          <w:p w14:paraId="1C3EF20F">
                            <w:pPr>
                              <w:jc w:val="center"/>
                              <w:rPr>
                                <w:color w:val="000000"/>
                              </w:rPr>
                            </w:pPr>
                            <w:r>
                              <w:rPr>
                                <w:rFonts w:hint="eastAsia"/>
                                <w:color w:val="000000"/>
                              </w:rPr>
                              <w:t>（每年1月1日至5月31日）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66496;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20D143CC">
                      <w:pPr>
                        <w:jc w:val="center"/>
                        <w:rPr>
                          <w:color w:val="000000"/>
                        </w:rPr>
                      </w:pPr>
                      <w:r>
                        <w:rPr>
                          <w:rFonts w:hint="eastAsia"/>
                          <w:color w:val="000000"/>
                        </w:rPr>
                        <w:t>兵役登记</w:t>
                      </w:r>
                    </w:p>
                    <w:p w14:paraId="1C3EF20F">
                      <w:pPr>
                        <w:jc w:val="center"/>
                        <w:rPr>
                          <w:color w:val="000000"/>
                        </w:rPr>
                      </w:pPr>
                      <w:r>
                        <w:rPr>
                          <w:rFonts w:hint="eastAsia"/>
                          <w:color w:val="000000"/>
                        </w:rPr>
                        <w:t>（每年1月1日至5月31日）</w:t>
                      </w:r>
                    </w:p>
                  </w:txbxContent>
                </v:textbox>
              </v:shape>
            </w:pict>
          </mc:Fallback>
        </mc:AlternateContent>
      </w:r>
    </w:p>
    <w:p w14:paraId="2DF1F7F0"/>
    <w:p w14:paraId="40BCF413"/>
    <w:p w14:paraId="39241AF8"/>
    <w:p w14:paraId="612033D4">
      <w:r>
        <mc:AlternateContent>
          <mc:Choice Requires="wps">
            <w:drawing>
              <wp:anchor distT="0" distB="0" distL="114300" distR="114300" simplePos="0" relativeHeight="252272640"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72640;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HjAVdcA&#10;AAAJAQAADwAAAAAAAAABACAAAAAiAAAAZHJzL2Rvd25yZXYueG1sUEsBAhQAFAAAAAgAh07iQCVU&#10;BY8gAgAADQQAAA4AAAAAAAAAAQAgAAAAJgEAAGRycy9lMm9Eb2MueG1sUEsFBgAAAAAGAAYAWQEA&#10;ALgFAAAAAA==&#10;">
                <v:fill on="f" focussize="0,0"/>
                <v:stroke weight="0.5pt" color="#000000" miterlimit="8" joinstyle="miter" endarrow="open"/>
                <v:imagedata o:title=""/>
                <o:lock v:ext="edit" aspectratio="f"/>
              </v:shape>
            </w:pict>
          </mc:Fallback>
        </mc:AlternateContent>
      </w:r>
    </w:p>
    <w:p w14:paraId="148E858D"/>
    <w:p w14:paraId="0C7958C2">
      <w:pPr>
        <w:ind w:firstLine="5670" w:firstLineChars="2700"/>
      </w:pPr>
      <w:r>
        <mc:AlternateContent>
          <mc:Choice Requires="wps">
            <w:drawing>
              <wp:anchor distT="0" distB="0" distL="114300" distR="114300" simplePos="0" relativeHeight="252277760"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76AE0B95">
                            <w:pPr>
                              <w:jc w:val="center"/>
                              <w:rPr>
                                <w:color w:val="000000"/>
                              </w:rPr>
                            </w:pPr>
                            <w:r>
                              <w:rPr>
                                <w:rFonts w:hint="eastAsia"/>
                                <w:color w:val="000000"/>
                              </w:rPr>
                              <w:t>1送站体验；</w:t>
                            </w:r>
                          </w:p>
                          <w:p w14:paraId="16D2297A">
                            <w:pPr>
                              <w:jc w:val="center"/>
                              <w:rPr>
                                <w:color w:val="000000"/>
                              </w:rPr>
                            </w:pPr>
                            <w:r>
                              <w:rPr>
                                <w:rFonts w:hint="eastAsia"/>
                                <w:color w:val="000000"/>
                              </w:rPr>
                              <w:t>2学历评定；</w:t>
                            </w:r>
                          </w:p>
                          <w:p w14:paraId="25E4CFE6">
                            <w:pPr>
                              <w:jc w:val="center"/>
                              <w:rPr>
                                <w:color w:val="000000"/>
                              </w:rPr>
                            </w:pPr>
                            <w:r>
                              <w:rPr>
                                <w:rFonts w:hint="eastAsia"/>
                                <w:color w:val="000000"/>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77760;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76AE0B95">
                      <w:pPr>
                        <w:jc w:val="center"/>
                        <w:rPr>
                          <w:color w:val="000000"/>
                        </w:rPr>
                      </w:pPr>
                      <w:r>
                        <w:rPr>
                          <w:rFonts w:hint="eastAsia"/>
                          <w:color w:val="000000"/>
                        </w:rPr>
                        <w:t>1送站体验；</w:t>
                      </w:r>
                    </w:p>
                    <w:p w14:paraId="16D2297A">
                      <w:pPr>
                        <w:jc w:val="center"/>
                        <w:rPr>
                          <w:color w:val="000000"/>
                        </w:rPr>
                      </w:pPr>
                      <w:r>
                        <w:rPr>
                          <w:rFonts w:hint="eastAsia"/>
                          <w:color w:val="000000"/>
                        </w:rPr>
                        <w:t>2学历评定；</w:t>
                      </w:r>
                    </w:p>
                    <w:p w14:paraId="25E4CFE6">
                      <w:pPr>
                        <w:jc w:val="center"/>
                        <w:rPr>
                          <w:color w:val="000000"/>
                        </w:rPr>
                      </w:pPr>
                      <w:r>
                        <w:rPr>
                          <w:rFonts w:hint="eastAsia"/>
                          <w:color w:val="000000"/>
                        </w:rPr>
                        <w:t>3组织政审。</w:t>
                      </w:r>
                    </w:p>
                  </w:txbxContent>
                </v:textbox>
              </v:shape>
            </w:pict>
          </mc:Fallback>
        </mc:AlternateContent>
      </w:r>
      <w:r>
        <w:rPr>
          <w:sz w:val="36"/>
        </w:rPr>
        <mc:AlternateContent>
          <mc:Choice Requires="wps">
            <w:drawing>
              <wp:anchor distT="0" distB="0" distL="114300" distR="114300" simplePos="0" relativeHeight="252271616"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17264AAE">
                            <w:pPr>
                              <w:jc w:val="center"/>
                              <w:rPr>
                                <w:color w:val="000000"/>
                              </w:rPr>
                            </w:pPr>
                            <w:r>
                              <w:rPr>
                                <w:rFonts w:hint="eastAsia"/>
                                <w:color w:val="000000"/>
                              </w:rPr>
                              <w:t>初检初审</w:t>
                            </w:r>
                          </w:p>
                          <w:p w14:paraId="6257F2AD">
                            <w:pPr>
                              <w:jc w:val="center"/>
                              <w:rPr>
                                <w:color w:val="000000"/>
                              </w:rPr>
                            </w:pPr>
                            <w:r>
                              <w:rPr>
                                <w:rFonts w:hint="eastAsia"/>
                                <w:color w:val="000000"/>
                              </w:rPr>
                              <w:t>（5个工作日）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71616;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17264AAE">
                      <w:pPr>
                        <w:jc w:val="center"/>
                        <w:rPr>
                          <w:color w:val="000000"/>
                        </w:rPr>
                      </w:pPr>
                      <w:r>
                        <w:rPr>
                          <w:rFonts w:hint="eastAsia"/>
                          <w:color w:val="000000"/>
                        </w:rPr>
                        <w:t>初检初审</w:t>
                      </w:r>
                    </w:p>
                    <w:p w14:paraId="6257F2AD">
                      <w:pPr>
                        <w:jc w:val="center"/>
                        <w:rPr>
                          <w:color w:val="000000"/>
                        </w:rPr>
                      </w:pPr>
                      <w:r>
                        <w:rPr>
                          <w:rFonts w:hint="eastAsia"/>
                          <w:color w:val="000000"/>
                        </w:rPr>
                        <w:t>（5个工作日）</w:t>
                      </w:r>
                    </w:p>
                  </w:txbxContent>
                </v:textbox>
              </v:shape>
            </w:pict>
          </mc:Fallback>
        </mc:AlternateContent>
      </w:r>
    </w:p>
    <w:p w14:paraId="43B4F20E">
      <w:pPr>
        <w:ind w:firstLine="5670" w:firstLineChars="2700"/>
      </w:pPr>
    </w:p>
    <w:p w14:paraId="0BF1F8B7">
      <w:pPr>
        <w:ind w:firstLine="5670" w:firstLineChars="2700"/>
      </w:pPr>
    </w:p>
    <w:p w14:paraId="1B5447C3">
      <w:pPr>
        <w:ind w:firstLine="5670" w:firstLineChars="2700"/>
      </w:pPr>
    </w:p>
    <w:p w14:paraId="4015667B">
      <w:pPr>
        <w:ind w:firstLine="9720" w:firstLineChars="2700"/>
      </w:pPr>
      <w:r>
        <w:rPr>
          <w:sz w:val="36"/>
        </w:rPr>
        <mc:AlternateContent>
          <mc:Choice Requires="wps">
            <w:drawing>
              <wp:anchor distT="0" distB="0" distL="114300" distR="114300" simplePos="0" relativeHeight="252273664"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73664;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4oYrX&#10;AAAACQEAAA8AAAAAAAAAAQAgAAAAIgAAAGRycy9kb3ducmV2LnhtbFBLAQIUABQAAAAIAIdO4kBD&#10;Tlu9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41090BE4">
      <w:pPr>
        <w:tabs>
          <w:tab w:val="left" w:pos="3742"/>
        </w:tabs>
        <w:ind w:firstLine="3780" w:firstLineChars="1800"/>
      </w:pPr>
      <w:r>
        <w:rPr>
          <w:rFonts w:hint="eastAsia"/>
        </w:rPr>
        <w:tab/>
      </w:r>
      <w:r>
        <w:rPr>
          <w:rFonts w:hint="eastAsia"/>
        </w:rPr>
        <w:t xml:space="preserve">         </w:t>
      </w:r>
      <w:r>
        <w:rPr>
          <w:rFonts w:hint="eastAsia"/>
          <w:sz w:val="13"/>
          <w:szCs w:val="13"/>
        </w:rPr>
        <w:t xml:space="preserve"> </w:t>
      </w:r>
      <w:r>
        <w:rPr>
          <w:rFonts w:hint="eastAsia"/>
        </w:rPr>
        <w:t>通</w:t>
      </w:r>
    </w:p>
    <w:p w14:paraId="5EE4DE04">
      <w:pPr>
        <w:ind w:firstLine="360" w:firstLineChars="100"/>
      </w:pPr>
      <w:r>
        <w:rPr>
          <w:sz w:val="36"/>
        </w:rPr>
        <mc:AlternateContent>
          <mc:Choice Requires="wps">
            <w:drawing>
              <wp:anchor distT="0" distB="0" distL="114300" distR="114300" simplePos="0" relativeHeight="252270592"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2970E93A">
                            <w:pPr>
                              <w:jc w:val="left"/>
                              <w:rPr>
                                <w:color w:val="000000"/>
                              </w:rPr>
                            </w:pPr>
                            <w:r>
                              <w:rPr>
                                <w:rFonts w:hint="eastAsia"/>
                                <w:color w:val="000000"/>
                              </w:rPr>
                              <w:t>上报县武装部</w:t>
                            </w:r>
                          </w:p>
                          <w:p w14:paraId="5054BB61">
                            <w:pPr>
                              <w:jc w:val="left"/>
                              <w:rPr>
                                <w:color w:val="000000"/>
                              </w:rPr>
                            </w:pPr>
                            <w:r>
                              <w:rPr>
                                <w:rFonts w:hint="eastAsia"/>
                                <w:color w:val="000000"/>
                              </w:rPr>
                              <w:t>再检再审（1个工作日）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70592;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2970E93A">
                      <w:pPr>
                        <w:jc w:val="left"/>
                        <w:rPr>
                          <w:color w:val="000000"/>
                        </w:rPr>
                      </w:pPr>
                      <w:r>
                        <w:rPr>
                          <w:rFonts w:hint="eastAsia"/>
                          <w:color w:val="000000"/>
                        </w:rPr>
                        <w:t>上报县武装部</w:t>
                      </w:r>
                    </w:p>
                    <w:p w14:paraId="5054BB61">
                      <w:pPr>
                        <w:jc w:val="left"/>
                        <w:rPr>
                          <w:color w:val="000000"/>
                        </w:rPr>
                      </w:pPr>
                      <w:r>
                        <w:rPr>
                          <w:rFonts w:hint="eastAsia"/>
                          <w:color w:val="000000"/>
                        </w:rPr>
                        <w:t>再检再审（1个工作日）</w:t>
                      </w:r>
                    </w:p>
                  </w:txbxContent>
                </v:textbox>
              </v:shape>
            </w:pict>
          </mc:Fallback>
        </mc:AlternateContent>
      </w:r>
      <w:r>
        <w:rPr>
          <w:rFonts w:hint="eastAsia"/>
          <w:sz w:val="36"/>
        </w:rPr>
        <w:t xml:space="preserve">                           </w:t>
      </w:r>
      <w:r>
        <w:rPr>
          <w:rFonts w:hint="eastAsia"/>
        </w:rPr>
        <w:t>过</w:t>
      </w:r>
    </w:p>
    <w:p w14:paraId="14A63E3E">
      <w:r>
        <mc:AlternateContent>
          <mc:Choice Requires="wps">
            <w:drawing>
              <wp:anchor distT="0" distB="0" distL="114300" distR="114300" simplePos="0" relativeHeight="252278784"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134A0760">
                            <w:pPr>
                              <w:jc w:val="center"/>
                              <w:rPr>
                                <w:color w:val="000000"/>
                              </w:rPr>
                            </w:pPr>
                            <w:r>
                              <w:rPr>
                                <w:rFonts w:hint="eastAsia"/>
                                <w:color w:val="000000"/>
                              </w:rPr>
                              <w:t>1县站体检；</w:t>
                            </w:r>
                          </w:p>
                          <w:p w14:paraId="01F713AE">
                            <w:pPr>
                              <w:jc w:val="center"/>
                              <w:rPr>
                                <w:color w:val="000000"/>
                              </w:rPr>
                            </w:pPr>
                            <w:r>
                              <w:rPr>
                                <w:rFonts w:hint="eastAsia"/>
                                <w:color w:val="000000"/>
                              </w:rPr>
                              <w:t>2学历评定；</w:t>
                            </w:r>
                          </w:p>
                          <w:p w14:paraId="0D9DFE48">
                            <w:pPr>
                              <w:jc w:val="center"/>
                              <w:rPr>
                                <w:color w:val="000000"/>
                              </w:rPr>
                            </w:pPr>
                            <w:r>
                              <w:rPr>
                                <w:rFonts w:hint="eastAsia"/>
                                <w:color w:val="000000"/>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78784;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134A0760">
                      <w:pPr>
                        <w:jc w:val="center"/>
                        <w:rPr>
                          <w:color w:val="000000"/>
                        </w:rPr>
                      </w:pPr>
                      <w:r>
                        <w:rPr>
                          <w:rFonts w:hint="eastAsia"/>
                          <w:color w:val="000000"/>
                        </w:rPr>
                        <w:t>1县站体检；</w:t>
                      </w:r>
                    </w:p>
                    <w:p w14:paraId="01F713AE">
                      <w:pPr>
                        <w:jc w:val="center"/>
                        <w:rPr>
                          <w:color w:val="000000"/>
                        </w:rPr>
                      </w:pPr>
                      <w:r>
                        <w:rPr>
                          <w:rFonts w:hint="eastAsia"/>
                          <w:color w:val="000000"/>
                        </w:rPr>
                        <w:t>2学历评定；</w:t>
                      </w:r>
                    </w:p>
                    <w:p w14:paraId="0D9DFE48">
                      <w:pPr>
                        <w:jc w:val="center"/>
                        <w:rPr>
                          <w:color w:val="000000"/>
                        </w:rPr>
                      </w:pPr>
                      <w:r>
                        <w:rPr>
                          <w:rFonts w:hint="eastAsia"/>
                          <w:color w:val="000000"/>
                        </w:rPr>
                        <w:t>3组织政审。</w:t>
                      </w:r>
                    </w:p>
                  </w:txbxContent>
                </v:textbox>
              </v:shape>
            </w:pict>
          </mc:Fallback>
        </mc:AlternateContent>
      </w:r>
    </w:p>
    <w:p w14:paraId="483F81C2">
      <w:pPr>
        <w:ind w:firstLine="5460" w:firstLineChars="2600"/>
      </w:pPr>
    </w:p>
    <w:p w14:paraId="61F26261">
      <w:pPr>
        <w:ind w:firstLine="5460" w:firstLineChars="2600"/>
      </w:pPr>
    </w:p>
    <w:p w14:paraId="527AD49F">
      <w:pPr>
        <w:ind w:firstLine="5460" w:firstLineChars="2600"/>
      </w:pPr>
    </w:p>
    <w:p w14:paraId="3607520D">
      <w:pPr>
        <w:ind w:firstLine="5250" w:firstLineChars="2500"/>
      </w:pPr>
      <w:r>
        <mc:AlternateContent>
          <mc:Choice Requires="wps">
            <w:drawing>
              <wp:anchor distT="0" distB="0" distL="114300" distR="114300" simplePos="0" relativeHeight="252274688"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74688;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5&#10;3Sk62AAAAAkBAAAPAAAAAAAAAAEAIAAAACIAAABkcnMvZG93bnJldi54bWxQSwECFAAUAAAACACH&#10;TuJA3V/8OSQCAAAPBAAADgAAAAAAAAABACAAAAAnAQAAZHJzL2Uyb0RvYy54bWxQSwUGAAAAAAYA&#10;BgBZAQAAvQUAAAAA&#10;">
                <v:fill on="f" focussize="0,0"/>
                <v:stroke weight="0.5pt" color="#000000" miterlimit="8" joinstyle="miter" endarrow="open"/>
                <v:imagedata o:title=""/>
                <o:lock v:ext="edit" aspectratio="f"/>
              </v:shape>
            </w:pict>
          </mc:Fallback>
        </mc:AlternateContent>
      </w:r>
      <w:r>
        <w:rPr>
          <w:rFonts w:hint="eastAsia"/>
        </w:rPr>
        <w:t>通</w:t>
      </w:r>
    </w:p>
    <w:p w14:paraId="50B8797E">
      <w:pPr>
        <w:ind w:firstLine="5250" w:firstLineChars="2500"/>
      </w:pPr>
      <w:r>
        <w:rPr>
          <w:rFonts w:hint="eastAsia"/>
        </w:rPr>
        <w:t>过</w:t>
      </w:r>
    </w:p>
    <w:p w14:paraId="0F8C61B9">
      <w:r>
        <w:rPr>
          <w:sz w:val="36"/>
        </w:rPr>
        <mc:AlternateContent>
          <mc:Choice Requires="wps">
            <w:drawing>
              <wp:anchor distT="0" distB="0" distL="114300" distR="114300" simplePos="0" relativeHeight="252267520"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248199D3">
                            <w:pPr>
                              <w:jc w:val="center"/>
                              <w:rPr>
                                <w:color w:val="000000"/>
                              </w:rPr>
                            </w:pPr>
                            <w:r>
                              <w:rPr>
                                <w:rFonts w:hint="eastAsia"/>
                                <w:color w:val="000000"/>
                              </w:rPr>
                              <w:t>公示合格人员</w:t>
                            </w:r>
                          </w:p>
                          <w:p w14:paraId="091B5852">
                            <w:pPr>
                              <w:jc w:val="center"/>
                              <w:rPr>
                                <w:color w:val="000000"/>
                              </w:rPr>
                            </w:pPr>
                            <w:r>
                              <w:rPr>
                                <w:rFonts w:hint="eastAsia"/>
                                <w:color w:val="000000"/>
                              </w:rPr>
                              <w:t>（7个工作日）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67520;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248199D3">
                      <w:pPr>
                        <w:jc w:val="center"/>
                        <w:rPr>
                          <w:color w:val="000000"/>
                        </w:rPr>
                      </w:pPr>
                      <w:r>
                        <w:rPr>
                          <w:rFonts w:hint="eastAsia"/>
                          <w:color w:val="000000"/>
                        </w:rPr>
                        <w:t>公示合格人员</w:t>
                      </w:r>
                    </w:p>
                    <w:p w14:paraId="091B5852">
                      <w:pPr>
                        <w:jc w:val="center"/>
                        <w:rPr>
                          <w:color w:val="000000"/>
                        </w:rPr>
                      </w:pPr>
                      <w:r>
                        <w:rPr>
                          <w:rFonts w:hint="eastAsia"/>
                          <w:color w:val="000000"/>
                        </w:rPr>
                        <w:t>（7个工作日）</w:t>
                      </w:r>
                    </w:p>
                  </w:txbxContent>
                </v:textbox>
              </v:rect>
            </w:pict>
          </mc:Fallback>
        </mc:AlternateContent>
      </w:r>
    </w:p>
    <w:p w14:paraId="436496A5">
      <w:r>
        <w:rPr>
          <w:sz w:val="36"/>
        </w:rPr>
        <mc:AlternateContent>
          <mc:Choice Requires="wps">
            <w:drawing>
              <wp:anchor distT="0" distB="0" distL="114300" distR="114300" simplePos="0" relativeHeight="252268544"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2D983312">
                            <w:pPr>
                              <w:jc w:val="center"/>
                              <w:rPr>
                                <w:color w:val="000000"/>
                              </w:rPr>
                            </w:pPr>
                            <w:r>
                              <w:rPr>
                                <w:rFonts w:hint="eastAsia"/>
                                <w:color w:val="000000"/>
                              </w:rPr>
                              <w:t>配合接兵部队家访</w:t>
                            </w:r>
                          </w:p>
                          <w:p w14:paraId="084060DD">
                            <w:pPr>
                              <w:jc w:val="center"/>
                              <w:rPr>
                                <w:color w:val="000000"/>
                              </w:rPr>
                            </w:pPr>
                            <w:r>
                              <w:rPr>
                                <w:rFonts w:hint="eastAsia"/>
                                <w:color w:val="000000"/>
                              </w:rPr>
                              <w:t>确定对象</w:t>
                            </w:r>
                          </w:p>
                          <w:p w14:paraId="2867CC66">
                            <w:pPr>
                              <w:jc w:val="center"/>
                              <w:rPr>
                                <w:color w:val="000000"/>
                              </w:rPr>
                            </w:pPr>
                            <w:r>
                              <w:rPr>
                                <w:rFonts w:hint="eastAsia"/>
                                <w:color w:val="000000"/>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68544;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2D983312">
                      <w:pPr>
                        <w:jc w:val="center"/>
                        <w:rPr>
                          <w:color w:val="000000"/>
                        </w:rPr>
                      </w:pPr>
                      <w:r>
                        <w:rPr>
                          <w:rFonts w:hint="eastAsia"/>
                          <w:color w:val="000000"/>
                        </w:rPr>
                        <w:t>配合接兵部队家访</w:t>
                      </w:r>
                    </w:p>
                    <w:p w14:paraId="084060DD">
                      <w:pPr>
                        <w:jc w:val="center"/>
                        <w:rPr>
                          <w:color w:val="000000"/>
                        </w:rPr>
                      </w:pPr>
                      <w:r>
                        <w:rPr>
                          <w:rFonts w:hint="eastAsia"/>
                          <w:color w:val="000000"/>
                        </w:rPr>
                        <w:t>确定对象</w:t>
                      </w:r>
                    </w:p>
                    <w:p w14:paraId="2867CC66">
                      <w:pPr>
                        <w:jc w:val="center"/>
                        <w:rPr>
                          <w:color w:val="000000"/>
                        </w:rPr>
                      </w:pPr>
                      <w:r>
                        <w:rPr>
                          <w:rFonts w:hint="eastAsia"/>
                          <w:color w:val="000000"/>
                        </w:rPr>
                        <w:t>（随时）</w:t>
                      </w:r>
                    </w:p>
                  </w:txbxContent>
                </v:textbox>
              </v:rect>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75712;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Xn1JdcAAAAKAQAADwAAAAAAAAABACAAAAAiAAAAZHJzL2Rvd25yZXYueG1sUEsBAhQAFAAA&#10;AAgAh07iQGCLu+gpAgAAGQQAAA4AAAAAAAAAAQAgAAAAJgEAAGRycy9lMm9Eb2MueG1sUEsFBgAA&#10;AAAGAAYAWQEAAMEFA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015871C7"/>
    <w:p w14:paraId="1BDF9111">
      <w:r>
        <mc:AlternateContent>
          <mc:Choice Requires="wps">
            <w:drawing>
              <wp:anchor distT="0" distB="0" distL="114300" distR="114300" simplePos="0" relativeHeight="252276736"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76736;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e89YLX&#10;AAAACQEAAA8AAAAAAAAAAQAgAAAAIgAAAGRycy9kb3ducmV2LnhtbFBLAQIUABQAAAAIAIdO4kBd&#10;7LN1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0FC86445">
      <w:r>
        <w:rPr>
          <w:sz w:val="36"/>
        </w:rPr>
        <mc:AlternateContent>
          <mc:Choice Requires="wps">
            <w:drawing>
              <wp:anchor distT="0" distB="0" distL="114300" distR="114300" simplePos="0" relativeHeight="252269568"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43E07281">
                            <w:pPr>
                              <w:jc w:val="center"/>
                              <w:rPr>
                                <w:color w:val="000000"/>
                              </w:rPr>
                            </w:pPr>
                            <w:r>
                              <w:rPr>
                                <w:rFonts w:hint="eastAsia"/>
                                <w:color w:val="000000"/>
                              </w:rPr>
                              <w:t>公示预定新兵名单</w:t>
                            </w:r>
                          </w:p>
                          <w:p w14:paraId="403E6951">
                            <w:pPr>
                              <w:jc w:val="center"/>
                              <w:rPr>
                                <w:color w:val="000000"/>
                              </w:rPr>
                            </w:pPr>
                            <w:r>
                              <w:rPr>
                                <w:rFonts w:hint="eastAsia"/>
                                <w:color w:val="000000"/>
                              </w:rPr>
                              <w:t>（7个工作日）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69568;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43E07281">
                      <w:pPr>
                        <w:jc w:val="center"/>
                        <w:rPr>
                          <w:color w:val="000000"/>
                        </w:rPr>
                      </w:pPr>
                      <w:r>
                        <w:rPr>
                          <w:rFonts w:hint="eastAsia"/>
                          <w:color w:val="000000"/>
                        </w:rPr>
                        <w:t>公示预定新兵名单</w:t>
                      </w:r>
                    </w:p>
                    <w:p w14:paraId="403E6951">
                      <w:pPr>
                        <w:jc w:val="center"/>
                        <w:rPr>
                          <w:color w:val="000000"/>
                        </w:rPr>
                      </w:pPr>
                      <w:r>
                        <w:rPr>
                          <w:rFonts w:hint="eastAsia"/>
                          <w:color w:val="000000"/>
                        </w:rPr>
                        <w:t>（7个工作日）</w:t>
                      </w:r>
                    </w:p>
                  </w:txbxContent>
                </v:textbox>
              </v:rect>
            </w:pict>
          </mc:Fallback>
        </mc:AlternateContent>
      </w:r>
    </w:p>
    <w:p w14:paraId="534FF829"/>
    <w:p w14:paraId="1D0EA8A3"/>
    <w:p w14:paraId="6DACEEBA"/>
    <w:p w14:paraId="21C331C7"/>
    <w:p w14:paraId="19365F3A">
      <w:pPr>
        <w:spacing w:line="400" w:lineRule="exact"/>
        <w:jc w:val="left"/>
        <w:rPr>
          <w:sz w:val="28"/>
          <w:szCs w:val="28"/>
        </w:rPr>
      </w:pPr>
      <w:r>
        <w:rPr>
          <w:rFonts w:hint="eastAsia"/>
          <w:sz w:val="28"/>
          <w:szCs w:val="28"/>
        </w:rPr>
        <w:t>承办机构：夏县瑶峰镇人民政府</w:t>
      </w:r>
    </w:p>
    <w:p w14:paraId="3AF3FE18">
      <w:pPr>
        <w:spacing w:line="400" w:lineRule="exact"/>
        <w:jc w:val="left"/>
        <w:rPr>
          <w:sz w:val="28"/>
          <w:szCs w:val="28"/>
        </w:rPr>
      </w:pPr>
      <w:r>
        <w:rPr>
          <w:rFonts w:hint="eastAsia"/>
          <w:sz w:val="28"/>
          <w:szCs w:val="28"/>
        </w:rPr>
        <w:t>监督主体：夏县监察委员会派出瑶峰镇监察室</w:t>
      </w:r>
    </w:p>
    <w:p w14:paraId="2D7AE015">
      <w:pPr>
        <w:spacing w:line="400" w:lineRule="exact"/>
        <w:jc w:val="left"/>
        <w:rPr>
          <w:sz w:val="28"/>
          <w:szCs w:val="28"/>
        </w:rPr>
      </w:pPr>
      <w:r>
        <w:rPr>
          <w:rFonts w:hint="eastAsia"/>
          <w:sz w:val="28"/>
          <w:szCs w:val="28"/>
        </w:rPr>
        <w:t>监督电话：0359--8532740</w:t>
      </w:r>
    </w:p>
    <w:p w14:paraId="53AA1C70">
      <w:pPr>
        <w:rPr>
          <w:sz w:val="28"/>
          <w:szCs w:val="28"/>
        </w:rPr>
      </w:pPr>
    </w:p>
    <w:p w14:paraId="5699682E">
      <w:pPr>
        <w:rPr>
          <w:rFonts w:ascii="宋体" w:hAnsi="宋体" w:cs="宋体"/>
          <w:sz w:val="32"/>
          <w:szCs w:val="32"/>
        </w:rPr>
      </w:pPr>
      <w:r>
        <w:rPr>
          <w:rFonts w:hint="eastAsia" w:ascii="宋体" w:hAnsi="宋体" w:cs="宋体"/>
          <w:sz w:val="32"/>
          <w:szCs w:val="32"/>
        </w:rPr>
        <w:t>11.事项名称：渔业工作奖励</w:t>
      </w:r>
    </w:p>
    <w:p w14:paraId="7112D925">
      <w:pPr>
        <w:rPr>
          <w:rFonts w:ascii="宋体" w:hAnsi="宋体" w:cs="宋体"/>
          <w:sz w:val="32"/>
          <w:szCs w:val="32"/>
        </w:rPr>
      </w:pPr>
      <w:r>
        <w:rPr>
          <w:rFonts w:hint="eastAsia" w:ascii="宋体" w:hAnsi="宋体" w:cs="宋体"/>
          <w:sz w:val="32"/>
          <w:szCs w:val="32"/>
        </w:rPr>
        <w:t>事项编码：4000-H-00100-140827</w:t>
      </w:r>
    </w:p>
    <w:p w14:paraId="65DAA047">
      <w:pPr>
        <w:tabs>
          <w:tab w:val="left" w:pos="7387"/>
        </w:tabs>
        <w:jc w:val="left"/>
      </w:pPr>
    </w:p>
    <w:p w14:paraId="05607977">
      <w:r>
        <w:rPr>
          <w:sz w:val="36"/>
        </w:rPr>
        <mc:AlternateContent>
          <mc:Choice Requires="wps">
            <w:drawing>
              <wp:anchor distT="0" distB="0" distL="114300" distR="114300" simplePos="0" relativeHeight="252280832" behindDoc="0" locked="0" layoutInCell="1" allowOverlap="1">
                <wp:simplePos x="0" y="0"/>
                <wp:positionH relativeFrom="column">
                  <wp:posOffset>1509395</wp:posOffset>
                </wp:positionH>
                <wp:positionV relativeFrom="paragraph">
                  <wp:posOffset>106045</wp:posOffset>
                </wp:positionV>
                <wp:extent cx="1781810" cy="553720"/>
                <wp:effectExtent l="6350" t="6350" r="21590" b="11430"/>
                <wp:wrapNone/>
                <wp:docPr id="128" name="流程图: 终止 12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0A50E603">
                            <w:pPr>
                              <w:jc w:val="center"/>
                              <w:rPr>
                                <w:color w:val="000000"/>
                              </w:rPr>
                            </w:pPr>
                            <w:r>
                              <w:rPr>
                                <w:rFonts w:hint="eastAsia"/>
                                <w:color w:val="000000"/>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8.85pt;margin-top:8.35pt;height:43.6pt;width:140.3pt;z-index:252280832;v-text-anchor:middle;mso-width-relative:page;mso-height-relative:page;" filled="f" stroked="t" coordsize="21600,21600" o:gfxdata="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nAqz7NgAAAAKAQAADwAAAAAAAAABACAAAAAiAAAAZHJzL2Rvd25yZXYueG1sUEsB&#10;AhQAFAAAAAgAh07iQBnECWOgAgAADgUAAA4AAAAAAAAAAQAgAAAAJwEAAGRycy9lMm9Eb2MueG1s&#10;UEsFBgAAAAAGAAYAWQEAADkGAAAAAA==&#10;">
                <v:fill on="f" focussize="0,0"/>
                <v:stroke weight="1pt" color="#000000" miterlimit="8" joinstyle="miter"/>
                <v:imagedata o:title=""/>
                <o:lock v:ext="edit" aspectratio="f"/>
                <v:textbox>
                  <w:txbxContent>
                    <w:p w14:paraId="0A50E603">
                      <w:pPr>
                        <w:jc w:val="center"/>
                        <w:rPr>
                          <w:color w:val="000000"/>
                        </w:rPr>
                      </w:pPr>
                      <w:r>
                        <w:rPr>
                          <w:rFonts w:hint="eastAsia"/>
                          <w:color w:val="000000"/>
                        </w:rPr>
                        <w:t>申请人提出申请</w:t>
                      </w:r>
                    </w:p>
                  </w:txbxContent>
                </v:textbox>
              </v:shape>
            </w:pict>
          </mc:Fallback>
        </mc:AlternateContent>
      </w:r>
    </w:p>
    <w:p w14:paraId="07118E72"/>
    <w:p w14:paraId="3B97A66B"/>
    <w:p w14:paraId="752D42DF">
      <w:r>
        <mc:AlternateContent>
          <mc:Choice Requires="wps">
            <w:drawing>
              <wp:anchor distT="0" distB="0" distL="114300" distR="114300" simplePos="0" relativeHeight="252301312" behindDoc="0" locked="0" layoutInCell="1" allowOverlap="1">
                <wp:simplePos x="0" y="0"/>
                <wp:positionH relativeFrom="column">
                  <wp:posOffset>2390775</wp:posOffset>
                </wp:positionH>
                <wp:positionV relativeFrom="paragraph">
                  <wp:posOffset>65405</wp:posOffset>
                </wp:positionV>
                <wp:extent cx="9525" cy="312420"/>
                <wp:effectExtent l="46355" t="0" r="58420" b="11430"/>
                <wp:wrapNone/>
                <wp:docPr id="38" name="直接箭头连接符 38"/>
                <wp:cNvGraphicFramePr/>
                <a:graphic xmlns:a="http://schemas.openxmlformats.org/drawingml/2006/main">
                  <a:graphicData uri="http://schemas.microsoft.com/office/word/2010/wordprocessingShape">
                    <wps:wsp>
                      <wps:cNvCnPr/>
                      <wps:spPr>
                        <a:xfrm flipH="1">
                          <a:off x="3533775" y="242252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8.25pt;margin-top:5.15pt;height:24.6pt;width:0.75pt;z-index:252301312;mso-width-relative:page;mso-height-relative:page;" filled="f" stroked="t" coordsize="21600,21600" o:gfxdata="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Vl0OdgAAAAJAQAADwAAAAAAAAABACAAAAAiAAAAZHJzL2Rvd25yZXYueG1sUEsBAhQAFAAAAAgA&#10;h07iQATpJjclAgAACgQAAA4AAAAAAAAAAQAgAAAAJwEAAGRycy9lMm9Eb2MueG1sUEsFBgAAAAAG&#10;AAYAWQEAAL4FAAAAAA==&#10;">
                <v:fill on="f" focussize="0,0"/>
                <v:stroke weight="0.5pt" color="#000000 [3200]" miterlimit="8" joinstyle="miter" endarrow="open"/>
                <v:imagedata o:title=""/>
                <o:lock v:ext="edit" aspectratio="f"/>
              </v:shape>
            </w:pict>
          </mc:Fallback>
        </mc:AlternateContent>
      </w:r>
    </w:p>
    <w:p w14:paraId="6105794E">
      <w:pPr>
        <w:tabs>
          <w:tab w:val="left" w:pos="6667"/>
        </w:tabs>
        <w:ind w:firstLine="10800" w:firstLineChars="3000"/>
        <w:jc w:val="left"/>
      </w:pPr>
      <w:r>
        <w:rPr>
          <w:sz w:val="36"/>
        </w:rPr>
        <mc:AlternateContent>
          <mc:Choice Requires="wps">
            <w:drawing>
              <wp:anchor distT="0" distB="0" distL="114300" distR="114300" simplePos="0" relativeHeight="252281856" behindDoc="0" locked="0" layoutInCell="1" allowOverlap="1">
                <wp:simplePos x="0" y="0"/>
                <wp:positionH relativeFrom="column">
                  <wp:posOffset>1547495</wp:posOffset>
                </wp:positionH>
                <wp:positionV relativeFrom="paragraph">
                  <wp:posOffset>179705</wp:posOffset>
                </wp:positionV>
                <wp:extent cx="1686560" cy="572135"/>
                <wp:effectExtent l="6350" t="6350" r="21590" b="12065"/>
                <wp:wrapNone/>
                <wp:docPr id="129" name="矩形 12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16720BA6">
                            <w:pPr>
                              <w:jc w:val="center"/>
                              <w:rPr>
                                <w:color w:val="000000"/>
                              </w:rPr>
                            </w:pPr>
                            <w:r>
                              <w:rPr>
                                <w:rFonts w:hint="eastAsia"/>
                                <w:color w:val="000000"/>
                              </w:rPr>
                              <w:t>受  理</w:t>
                            </w:r>
                          </w:p>
                          <w:p w14:paraId="50DF3A35">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85pt;margin-top:14.15pt;height:45.05pt;width:132.8pt;z-index:252281856;v-text-anchor:middle;mso-width-relative:page;mso-height-relative:page;" filled="f" stroked="t" coordsize="21600,21600" o:gfxdata="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OwwSNgAAAAKAQAADwAAAAAAAAAB&#10;ACAAAAAiAAAAZHJzL2Rvd25yZXYueG1sUEsBAhQAFAAAAAgAh07iQOs/qliCAgAA9AQAAA4AAAAA&#10;AAAAAQAgAAAAJwEAAGRycy9lMm9Eb2MueG1sUEsFBgAAAAAGAAYAWQEAABsGAAAAAA==&#10;">
                <v:fill on="f" focussize="0,0"/>
                <v:stroke weight="1pt" color="#000000" miterlimit="8" joinstyle="miter"/>
                <v:imagedata o:title=""/>
                <o:lock v:ext="edit" aspectratio="f"/>
                <v:textbox>
                  <w:txbxContent>
                    <w:p w14:paraId="16720BA6">
                      <w:pPr>
                        <w:jc w:val="center"/>
                        <w:rPr>
                          <w:color w:val="000000"/>
                        </w:rPr>
                      </w:pPr>
                      <w:r>
                        <w:rPr>
                          <w:rFonts w:hint="eastAsia"/>
                          <w:color w:val="000000"/>
                        </w:rPr>
                        <w:t>受  理</w:t>
                      </w:r>
                    </w:p>
                    <w:p w14:paraId="50DF3A35">
                      <w:pPr>
                        <w:jc w:val="center"/>
                        <w:rPr>
                          <w:color w:val="000000"/>
                        </w:rPr>
                      </w:pPr>
                      <w:r>
                        <w:rPr>
                          <w:rFonts w:hint="eastAsia"/>
                          <w:color w:val="000000"/>
                        </w:rPr>
                        <w:t>（1个工作日）</w:t>
                      </w:r>
                    </w:p>
                  </w:txbxContent>
                </v:textbox>
              </v:rect>
            </w:pict>
          </mc:Fallback>
        </mc:AlternateContent>
      </w:r>
      <w:r>
        <w:rPr>
          <w:rFonts w:hint="eastAsia"/>
        </w:rPr>
        <w:t>否</w:t>
      </w:r>
    </w:p>
    <w:p w14:paraId="06D12C22"/>
    <w:p w14:paraId="5ED6637D"/>
    <w:p w14:paraId="158D920E">
      <w:r>
        <mc:AlternateContent>
          <mc:Choice Requires="wps">
            <w:drawing>
              <wp:anchor distT="0" distB="0" distL="114300" distR="114300" simplePos="0" relativeHeight="252302336" behindDoc="0" locked="0" layoutInCell="1" allowOverlap="1">
                <wp:simplePos x="0" y="0"/>
                <wp:positionH relativeFrom="column">
                  <wp:posOffset>2381250</wp:posOffset>
                </wp:positionH>
                <wp:positionV relativeFrom="paragraph">
                  <wp:posOffset>157480</wp:posOffset>
                </wp:positionV>
                <wp:extent cx="9525" cy="293370"/>
                <wp:effectExtent l="46355" t="0" r="58420" b="11430"/>
                <wp:wrapNone/>
                <wp:docPr id="39" name="直接箭头连接符 39"/>
                <wp:cNvGraphicFramePr/>
                <a:graphic xmlns:a="http://schemas.openxmlformats.org/drawingml/2006/main">
                  <a:graphicData uri="http://schemas.microsoft.com/office/word/2010/wordprocessingShape">
                    <wps:wsp>
                      <wps:cNvCnPr/>
                      <wps:spPr>
                        <a:xfrm flipH="1">
                          <a:off x="3533775" y="3307080"/>
                          <a:ext cx="9525" cy="2933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5pt;margin-top:12.4pt;height:23.1pt;width:0.75pt;z-index:252302336;mso-width-relative:page;mso-height-relative:page;" filled="f" stroked="t" coordsize="21600,21600" o:gfxdata="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a6H89kAAAAJAQAADwAAAAAAAAABACAAAAAiAAAAZHJzL2Rvd25yZXYueG1sUEsBAhQAFAAAAAgA&#10;h07iQCT6d1AkAgAACgQAAA4AAAAAAAAAAQAgAAAAKAEAAGRycy9lMm9Eb2MueG1sUEsFBgAAAAAG&#10;AAYAWQEAAL4FAAAAAA==&#10;">
                <v:fill on="f" focussize="0,0"/>
                <v:stroke weight="0.5pt" color="#000000 [3200]" miterlimit="8" joinstyle="miter" endarrow="open"/>
                <v:imagedata o:title=""/>
                <o:lock v:ext="edit" aspectratio="f"/>
              </v:shape>
            </w:pict>
          </mc:Fallback>
        </mc:AlternateContent>
      </w:r>
    </w:p>
    <w:p w14:paraId="280D2C39">
      <w:r>
        <mc:AlternateContent>
          <mc:Choice Requires="wps">
            <w:drawing>
              <wp:anchor distT="0" distB="0" distL="114300" distR="114300" simplePos="0" relativeHeight="252288000" behindDoc="0" locked="0" layoutInCell="1" allowOverlap="1">
                <wp:simplePos x="0" y="0"/>
                <wp:positionH relativeFrom="column">
                  <wp:posOffset>3776345</wp:posOffset>
                </wp:positionH>
                <wp:positionV relativeFrom="paragraph">
                  <wp:posOffset>156210</wp:posOffset>
                </wp:positionV>
                <wp:extent cx="1800225" cy="762635"/>
                <wp:effectExtent l="568960" t="6350" r="12065" b="12065"/>
                <wp:wrapNone/>
                <wp:docPr id="130" name="矩形标注 130"/>
                <wp:cNvGraphicFramePr/>
                <a:graphic xmlns:a="http://schemas.openxmlformats.org/drawingml/2006/main">
                  <a:graphicData uri="http://schemas.microsoft.com/office/word/2010/wordprocessingShape">
                    <wps:wsp>
                      <wps:cNvSpPr/>
                      <wps:spPr>
                        <a:xfrm>
                          <a:off x="4919345" y="10442575"/>
                          <a:ext cx="1800225" cy="762635"/>
                        </a:xfrm>
                        <a:prstGeom prst="wedgeRectCallout">
                          <a:avLst>
                            <a:gd name="adj1" fmla="val -79560"/>
                            <a:gd name="adj2" fmla="val -2789"/>
                          </a:avLst>
                        </a:prstGeom>
                        <a:noFill/>
                        <a:ln w="12700" cap="flat" cmpd="sng" algn="ctr">
                          <a:solidFill>
                            <a:srgbClr val="000000"/>
                          </a:solidFill>
                          <a:prstDash val="solid"/>
                          <a:miter lim="800000"/>
                        </a:ln>
                        <a:effectLst/>
                      </wps:spPr>
                      <wps:txbx>
                        <w:txbxContent>
                          <w:p w14:paraId="3FF18B1C">
                            <w:pPr>
                              <w:jc w:val="left"/>
                              <w:rPr>
                                <w:color w:val="000000"/>
                              </w:rPr>
                            </w:pPr>
                            <w:r>
                              <w:rPr>
                                <w:rFonts w:hint="eastAsia"/>
                                <w:color w:val="000000"/>
                              </w:rPr>
                              <w:t>会议集体研究，相关部门一</w:t>
                            </w:r>
                          </w:p>
                          <w:p w14:paraId="18CB4360">
                            <w:pPr>
                              <w:jc w:val="left"/>
                              <w:rPr>
                                <w:color w:val="000000"/>
                              </w:rPr>
                            </w:pPr>
                            <w:r>
                              <w:rPr>
                                <w:rFonts w:hint="eastAsia"/>
                                <w:color w:val="000000"/>
                              </w:rPr>
                              <w:t>票否决、社会公示等</w:t>
                            </w:r>
                          </w:p>
                          <w:p w14:paraId="3D7F4BFE">
                            <w:pPr>
                              <w:jc w:val="left"/>
                              <w:rPr>
                                <w:color w:val="000000"/>
                              </w:rPr>
                            </w:pPr>
                            <w:r>
                              <w:rPr>
                                <w:rFonts w:hint="eastAsia"/>
                                <w:color w:val="000000"/>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7.35pt;margin-top:12.3pt;height:60.05pt;width:141.75pt;z-index:252288000;v-text-anchor:middle;mso-width-relative:page;mso-height-relative:page;" filled="f" stroked="t" coordsize="21600,21600" o:gfxdata="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BiTSUPYAAAACgEAAA8AAAAAAAAA&#10;AQAgAAAAIgAAAGRycy9kb3ducmV2LnhtbFBLAQIUABQAAAAIAIdO4kA1YAMGvAIAAFkFAAAOAAAA&#10;AAAAAAEAIAAAACcBAABkcnMvZTJvRG9jLnhtbFBLBQYAAAAABgAGAFkBAABVBgAAAAA=&#10;" adj="-6385,10198">
                <v:fill on="f" focussize="0,0"/>
                <v:stroke weight="1pt" color="#000000" miterlimit="8" joinstyle="miter"/>
                <v:imagedata o:title=""/>
                <o:lock v:ext="edit" aspectratio="f"/>
                <v:textbox>
                  <w:txbxContent>
                    <w:p w14:paraId="3FF18B1C">
                      <w:pPr>
                        <w:jc w:val="left"/>
                        <w:rPr>
                          <w:color w:val="000000"/>
                        </w:rPr>
                      </w:pPr>
                      <w:r>
                        <w:rPr>
                          <w:rFonts w:hint="eastAsia"/>
                          <w:color w:val="000000"/>
                        </w:rPr>
                        <w:t>会议集体研究，相关部门一</w:t>
                      </w:r>
                    </w:p>
                    <w:p w14:paraId="18CB4360">
                      <w:pPr>
                        <w:jc w:val="left"/>
                        <w:rPr>
                          <w:color w:val="000000"/>
                        </w:rPr>
                      </w:pPr>
                      <w:r>
                        <w:rPr>
                          <w:rFonts w:hint="eastAsia"/>
                          <w:color w:val="000000"/>
                        </w:rPr>
                        <w:t>票否决、社会公示等</w:t>
                      </w:r>
                    </w:p>
                    <w:p w14:paraId="3D7F4BFE">
                      <w:pPr>
                        <w:jc w:val="left"/>
                        <w:rPr>
                          <w:color w:val="000000"/>
                        </w:rPr>
                      </w:pPr>
                      <w:r>
                        <w:rPr>
                          <w:rFonts w:hint="eastAsia"/>
                          <w:color w:val="000000"/>
                        </w:rPr>
                        <w:t>社会公示不计入办理时限</w:t>
                      </w:r>
                    </w:p>
                  </w:txbxContent>
                </v:textbox>
              </v:shape>
            </w:pict>
          </mc:Fallback>
        </mc:AlternateContent>
      </w:r>
    </w:p>
    <w:p w14:paraId="41309C6A">
      <w:r>
        <w:rPr>
          <w:sz w:val="36"/>
        </w:rPr>
        <mc:AlternateContent>
          <mc:Choice Requires="wps">
            <w:drawing>
              <wp:anchor distT="0" distB="0" distL="114300" distR="114300" simplePos="0" relativeHeight="252308480" behindDoc="0" locked="0" layoutInCell="1" allowOverlap="1">
                <wp:simplePos x="0" y="0"/>
                <wp:positionH relativeFrom="column">
                  <wp:posOffset>3300730</wp:posOffset>
                </wp:positionH>
                <wp:positionV relativeFrom="paragraph">
                  <wp:posOffset>1194435</wp:posOffset>
                </wp:positionV>
                <wp:extent cx="81280" cy="3295650"/>
                <wp:effectExtent l="0" t="4445" r="661670" b="52705"/>
                <wp:wrapNone/>
                <wp:docPr id="99"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59.9pt;margin-top:94.05pt;height:259.5pt;width:6.4pt;z-index:252308480;mso-width-relative:page;mso-height-relative:page;" filled="f" stroked="t" coordsize="21600,21600" o:gfxdata="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4sD/NcAAAALAQAADwAAAAAAAAABACAAAAAiAAAA&#10;ZHJzL2Rvd25yZXYueG1sUEsBAhQAFAAAAAgAh07iQAcJCndBAgAAPwQAAA4AAAAAAAAAAQAgAAAA&#10;JgEAAGRycy9lMm9Eb2MueG1sUEsFBgAAAAAGAAYAWQEAANkFA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3360" behindDoc="0" locked="0" layoutInCell="1" allowOverlap="1">
                <wp:simplePos x="0" y="0"/>
                <wp:positionH relativeFrom="column">
                  <wp:posOffset>2381250</wp:posOffset>
                </wp:positionH>
                <wp:positionV relativeFrom="paragraph">
                  <wp:posOffset>635635</wp:posOffset>
                </wp:positionV>
                <wp:extent cx="4445" cy="187960"/>
                <wp:effectExtent l="46990" t="0" r="62865" b="2540"/>
                <wp:wrapNone/>
                <wp:docPr id="40" name="直接箭头连接符 40"/>
                <wp:cNvGraphicFramePr/>
                <a:graphic xmlns:a="http://schemas.openxmlformats.org/drawingml/2006/main">
                  <a:graphicData uri="http://schemas.microsoft.com/office/word/2010/wordprocessingShape">
                    <wps:wsp>
                      <wps:cNvCnPr/>
                      <wps:spPr>
                        <a:xfrm>
                          <a:off x="3524250" y="4181475"/>
                          <a:ext cx="4445"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5pt;margin-top:50.05pt;height:14.8pt;width:0.35pt;z-index:252303360;mso-width-relative:page;mso-height-relative:page;" filled="f" stroked="t" coordsize="21600,21600" o:gfxdata="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yWRxNkA&#10;AAALAQAADwAAAAAAAAABACAAAAAiAAAAZHJzL2Rvd25yZXYueG1sUEsBAhQAFAAAAAgAh07iQDJq&#10;wcEeAgAAAAQAAA4AAAAAAAAAAQAgAAAAKAEAAGRycy9lMm9Eb2MueG1sUEsFBgAAAAAGAAYAWQEA&#10;ALg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1532890</wp:posOffset>
                </wp:positionH>
                <wp:positionV relativeFrom="paragraph">
                  <wp:posOffset>54610</wp:posOffset>
                </wp:positionV>
                <wp:extent cx="1696085" cy="581025"/>
                <wp:effectExtent l="6350" t="6350" r="12065" b="22225"/>
                <wp:wrapNone/>
                <wp:docPr id="131" name="矩形 13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0FFF779E">
                            <w:pPr>
                              <w:jc w:val="center"/>
                              <w:rPr>
                                <w:color w:val="000000"/>
                              </w:rPr>
                            </w:pPr>
                            <w:r>
                              <w:rPr>
                                <w:rFonts w:hint="eastAsia"/>
                                <w:color w:val="000000"/>
                              </w:rPr>
                              <w:t>审  查</w:t>
                            </w:r>
                          </w:p>
                          <w:p w14:paraId="0299F6BC">
                            <w:pPr>
                              <w:jc w:val="center"/>
                              <w:rPr>
                                <w:color w:val="000000"/>
                              </w:rPr>
                            </w:pPr>
                            <w:r>
                              <w:rPr>
                                <w:rFonts w:hint="eastAsia"/>
                                <w:color w:val="000000"/>
                              </w:rPr>
                              <w:t>（7个工作日）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7pt;margin-top:4.3pt;height:45.75pt;width:133.55pt;z-index:252282880;v-text-anchor:middle;mso-width-relative:page;mso-height-relative:page;" filled="f" stroked="t" coordsize="21600,21600" o:gfxdata="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yJmn01wAAAAkBAAAPAAAAAAAA&#10;AAEAIAAAACIAAABkcnMvZG93bnJldi54bWxQSwECFAAUAAAACACHTuJABbvfqYUCAAD0BAAADgAA&#10;AAAAAAABACAAAAAmAQAAZHJzL2Uyb0RvYy54bWxQSwUGAAAAAAYABgBZAQAAHQYAAAAA&#10;">
                <v:fill on="f" focussize="0,0"/>
                <v:stroke weight="1pt" color="#000000" miterlimit="8" joinstyle="miter"/>
                <v:imagedata o:title=""/>
                <o:lock v:ext="edit" aspectratio="f"/>
                <v:textbox>
                  <w:txbxContent>
                    <w:p w14:paraId="0FFF779E">
                      <w:pPr>
                        <w:jc w:val="center"/>
                        <w:rPr>
                          <w:color w:val="000000"/>
                        </w:rPr>
                      </w:pPr>
                      <w:r>
                        <w:rPr>
                          <w:rFonts w:hint="eastAsia"/>
                          <w:color w:val="000000"/>
                        </w:rPr>
                        <w:t>审  查</w:t>
                      </w:r>
                    </w:p>
                    <w:p w14:paraId="0299F6BC">
                      <w:pPr>
                        <w:jc w:val="center"/>
                        <w:rPr>
                          <w:color w:val="000000"/>
                        </w:rPr>
                      </w:pPr>
                      <w:r>
                        <w:rPr>
                          <w:rFonts w:hint="eastAsia"/>
                          <w:color w:val="000000"/>
                        </w:rPr>
                        <w:t>（7个工作日）</w:t>
                      </w:r>
                    </w:p>
                  </w:txbxContent>
                </v:textbox>
              </v:rect>
            </w:pict>
          </mc:Fallback>
        </mc:AlternateContent>
      </w:r>
      <w:r>
        <w:rPr>
          <w:sz w:val="36"/>
        </w:rPr>
        <mc:AlternateContent>
          <mc:Choice Requires="wps">
            <w:drawing>
              <wp:anchor distT="0" distB="0" distL="114300" distR="114300" simplePos="0" relativeHeight="252283904" behindDoc="0" locked="0" layoutInCell="1" allowOverlap="1">
                <wp:simplePos x="0" y="0"/>
                <wp:positionH relativeFrom="column">
                  <wp:posOffset>1408430</wp:posOffset>
                </wp:positionH>
                <wp:positionV relativeFrom="paragraph">
                  <wp:posOffset>823595</wp:posOffset>
                </wp:positionV>
                <wp:extent cx="1954530" cy="771525"/>
                <wp:effectExtent l="17145" t="6985" r="28575" b="21590"/>
                <wp:wrapNone/>
                <wp:docPr id="132" name="菱形 13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26A80697">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9pt;margin-top:64.85pt;height:60.75pt;width:153.9pt;z-index:252283904;v-text-anchor:middle;mso-width-relative:page;mso-height-relative:page;" filled="f" stroked="t" coordsize="21600,21600" o:gfxdata="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vq0VdYAAAALAQAADwAAAAAA&#10;AAABACAAAAAiAAAAZHJzL2Rvd25yZXYueG1sUEsBAhQAFAAAAAgAh07iQBs8abWHAgAA9wQAAA4A&#10;AAAAAAAAAQAgAAAAJQEAAGRycy9lMm9Eb2MueG1sUEsFBgAAAAAGAAYAWQEAAB4GAAAAAA==&#10;">
                <v:fill on="f" focussize="0,0"/>
                <v:stroke weight="1pt" color="#000000" miterlimit="8" joinstyle="miter"/>
                <v:imagedata o:title=""/>
                <o:lock v:ext="edit" aspectratio="f"/>
                <v:textbox>
                  <w:txbxContent>
                    <w:p w14:paraId="26A80697">
                      <w:pPr>
                        <w:jc w:val="center"/>
                        <w:rPr>
                          <w:color w:val="000000"/>
                        </w:rPr>
                      </w:pPr>
                      <w:r>
                        <w:rPr>
                          <w:rFonts w:hint="eastAsia"/>
                          <w:color w:val="000000"/>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6" name="画布 13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3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">
                <o:lock v:ext="edit" aspectratio="f"/>
                <v:shape id="画布 13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r>
        <w:rPr>
          <w:rFonts w:hint="eastAsia"/>
          <w:sz w:val="36"/>
        </w:rPr>
        <w:t xml:space="preserve">                             </w:t>
      </w:r>
    </w:p>
    <w:p w14:paraId="3DDB0D5C"/>
    <w:p w14:paraId="268A03BE">
      <w:pPr>
        <w:tabs>
          <w:tab w:val="left" w:pos="3367"/>
        </w:tabs>
      </w:pPr>
      <w:r>
        <w:rPr>
          <w:sz w:val="36"/>
        </w:rPr>
        <mc:AlternateContent>
          <mc:Choice Requires="wps">
            <w:drawing>
              <wp:anchor distT="0" distB="0" distL="114300" distR="114300" simplePos="0" relativeHeight="252304384" behindDoc="0" locked="0" layoutInCell="1" allowOverlap="1">
                <wp:simplePos x="0" y="0"/>
                <wp:positionH relativeFrom="column">
                  <wp:posOffset>2385695</wp:posOffset>
                </wp:positionH>
                <wp:positionV relativeFrom="paragraph">
                  <wp:posOffset>10160</wp:posOffset>
                </wp:positionV>
                <wp:extent cx="5080" cy="187960"/>
                <wp:effectExtent l="46355" t="0" r="62865" b="2540"/>
                <wp:wrapNone/>
                <wp:docPr id="41" name="直接箭头连接符 41"/>
                <wp:cNvGraphicFramePr/>
                <a:graphic xmlns:a="http://schemas.openxmlformats.org/drawingml/2006/main">
                  <a:graphicData uri="http://schemas.microsoft.com/office/word/2010/wordprocessingShape">
                    <wps:wsp>
                      <wps:cNvCnPr/>
                      <wps:spPr>
                        <a:xfrm>
                          <a:off x="3528695" y="514096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7.85pt;margin-top:0.8pt;height:14.8pt;width:0.4pt;z-index:252304384;mso-width-relative:page;mso-height-relative:page;" filled="f" stroked="t" coordsize="21600,21600" o:gfxdata="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Qjxy2AAA&#10;AAgBAAAPAAAAAAAAAAEAIAAAACIAAABkcnMvZG93bnJldi54bWxQSwECFAAUAAAACACHTuJA/6uJ&#10;9B4CAAAABAAADgAAAAAAAAABACAAAAAnAQAAZHJzL2Uyb0RvYy54bWxQSwUGAAAAAAYABgBZAQAA&#10;t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84928" behindDoc="0" locked="0" layoutInCell="1" allowOverlap="1">
                <wp:simplePos x="0" y="0"/>
                <wp:positionH relativeFrom="column">
                  <wp:posOffset>1543050</wp:posOffset>
                </wp:positionH>
                <wp:positionV relativeFrom="paragraph">
                  <wp:posOffset>198120</wp:posOffset>
                </wp:positionV>
                <wp:extent cx="1694815" cy="562610"/>
                <wp:effectExtent l="6350" t="6350" r="13335" b="21590"/>
                <wp:wrapNone/>
                <wp:docPr id="134" name="矩形 13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122B8FAE">
                            <w:pPr>
                              <w:jc w:val="center"/>
                              <w:rPr>
                                <w:color w:val="000000"/>
                              </w:rPr>
                            </w:pPr>
                            <w:r>
                              <w:rPr>
                                <w:rFonts w:hint="eastAsia"/>
                                <w:color w:val="000000"/>
                              </w:rPr>
                              <w:t>决  定</w:t>
                            </w:r>
                          </w:p>
                          <w:p w14:paraId="30A998C9">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15.6pt;height:44.3pt;width:133.45pt;z-index:252284928;v-text-anchor:middle;mso-width-relative:page;mso-height-relative:page;" filled="f" stroked="t" coordsize="21600,21600" o:gfxdata="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vK69kAAAAKAQAADwAAAAAA&#10;AAABACAAAAAiAAAAZHJzL2Rvd25yZXYueG1sUEsBAhQAFAAAAAgAh07iQCTDRdKEAgAA9AQAAA4A&#10;AAAAAAAAAQAgAAAAKAEAAGRycy9lMm9Eb2MueG1sUEsFBgAAAAAGAAYAWQEAAB4GAAAAAA==&#10;">
                <v:fill on="f" focussize="0,0"/>
                <v:stroke weight="1pt" color="#000000" miterlimit="8" joinstyle="miter"/>
                <v:imagedata o:title=""/>
                <o:lock v:ext="edit" aspectratio="f"/>
                <v:textbox>
                  <w:txbxContent>
                    <w:p w14:paraId="122B8FAE">
                      <w:pPr>
                        <w:jc w:val="center"/>
                        <w:rPr>
                          <w:color w:val="000000"/>
                        </w:rPr>
                      </w:pPr>
                      <w:r>
                        <w:rPr>
                          <w:rFonts w:hint="eastAsia"/>
                          <w:color w:val="000000"/>
                        </w:rPr>
                        <w:t>决  定</w:t>
                      </w:r>
                    </w:p>
                    <w:p w14:paraId="30A998C9">
                      <w:pPr>
                        <w:jc w:val="center"/>
                        <w:rPr>
                          <w:color w:val="000000"/>
                        </w:rPr>
                      </w:pPr>
                      <w:r>
                        <w:rPr>
                          <w:rFonts w:hint="eastAsia"/>
                          <w:color w:val="000000"/>
                        </w:rPr>
                        <w:t>（1个工作日）</w:t>
                      </w:r>
                    </w:p>
                  </w:txbxContent>
                </v:textbox>
              </v:rect>
            </w:pict>
          </mc:Fallback>
        </mc:AlternateContent>
      </w:r>
      <w:r>
        <w:rPr>
          <w:rFonts w:hint="eastAsia"/>
        </w:rPr>
        <w:tab/>
      </w:r>
      <w:r>
        <w:rPr>
          <w:rFonts w:hint="eastAsia"/>
        </w:rPr>
        <w:t xml:space="preserve">      是</w:t>
      </w:r>
    </w:p>
    <w:p w14:paraId="75E7FD6C"/>
    <w:p w14:paraId="1B94037D"/>
    <w:p w14:paraId="623B2879">
      <w:r>
        <mc:AlternateContent>
          <mc:Choice Requires="wps">
            <w:drawing>
              <wp:anchor distT="0" distB="0" distL="114300" distR="114300" simplePos="0" relativeHeight="252305408" behindDoc="0" locked="0" layoutInCell="1" allowOverlap="1">
                <wp:simplePos x="0" y="0"/>
                <wp:positionH relativeFrom="column">
                  <wp:posOffset>2390775</wp:posOffset>
                </wp:positionH>
                <wp:positionV relativeFrom="paragraph">
                  <wp:posOffset>166370</wp:posOffset>
                </wp:positionV>
                <wp:extent cx="0" cy="264160"/>
                <wp:effectExtent l="48895" t="0" r="65405" b="2540"/>
                <wp:wrapNone/>
                <wp:docPr id="42" name="直接箭头连接符 42"/>
                <wp:cNvGraphicFramePr/>
                <a:graphic xmlns:a="http://schemas.openxmlformats.org/drawingml/2006/main">
                  <a:graphicData uri="http://schemas.microsoft.com/office/word/2010/wordprocessingShape">
                    <wps:wsp>
                      <wps:cNvCnPr/>
                      <wps:spPr>
                        <a:xfrm>
                          <a:off x="3533775" y="589153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25pt;margin-top:13.1pt;height:20.8pt;width:0pt;z-index:252305408;mso-width-relative:page;mso-height-relative:page;" filled="f" stroked="t" coordsize="21600,21600" o:gfxdata="UEsDBAoAAAAAAIdO4kAAAAAAAAAAAAAAAAAEAAAAZHJzL1BLAwQUAAAACACHTuJA7DcMKt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DcMKtcAAAAJ&#10;AQAADwAAAAAAAAABACAAAAAiAAAAZHJzL2Rvd25yZXYueG1sUEsBAhQAFAAAAAgAh07iQLm0z4kd&#10;AgAA/QMAAA4AAAAAAAAAAQAgAAAAJgEAAGRycy9lMm9Eb2MueG1sUEsFBgAAAAAGAAYAWQEAALUF&#10;AAAAAA==&#10;">
                <v:fill on="f" focussize="0,0"/>
                <v:stroke weight="0.5pt" color="#000000 [3200]" miterlimit="8" joinstyle="miter" endarrow="open"/>
                <v:imagedata o:title=""/>
                <o:lock v:ext="edit" aspectratio="f"/>
              </v:shape>
            </w:pict>
          </mc:Fallback>
        </mc:AlternateContent>
      </w:r>
    </w:p>
    <w:p w14:paraId="0C360F38">
      <w:pPr>
        <w:tabs>
          <w:tab w:val="left" w:pos="5392"/>
        </w:tabs>
      </w:pPr>
      <w:r>
        <w:rPr>
          <w:rFonts w:hint="eastAsia"/>
        </w:rPr>
        <w:tab/>
      </w:r>
      <w:r>
        <w:rPr>
          <w:rFonts w:hint="eastAsia"/>
        </w:rPr>
        <w:t xml:space="preserve">       否</w:t>
      </w:r>
    </w:p>
    <w:p w14:paraId="545CB769">
      <w:r>
        <w:rPr>
          <w:sz w:val="36"/>
        </w:rPr>
        <mc:AlternateContent>
          <mc:Choice Requires="wps">
            <w:drawing>
              <wp:anchor distT="0" distB="0" distL="114300" distR="114300" simplePos="0" relativeHeight="252285952" behindDoc="0" locked="0" layoutInCell="1" allowOverlap="1">
                <wp:simplePos x="0" y="0"/>
                <wp:positionH relativeFrom="column">
                  <wp:posOffset>1543050</wp:posOffset>
                </wp:positionH>
                <wp:positionV relativeFrom="paragraph">
                  <wp:posOffset>34290</wp:posOffset>
                </wp:positionV>
                <wp:extent cx="1695450" cy="544195"/>
                <wp:effectExtent l="6350" t="6350" r="12700" b="20955"/>
                <wp:wrapNone/>
                <wp:docPr id="135" name="矩形 13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754D8CBC">
                            <w:pPr>
                              <w:jc w:val="center"/>
                              <w:rPr>
                                <w:color w:val="000000"/>
                              </w:rPr>
                            </w:pPr>
                            <w:r>
                              <w:rPr>
                                <w:rFonts w:hint="eastAsia"/>
                                <w:color w:val="000000"/>
                              </w:rPr>
                              <w:t>送  达</w:t>
                            </w:r>
                          </w:p>
                          <w:p w14:paraId="7A1BE6A1">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2.7pt;height:42.85pt;width:133.5pt;z-index:252285952;v-text-anchor:middle;mso-width-relative:page;mso-height-relative:page;" filled="f" stroked="t" coordsize="21600,21600" o:gfxdata="UEsDBAoAAAAAAIdO4kAAAAAAAAAAAAAAAAAEAAAAZHJzL1BLAwQUAAAACACHTuJAXP2dH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z9nRzWAAAACAEAAA8AAAAAAAAAAQAg&#10;AAAAIgAAAGRycy9kb3ducmV2LnhtbFBLAQIUABQAAAAIAIdO4kBZIKmVggIAAPQEAAAOAAAAAAAA&#10;AAEAIAAAACUBAABkcnMvZTJvRG9jLnhtbFBLBQYAAAAABgAGAFkBAAAZBgAAAAA=&#10;">
                <v:fill on="f" focussize="0,0"/>
                <v:stroke weight="1pt" color="#000000" miterlimit="8" joinstyle="miter"/>
                <v:imagedata o:title=""/>
                <o:lock v:ext="edit" aspectratio="f"/>
                <v:textbox>
                  <w:txbxContent>
                    <w:p w14:paraId="754D8CBC">
                      <w:pPr>
                        <w:jc w:val="center"/>
                        <w:rPr>
                          <w:color w:val="000000"/>
                        </w:rPr>
                      </w:pPr>
                      <w:r>
                        <w:rPr>
                          <w:rFonts w:hint="eastAsia"/>
                          <w:color w:val="000000"/>
                        </w:rPr>
                        <w:t>送  达</w:t>
                      </w:r>
                    </w:p>
                    <w:p w14:paraId="7A1BE6A1">
                      <w:pPr>
                        <w:jc w:val="center"/>
                        <w:rPr>
                          <w:color w:val="000000"/>
                        </w:rPr>
                      </w:pPr>
                      <w:r>
                        <w:rPr>
                          <w:rFonts w:hint="eastAsia"/>
                          <w:color w:val="000000"/>
                        </w:rPr>
                        <w:t>（1个工作日）</w:t>
                      </w:r>
                    </w:p>
                  </w:txbxContent>
                </v:textbox>
              </v:rect>
            </w:pict>
          </mc:Fallback>
        </mc:AlternateContent>
      </w:r>
    </w:p>
    <w:p w14:paraId="680EBE7F"/>
    <w:p w14:paraId="51CD80E7">
      <w:r>
        <mc:AlternateContent>
          <mc:Choice Requires="wps">
            <w:drawing>
              <wp:anchor distT="0" distB="0" distL="114300" distR="114300" simplePos="0" relativeHeight="252306432" behindDoc="0" locked="0" layoutInCell="1" allowOverlap="1">
                <wp:simplePos x="0" y="0"/>
                <wp:positionH relativeFrom="column">
                  <wp:posOffset>2390775</wp:posOffset>
                </wp:positionH>
                <wp:positionV relativeFrom="paragraph">
                  <wp:posOffset>182245</wp:posOffset>
                </wp:positionV>
                <wp:extent cx="0" cy="227330"/>
                <wp:effectExtent l="48895" t="0" r="65405" b="1270"/>
                <wp:wrapNone/>
                <wp:docPr id="43" name="直接箭头连接符 43"/>
                <wp:cNvGraphicFramePr/>
                <a:graphic xmlns:a="http://schemas.openxmlformats.org/drawingml/2006/main">
                  <a:graphicData uri="http://schemas.microsoft.com/office/word/2010/wordprocessingShape">
                    <wps:wsp>
                      <wps:cNvCnPr/>
                      <wps:spPr>
                        <a:xfrm>
                          <a:off x="3533775" y="669988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8.25pt;margin-top:14.35pt;height:17.9pt;width:0pt;z-index:252306432;mso-width-relative:page;mso-height-relative:page;" filled="f" stroked="t" coordsize="21600,21600" o:gfxdata="UEsDBAoAAAAAAIdO4kAAAAAAAAAAAAAAAAAEAAAAZHJzL1BLAwQUAAAACACHTuJApbXKd9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tcp32AAA&#10;AAkBAAAPAAAAAAAAAAEAIAAAACIAAABkcnMvZG93bnJldi54bWxQSwECFAAUAAAACACHTuJAffZm&#10;Fh4CAAD9AwAADgAAAAAAAAABACAAAAAnAQAAZHJzL2Uyb0RvYy54bWxQSwUGAAAAAAYABgBZAQAA&#10;twUAAAAA&#10;">
                <v:fill on="f" focussize="0,0"/>
                <v:stroke weight="0.5pt" color="#000000 [3200]" miterlimit="8" joinstyle="miter" endarrow="open"/>
                <v:imagedata o:title=""/>
                <o:lock v:ext="edit" aspectratio="f"/>
              </v:shape>
            </w:pict>
          </mc:Fallback>
        </mc:AlternateContent>
      </w:r>
    </w:p>
    <w:p w14:paraId="64E55CAB"/>
    <w:p w14:paraId="5AF1E47A">
      <w:r>
        <w:rPr>
          <w:sz w:val="36"/>
        </w:rPr>
        <mc:AlternateContent>
          <mc:Choice Requires="wps">
            <w:drawing>
              <wp:anchor distT="0" distB="0" distL="114300" distR="114300" simplePos="0" relativeHeight="252286976" behindDoc="0" locked="0" layoutInCell="1" allowOverlap="1">
                <wp:simplePos x="0" y="0"/>
                <wp:positionH relativeFrom="column">
                  <wp:posOffset>1533525</wp:posOffset>
                </wp:positionH>
                <wp:positionV relativeFrom="paragraph">
                  <wp:posOffset>13335</wp:posOffset>
                </wp:positionV>
                <wp:extent cx="1714500" cy="514985"/>
                <wp:effectExtent l="6350" t="6350" r="12700" b="12065"/>
                <wp:wrapNone/>
                <wp:docPr id="136" name="矩形 13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63799D2F">
                            <w:pPr>
                              <w:jc w:val="center"/>
                              <w:rPr>
                                <w:color w:val="000000"/>
                              </w:rPr>
                            </w:pPr>
                            <w:r>
                              <w:rPr>
                                <w:rFonts w:hint="eastAsia"/>
                                <w:color w:val="000000"/>
                              </w:rPr>
                              <w:t>奖  励</w:t>
                            </w:r>
                          </w:p>
                          <w:p w14:paraId="4FE49CE3">
                            <w:pPr>
                              <w:jc w:val="center"/>
                              <w:rPr>
                                <w:color w:val="000000"/>
                              </w:rPr>
                            </w:pPr>
                            <w:r>
                              <w:rPr>
                                <w:rFonts w:hint="eastAsia"/>
                                <w:color w:val="000000"/>
                              </w:rPr>
                              <w:t>（3个工作日）</w:t>
                            </w:r>
                          </w:p>
                          <w:p w14:paraId="2A09F9FA">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0.75pt;margin-top:1.05pt;height:40.55pt;width:135pt;z-index:252286976;v-text-anchor:middle;mso-width-relative:page;mso-height-relative:page;" filled="f" stroked="t" coordsize="21600,21600" o:gfxdata="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G9yKnWAAAACAEAAA8AAAAAAAAA&#10;AQAgAAAAIgAAAGRycy9kb3ducmV2LnhtbFBLAQIUABQAAAAIAIdO4kCEMpq4hQIAAPQEAAAOAAAA&#10;AAAAAAEAIAAAACUBAABkcnMvZTJvRG9jLnhtbFBLBQYAAAAABgAGAFkBAAAcBgAAAAA=&#10;">
                <v:fill on="f" focussize="0,0"/>
                <v:stroke weight="1pt" color="#000000" miterlimit="8" joinstyle="miter"/>
                <v:imagedata o:title=""/>
                <o:lock v:ext="edit" aspectratio="f"/>
                <v:textbox>
                  <w:txbxContent>
                    <w:p w14:paraId="63799D2F">
                      <w:pPr>
                        <w:jc w:val="center"/>
                        <w:rPr>
                          <w:color w:val="000000"/>
                        </w:rPr>
                      </w:pPr>
                      <w:r>
                        <w:rPr>
                          <w:rFonts w:hint="eastAsia"/>
                          <w:color w:val="000000"/>
                        </w:rPr>
                        <w:t>奖  励</w:t>
                      </w:r>
                    </w:p>
                    <w:p w14:paraId="4FE49CE3">
                      <w:pPr>
                        <w:jc w:val="center"/>
                        <w:rPr>
                          <w:color w:val="000000"/>
                        </w:rPr>
                      </w:pPr>
                      <w:r>
                        <w:rPr>
                          <w:rFonts w:hint="eastAsia"/>
                          <w:color w:val="000000"/>
                        </w:rPr>
                        <w:t>（3个工作日）</w:t>
                      </w:r>
                    </w:p>
                    <w:p w14:paraId="2A09F9FA">
                      <w:pPr>
                        <w:jc w:val="center"/>
                        <w:rPr>
                          <w:color w:val="000000"/>
                        </w:rPr>
                      </w:pPr>
                    </w:p>
                  </w:txbxContent>
                </v:textbox>
              </v:rect>
            </w:pict>
          </mc:Fallback>
        </mc:AlternateContent>
      </w:r>
    </w:p>
    <w:p w14:paraId="7B5915E3">
      <w:pPr>
        <w:tabs>
          <w:tab w:val="left" w:pos="7642"/>
        </w:tabs>
        <w:jc w:val="left"/>
      </w:pPr>
      <w:r>
        <w:rPr>
          <w:rFonts w:hint="eastAsia"/>
        </w:rPr>
        <w:tab/>
      </w:r>
    </w:p>
    <w:p w14:paraId="2BE51A1A">
      <w:pPr>
        <w:tabs>
          <w:tab w:val="left" w:pos="7642"/>
        </w:tabs>
        <w:jc w:val="left"/>
      </w:pPr>
    </w:p>
    <w:p w14:paraId="77D830D6">
      <w:pPr>
        <w:tabs>
          <w:tab w:val="left" w:pos="7642"/>
        </w:tabs>
        <w:jc w:val="left"/>
      </w:pPr>
      <w:r>
        <w:rPr>
          <w:sz w:val="36"/>
        </w:rPr>
        <mc:AlternateContent>
          <mc:Choice Requires="wps">
            <w:drawing>
              <wp:anchor distT="0" distB="0" distL="114300" distR="114300" simplePos="0" relativeHeight="252289024" behindDoc="0" locked="0" layoutInCell="1" allowOverlap="1">
                <wp:simplePos x="0" y="0"/>
                <wp:positionH relativeFrom="column">
                  <wp:posOffset>2390775</wp:posOffset>
                </wp:positionH>
                <wp:positionV relativeFrom="paragraph">
                  <wp:posOffset>-66040</wp:posOffset>
                </wp:positionV>
                <wp:extent cx="0" cy="256540"/>
                <wp:effectExtent l="48895" t="0" r="65405" b="10160"/>
                <wp:wrapNone/>
                <wp:docPr id="137" name="直接箭头连接符 137"/>
                <wp:cNvGraphicFramePr/>
                <a:graphic xmlns:a="http://schemas.openxmlformats.org/drawingml/2006/main">
                  <a:graphicData uri="http://schemas.microsoft.com/office/word/2010/wordprocessingShape">
                    <wps:wsp>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25pt;margin-top:-5.2pt;height:20.2pt;width:0pt;z-index:252289024;mso-width-relative:page;mso-height-relative:page;" filled="f" stroked="t" coordsize="21600,21600" o:gfxdata="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Hl&#10;7P3XAAAACgEAAA8AAAAAAAAAAQAgAAAAIgAAAGRycy9kb3ducmV2LnhtbFBLAQIUABQAAAAIAIdO&#10;4kALEdr9JAIAAA0EAAAOAAAAAAAAAAEAIAAAACYBAABkcnMvZTJvRG9jLnhtbFBLBQYAAAAABgAG&#10;AFkBAAC8BQAAAAA=&#10;">
                <v:fill on="f" focussize="0,0"/>
                <v:stroke weight="0.5pt" color="#000000" miterlimit="8" joinstyle="miter" endarrow="open"/>
                <v:imagedata o:title=""/>
                <o:lock v:ext="edit" aspectratio="f"/>
              </v:shape>
            </w:pict>
          </mc:Fallback>
        </mc:AlternateContent>
      </w:r>
    </w:p>
    <w:p w14:paraId="43729D36">
      <w:pPr>
        <w:tabs>
          <w:tab w:val="left" w:pos="7642"/>
        </w:tabs>
        <w:jc w:val="left"/>
      </w:pPr>
      <w:r>
        <w:rPr>
          <w:sz w:val="36"/>
        </w:rPr>
        <mc:AlternateContent>
          <mc:Choice Requires="wps">
            <w:drawing>
              <wp:anchor distT="0" distB="0" distL="114300" distR="114300" simplePos="0" relativeHeight="252290048" behindDoc="0" locked="0" layoutInCell="1" allowOverlap="1">
                <wp:simplePos x="0" y="0"/>
                <wp:positionH relativeFrom="column">
                  <wp:posOffset>1584960</wp:posOffset>
                </wp:positionH>
                <wp:positionV relativeFrom="paragraph">
                  <wp:posOffset>20320</wp:posOffset>
                </wp:positionV>
                <wp:extent cx="1649095" cy="458470"/>
                <wp:effectExtent l="6350" t="6350" r="20955" b="11430"/>
                <wp:wrapNone/>
                <wp:docPr id="138" name="流程图: 终止 13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135666B4">
                            <w:pPr>
                              <w:jc w:val="center"/>
                              <w:rPr>
                                <w:color w:val="000000"/>
                              </w:rPr>
                            </w:pPr>
                            <w:r>
                              <w:rPr>
                                <w:rFonts w:hint="eastAsia"/>
                                <w:color w:val="000000"/>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4.8pt;margin-top:1.6pt;height:36.1pt;width:129.85pt;z-index:252290048;v-text-anchor:middle;mso-width-relative:page;mso-height-relative:page;" filled="f" stroked="t" coordsize="21600,21600" o:gfxdata="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qCVYvX&#10;AAAACAEAAA8AAAAAAAAAAQAgAAAAIgAAAGRycy9kb3ducmV2LnhtbFBLAQIUABQAAAAIAIdO4kBJ&#10;PCx1kwIAAAIFAAAOAAAAAAAAAAEAIAAAACYBAABkcnMvZTJvRG9jLnhtbFBLBQYAAAAABgAGAFkB&#10;AAArBgAAAAA=&#10;">
                <v:fill on="f" focussize="0,0"/>
                <v:stroke weight="1pt" color="#000000" miterlimit="8" joinstyle="miter"/>
                <v:imagedata o:title=""/>
                <o:lock v:ext="edit" aspectratio="f"/>
                <v:textbox>
                  <w:txbxContent>
                    <w:p w14:paraId="135666B4">
                      <w:pPr>
                        <w:jc w:val="center"/>
                        <w:rPr>
                          <w:color w:val="000000"/>
                        </w:rPr>
                      </w:pPr>
                      <w:r>
                        <w:rPr>
                          <w:rFonts w:hint="eastAsia"/>
                          <w:color w:val="000000"/>
                        </w:rPr>
                        <w:t>办  结</w:t>
                      </w:r>
                    </w:p>
                  </w:txbxContent>
                </v:textbox>
              </v:shape>
            </w:pict>
          </mc:Fallback>
        </mc:AlternateContent>
      </w:r>
    </w:p>
    <w:p w14:paraId="407EA11B">
      <w:pPr>
        <w:tabs>
          <w:tab w:val="left" w:pos="7642"/>
        </w:tabs>
        <w:jc w:val="left"/>
      </w:pPr>
    </w:p>
    <w:p w14:paraId="55187A39">
      <w:pPr>
        <w:tabs>
          <w:tab w:val="left" w:pos="7642"/>
        </w:tabs>
        <w:jc w:val="left"/>
      </w:pPr>
    </w:p>
    <w:p w14:paraId="7183338E">
      <w:pPr>
        <w:spacing w:line="400" w:lineRule="exact"/>
        <w:jc w:val="left"/>
        <w:rPr>
          <w:sz w:val="28"/>
          <w:szCs w:val="28"/>
        </w:rPr>
      </w:pPr>
    </w:p>
    <w:p w14:paraId="4F54E281">
      <w:pPr>
        <w:spacing w:line="400" w:lineRule="exact"/>
        <w:jc w:val="left"/>
        <w:rPr>
          <w:sz w:val="28"/>
          <w:szCs w:val="28"/>
        </w:rPr>
      </w:pPr>
      <w:r>
        <w:rPr>
          <w:rFonts w:hint="eastAsia"/>
          <w:sz w:val="28"/>
          <w:szCs w:val="28"/>
        </w:rPr>
        <w:t>承办机构：夏县瑶峰镇人民政府</w:t>
      </w:r>
    </w:p>
    <w:p w14:paraId="1F9B50A0">
      <w:pPr>
        <w:spacing w:line="400" w:lineRule="exact"/>
        <w:jc w:val="left"/>
        <w:rPr>
          <w:sz w:val="28"/>
          <w:szCs w:val="28"/>
        </w:rPr>
      </w:pPr>
      <w:r>
        <w:rPr>
          <w:rFonts w:hint="eastAsia"/>
          <w:sz w:val="28"/>
          <w:szCs w:val="28"/>
        </w:rPr>
        <w:t>监督主体：夏县监察委员会派出瑶峰镇监察室</w:t>
      </w:r>
    </w:p>
    <w:p w14:paraId="5166FB65">
      <w:pPr>
        <w:spacing w:line="400" w:lineRule="exact"/>
        <w:jc w:val="left"/>
        <w:rPr>
          <w:sz w:val="28"/>
          <w:szCs w:val="28"/>
        </w:rPr>
      </w:pPr>
      <w:r>
        <w:rPr>
          <w:rFonts w:hint="eastAsia"/>
          <w:sz w:val="28"/>
          <w:szCs w:val="28"/>
        </w:rPr>
        <w:t>监督电话：0359--8532740</w:t>
      </w:r>
    </w:p>
    <w:p w14:paraId="60A3D331">
      <w:pPr>
        <w:tabs>
          <w:tab w:val="left" w:pos="7387"/>
        </w:tabs>
        <w:jc w:val="left"/>
      </w:pPr>
    </w:p>
    <w:p w14:paraId="085861B4">
      <w:pPr>
        <w:rPr>
          <w:rFonts w:ascii="宋体" w:hAnsi="宋体" w:cs="宋体"/>
          <w:sz w:val="32"/>
          <w:szCs w:val="32"/>
        </w:rPr>
      </w:pPr>
      <w:r>
        <w:rPr>
          <w:rFonts w:hint="eastAsia" w:ascii="宋体" w:hAnsi="宋体" w:cs="宋体"/>
          <w:sz w:val="32"/>
          <w:szCs w:val="32"/>
        </w:rPr>
        <w:t>12.事项名称：残疾人工作奖励</w:t>
      </w:r>
    </w:p>
    <w:p w14:paraId="67F78E69">
      <w:pPr>
        <w:rPr>
          <w:rFonts w:ascii="宋体" w:hAnsi="宋体" w:cs="宋体"/>
          <w:sz w:val="32"/>
          <w:szCs w:val="32"/>
        </w:rPr>
      </w:pPr>
      <w:r>
        <w:rPr>
          <w:rFonts w:hint="eastAsia" w:ascii="宋体" w:hAnsi="宋体" w:cs="宋体"/>
          <w:sz w:val="32"/>
          <w:szCs w:val="32"/>
        </w:rPr>
        <w:t>事项编码：4000-H-00200-140827</w:t>
      </w:r>
    </w:p>
    <w:p w14:paraId="2B453D22">
      <w:r>
        <w:rPr>
          <w:sz w:val="36"/>
        </w:rPr>
        <mc:AlternateContent>
          <mc:Choice Requires="wps">
            <w:drawing>
              <wp:anchor distT="0" distB="0" distL="114300" distR="114300" simplePos="0" relativeHeight="252291072"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6A709FF6">
                            <w:pPr>
                              <w:jc w:val="center"/>
                              <w:rPr>
                                <w:color w:val="000000"/>
                              </w:rPr>
                            </w:pPr>
                            <w:r>
                              <w:rPr>
                                <w:rFonts w:hint="eastAsia"/>
                                <w:color w:val="000000"/>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91072;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6A709FF6">
                      <w:pPr>
                        <w:jc w:val="center"/>
                        <w:rPr>
                          <w:color w:val="000000"/>
                        </w:rPr>
                      </w:pPr>
                      <w:r>
                        <w:rPr>
                          <w:rFonts w:hint="eastAsia"/>
                          <w:color w:val="000000"/>
                        </w:rPr>
                        <w:t>申请人提出申请</w:t>
                      </w:r>
                    </w:p>
                  </w:txbxContent>
                </v:textbox>
              </v:shape>
            </w:pict>
          </mc:Fallback>
        </mc:AlternateContent>
      </w:r>
    </w:p>
    <w:p w14:paraId="369CF650"/>
    <w:p w14:paraId="2B4FB3B8"/>
    <w:p w14:paraId="0A5AC248">
      <w:r>
        <w:rPr>
          <w:sz w:val="36"/>
        </w:rPr>
        <mc:AlternateContent>
          <mc:Choice Requires="wps">
            <w:drawing>
              <wp:anchor distT="0" distB="0" distL="114300" distR="114300" simplePos="0" relativeHeight="252309504"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309504;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6FB3CA79">
      <w:pPr>
        <w:tabs>
          <w:tab w:val="left" w:pos="6667"/>
        </w:tabs>
        <w:ind w:firstLine="10800" w:firstLineChars="3000"/>
        <w:jc w:val="left"/>
      </w:pPr>
      <w:r>
        <w:rPr>
          <w:sz w:val="36"/>
        </w:rPr>
        <mc:AlternateContent>
          <mc:Choice Requires="wps">
            <w:drawing>
              <wp:anchor distT="0" distB="0" distL="114300" distR="114300" simplePos="0" relativeHeight="252292096"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48F49F2B">
                            <w:pPr>
                              <w:jc w:val="center"/>
                              <w:rPr>
                                <w:color w:val="000000"/>
                              </w:rPr>
                            </w:pPr>
                            <w:r>
                              <w:rPr>
                                <w:rFonts w:hint="eastAsia"/>
                                <w:color w:val="000000"/>
                              </w:rPr>
                              <w:t>受  理</w:t>
                            </w:r>
                          </w:p>
                          <w:p w14:paraId="3C0B8559">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92096;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48F49F2B">
                      <w:pPr>
                        <w:jc w:val="center"/>
                        <w:rPr>
                          <w:color w:val="000000"/>
                        </w:rPr>
                      </w:pPr>
                      <w:r>
                        <w:rPr>
                          <w:rFonts w:hint="eastAsia"/>
                          <w:color w:val="000000"/>
                        </w:rPr>
                        <w:t>受  理</w:t>
                      </w:r>
                    </w:p>
                    <w:p w14:paraId="3C0B8559">
                      <w:pPr>
                        <w:jc w:val="center"/>
                        <w:rPr>
                          <w:color w:val="000000"/>
                        </w:rPr>
                      </w:pPr>
                      <w:r>
                        <w:rPr>
                          <w:rFonts w:hint="eastAsia"/>
                          <w:color w:val="000000"/>
                        </w:rPr>
                        <w:t>（1个工作日）</w:t>
                      </w:r>
                    </w:p>
                  </w:txbxContent>
                </v:textbox>
              </v:rect>
            </w:pict>
          </mc:Fallback>
        </mc:AlternateContent>
      </w:r>
      <w:r>
        <w:rPr>
          <w:rFonts w:hint="eastAsia"/>
        </w:rPr>
        <w:t>否</w:t>
      </w:r>
    </w:p>
    <w:p w14:paraId="47EA53F7"/>
    <w:p w14:paraId="48EA4F62"/>
    <w:p w14:paraId="1EA8676F">
      <w:r>
        <w:rPr>
          <w:sz w:val="36"/>
        </w:rPr>
        <mc:AlternateContent>
          <mc:Choice Requires="wps">
            <w:drawing>
              <wp:anchor distT="0" distB="0" distL="114300" distR="114300" simplePos="0" relativeHeight="252310528"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310528;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0804D12F">
      <w:r>
        <mc:AlternateContent>
          <mc:Choice Requires="wps">
            <w:drawing>
              <wp:anchor distT="0" distB="0" distL="114300" distR="114300" simplePos="0" relativeHeight="252298240"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7B5279C5">
                            <w:pPr>
                              <w:jc w:val="left"/>
                              <w:rPr>
                                <w:color w:val="000000"/>
                              </w:rPr>
                            </w:pPr>
                            <w:r>
                              <w:rPr>
                                <w:rFonts w:hint="eastAsia"/>
                                <w:color w:val="000000"/>
                              </w:rPr>
                              <w:t>结合</w:t>
                            </w:r>
                            <w:r>
                              <w:rPr>
                                <w:rFonts w:hint="eastAsia"/>
                                <w:color w:val="000000"/>
                                <w:lang w:eastAsia="zh-CN"/>
                              </w:rPr>
                              <w:t>申</w:t>
                            </w:r>
                            <w:r>
                              <w:rPr>
                                <w:rFonts w:hint="eastAsia"/>
                                <w:color w:val="000000"/>
                              </w:rPr>
                              <w:t>报材料对申请人的</w:t>
                            </w:r>
                          </w:p>
                          <w:p w14:paraId="0C405067">
                            <w:pPr>
                              <w:jc w:val="left"/>
                              <w:rPr>
                                <w:color w:val="000000"/>
                              </w:rPr>
                            </w:pPr>
                            <w:r>
                              <w:rPr>
                                <w:rFonts w:hint="eastAsia"/>
                                <w:color w:val="000000"/>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98240;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14:paraId="7B5279C5">
                      <w:pPr>
                        <w:jc w:val="left"/>
                        <w:rPr>
                          <w:color w:val="000000"/>
                        </w:rPr>
                      </w:pPr>
                      <w:r>
                        <w:rPr>
                          <w:rFonts w:hint="eastAsia"/>
                          <w:color w:val="000000"/>
                        </w:rPr>
                        <w:t>结合</w:t>
                      </w:r>
                      <w:r>
                        <w:rPr>
                          <w:rFonts w:hint="eastAsia"/>
                          <w:color w:val="000000"/>
                          <w:lang w:eastAsia="zh-CN"/>
                        </w:rPr>
                        <w:t>申</w:t>
                      </w:r>
                      <w:r>
                        <w:rPr>
                          <w:rFonts w:hint="eastAsia"/>
                          <w:color w:val="000000"/>
                        </w:rPr>
                        <w:t>报材料对申请人的</w:t>
                      </w:r>
                    </w:p>
                    <w:p w14:paraId="0C405067">
                      <w:pPr>
                        <w:jc w:val="left"/>
                        <w:rPr>
                          <w:color w:val="000000"/>
                        </w:rPr>
                      </w:pPr>
                      <w:r>
                        <w:rPr>
                          <w:rFonts w:hint="eastAsia"/>
                          <w:color w:val="000000"/>
                        </w:rPr>
                        <w:t>业绩贡献等相关情况进行审核，并提交领导集体审议</w:t>
                      </w:r>
                    </w:p>
                  </w:txbxContent>
                </v:textbox>
              </v:shape>
            </w:pict>
          </mc:Fallback>
        </mc:AlternateContent>
      </w:r>
    </w:p>
    <w:p w14:paraId="4C5D111E">
      <w:r>
        <w:rPr>
          <w:sz w:val="36"/>
        </w:rPr>
        <mc:AlternateContent>
          <mc:Choice Requires="wps">
            <w:drawing>
              <wp:anchor distT="0" distB="0" distL="114300" distR="114300" simplePos="0" relativeHeight="252316672"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316672;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11552"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311552;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4FA3AD48">
                            <w:pPr>
                              <w:jc w:val="center"/>
                              <w:rPr>
                                <w:color w:val="000000"/>
                              </w:rPr>
                            </w:pPr>
                            <w:r>
                              <w:rPr>
                                <w:rFonts w:hint="eastAsia"/>
                                <w:color w:val="000000"/>
                              </w:rPr>
                              <w:t>审  查</w:t>
                            </w:r>
                          </w:p>
                          <w:p w14:paraId="528DEFC4">
                            <w:pPr>
                              <w:jc w:val="center"/>
                              <w:rPr>
                                <w:color w:val="000000"/>
                              </w:rPr>
                            </w:pPr>
                            <w:r>
                              <w:rPr>
                                <w:rFonts w:hint="eastAsia"/>
                                <w:color w:val="000000"/>
                              </w:rPr>
                              <w:t>（7个工作日）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93120;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4FA3AD48">
                      <w:pPr>
                        <w:jc w:val="center"/>
                        <w:rPr>
                          <w:color w:val="000000"/>
                        </w:rPr>
                      </w:pPr>
                      <w:r>
                        <w:rPr>
                          <w:rFonts w:hint="eastAsia"/>
                          <w:color w:val="000000"/>
                        </w:rPr>
                        <w:t>审  查</w:t>
                      </w:r>
                    </w:p>
                    <w:p w14:paraId="528DEFC4">
                      <w:pPr>
                        <w:jc w:val="center"/>
                        <w:rPr>
                          <w:color w:val="000000"/>
                        </w:rPr>
                      </w:pPr>
                      <w:r>
                        <w:rPr>
                          <w:rFonts w:hint="eastAsia"/>
                          <w:color w:val="000000"/>
                        </w:rPr>
                        <w:t>（7个工作日）</w:t>
                      </w:r>
                    </w:p>
                  </w:txbxContent>
                </v:textbox>
              </v:rect>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6A3D52CF">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94144;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14:paraId="6A3D52CF">
                      <w:pPr>
                        <w:jc w:val="center"/>
                        <w:rPr>
                          <w:color w:val="000000"/>
                        </w:rPr>
                      </w:pPr>
                      <w:r>
                        <w:rPr>
                          <w:rFonts w:hint="eastAsia"/>
                          <w:color w:val="000000"/>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0A90CC8F"/>
    <w:p w14:paraId="62839530">
      <w:pPr>
        <w:tabs>
          <w:tab w:val="left" w:pos="3352"/>
        </w:tabs>
      </w:pPr>
      <w:r>
        <w:rPr>
          <w:sz w:val="36"/>
        </w:rPr>
        <mc:AlternateContent>
          <mc:Choice Requires="wps">
            <w:drawing>
              <wp:anchor distT="0" distB="0" distL="114300" distR="114300" simplePos="0" relativeHeight="252312576"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312576;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5168"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4FB5ED15">
                            <w:pPr>
                              <w:jc w:val="center"/>
                              <w:rPr>
                                <w:color w:val="000000"/>
                              </w:rPr>
                            </w:pPr>
                            <w:r>
                              <w:rPr>
                                <w:rFonts w:hint="eastAsia"/>
                                <w:color w:val="000000"/>
                              </w:rPr>
                              <w:t>决  定</w:t>
                            </w:r>
                          </w:p>
                          <w:p w14:paraId="0E44E26D">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95168;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4FB5ED15">
                      <w:pPr>
                        <w:jc w:val="center"/>
                        <w:rPr>
                          <w:color w:val="000000"/>
                        </w:rPr>
                      </w:pPr>
                      <w:r>
                        <w:rPr>
                          <w:rFonts w:hint="eastAsia"/>
                          <w:color w:val="000000"/>
                        </w:rPr>
                        <w:t>决  定</w:t>
                      </w:r>
                    </w:p>
                    <w:p w14:paraId="0E44E26D">
                      <w:pPr>
                        <w:jc w:val="center"/>
                        <w:rPr>
                          <w:color w:val="000000"/>
                        </w:rPr>
                      </w:pPr>
                      <w:r>
                        <w:rPr>
                          <w:rFonts w:hint="eastAsia"/>
                          <w:color w:val="000000"/>
                        </w:rPr>
                        <w:t>（1个工作日）</w:t>
                      </w:r>
                    </w:p>
                  </w:txbxContent>
                </v:textbox>
              </v:rect>
            </w:pict>
          </mc:Fallback>
        </mc:AlternateContent>
      </w:r>
      <w:r>
        <w:rPr>
          <w:rFonts w:hint="eastAsia"/>
        </w:rPr>
        <w:tab/>
      </w:r>
      <w:r>
        <w:rPr>
          <w:rFonts w:hint="eastAsia"/>
        </w:rPr>
        <w:t xml:space="preserve">     是</w:t>
      </w:r>
    </w:p>
    <w:p w14:paraId="1FD86D24"/>
    <w:p w14:paraId="179DBD59">
      <w:pPr>
        <w:tabs>
          <w:tab w:val="left" w:pos="5527"/>
        </w:tabs>
        <w:ind w:firstLine="5670" w:firstLineChars="2700"/>
      </w:pPr>
    </w:p>
    <w:p w14:paraId="467ACCCD">
      <w:r>
        <mc:AlternateContent>
          <mc:Choice Requires="wps">
            <w:drawing>
              <wp:anchor distT="0" distB="0" distL="114300" distR="114300" simplePos="0" relativeHeight="252313600"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313600;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Xch7vXAAAACQEA&#10;AA8AAAAAAAAAAQAgAAAAIgAAAGRycy9kb3ducmV2LnhtbFBLAQIUABQAAAAIAIdO4kDjdcCTGwIA&#10;AP0DAAAOAAAAAAAAAAEAIAAAACYBAABkcnMvZTJvRG9jLnhtbFBLBQYAAAAABgAGAFkBAACzBQAA&#10;AAA=&#10;">
                <v:fill on="f" focussize="0,0"/>
                <v:stroke weight="0.5pt" color="#000000 [3200]" miterlimit="8" joinstyle="miter" endarrow="open"/>
                <v:imagedata o:title=""/>
                <o:lock v:ext="edit" aspectratio="f"/>
              </v:shape>
            </w:pict>
          </mc:Fallback>
        </mc:AlternateContent>
      </w:r>
    </w:p>
    <w:p w14:paraId="0DF8D258"/>
    <w:p w14:paraId="53D534F8">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1481AF69">
                            <w:pPr>
                              <w:jc w:val="center"/>
                              <w:rPr>
                                <w:color w:val="000000"/>
                              </w:rPr>
                            </w:pPr>
                            <w:r>
                              <w:rPr>
                                <w:rFonts w:hint="eastAsia"/>
                                <w:color w:val="000000"/>
                              </w:rPr>
                              <w:t>送  达</w:t>
                            </w:r>
                          </w:p>
                          <w:p w14:paraId="63435C34">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96192;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1481AF69">
                      <w:pPr>
                        <w:jc w:val="center"/>
                        <w:rPr>
                          <w:color w:val="000000"/>
                        </w:rPr>
                      </w:pPr>
                      <w:r>
                        <w:rPr>
                          <w:rFonts w:hint="eastAsia"/>
                          <w:color w:val="000000"/>
                        </w:rPr>
                        <w:t>送  达</w:t>
                      </w:r>
                    </w:p>
                    <w:p w14:paraId="63435C34">
                      <w:pPr>
                        <w:jc w:val="center"/>
                        <w:rPr>
                          <w:color w:val="000000"/>
                        </w:rPr>
                      </w:pPr>
                      <w:r>
                        <w:rPr>
                          <w:rFonts w:hint="eastAsia"/>
                          <w:color w:val="000000"/>
                        </w:rPr>
                        <w:t>（1个工作日）</w:t>
                      </w:r>
                    </w:p>
                  </w:txbxContent>
                </v:textbox>
              </v:rect>
            </w:pict>
          </mc:Fallback>
        </mc:AlternateContent>
      </w:r>
    </w:p>
    <w:p w14:paraId="3088E46C">
      <w:pPr>
        <w:ind w:firstLine="5880" w:firstLineChars="2800"/>
      </w:pPr>
      <w:r>
        <w:rPr>
          <w:rFonts w:hint="eastAsia"/>
        </w:rPr>
        <w:t>否</w:t>
      </w:r>
      <w:r>
        <mc:AlternateContent>
          <mc:Choice Requires="wps">
            <w:drawing>
              <wp:anchor distT="0" distB="0" distL="114300" distR="114300" simplePos="0" relativeHeight="252307456"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14:paraId="696EED22">
                            <w:pPr>
                              <w:jc w:val="left"/>
                              <w:rPr>
                                <w:color w:val="000000"/>
                              </w:rPr>
                            </w:pPr>
                            <w:r>
                              <w:rPr>
                                <w:rFonts w:hint="eastAsia"/>
                                <w:color w:val="000000"/>
                              </w:rPr>
                              <w:t>将审核通过人员名</w:t>
                            </w:r>
                          </w:p>
                          <w:p w14:paraId="246E05C1">
                            <w:pPr>
                              <w:jc w:val="left"/>
                              <w:rPr>
                                <w:color w:val="000000"/>
                              </w:rPr>
                            </w:pPr>
                            <w:r>
                              <w:rPr>
                                <w:rFonts w:hint="eastAsia"/>
                                <w:color w:val="000000"/>
                              </w:rPr>
                              <w:t>单在公共媒体或者</w:t>
                            </w:r>
                          </w:p>
                          <w:p w14:paraId="5ABF286D">
                            <w:pPr>
                              <w:jc w:val="left"/>
                              <w:rPr>
                                <w:color w:val="000000"/>
                              </w:rPr>
                            </w:pPr>
                            <w:r>
                              <w:rPr>
                                <w:rFonts w:hint="eastAsia"/>
                                <w:color w:val="000000"/>
                              </w:rPr>
                              <w:t>官方网站公示；印</w:t>
                            </w:r>
                          </w:p>
                          <w:p w14:paraId="38EA89E0">
                            <w:pPr>
                              <w:jc w:val="left"/>
                              <w:rPr>
                                <w:color w:val="000000"/>
                              </w:rPr>
                            </w:pPr>
                            <w:r>
                              <w:rPr>
                                <w:rFonts w:hint="eastAsia"/>
                                <w:color w:val="000000"/>
                              </w:rPr>
                              <w:t>发表彰文件，召开</w:t>
                            </w:r>
                          </w:p>
                          <w:p w14:paraId="1A6130DA">
                            <w:pPr>
                              <w:jc w:val="left"/>
                              <w:rPr>
                                <w:color w:val="000000"/>
                              </w:rPr>
                            </w:pPr>
                            <w:r>
                              <w:rPr>
                                <w:rFonts w:hint="eastAsia"/>
                                <w:color w:val="000000"/>
                              </w:rPr>
                              <w:t>表彰会，送达并信</w:t>
                            </w:r>
                          </w:p>
                          <w:p w14:paraId="63812A82">
                            <w:pPr>
                              <w:jc w:val="left"/>
                              <w:rPr>
                                <w:color w:val="000000"/>
                              </w:rPr>
                            </w:pPr>
                            <w:r>
                              <w:rPr>
                                <w:rFonts w:hint="eastAsia"/>
                                <w:color w:val="000000"/>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307456;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14:paraId="696EED22">
                      <w:pPr>
                        <w:jc w:val="left"/>
                        <w:rPr>
                          <w:color w:val="000000"/>
                        </w:rPr>
                      </w:pPr>
                      <w:r>
                        <w:rPr>
                          <w:rFonts w:hint="eastAsia"/>
                          <w:color w:val="000000"/>
                        </w:rPr>
                        <w:t>将审核通过人员名</w:t>
                      </w:r>
                    </w:p>
                    <w:p w14:paraId="246E05C1">
                      <w:pPr>
                        <w:jc w:val="left"/>
                        <w:rPr>
                          <w:color w:val="000000"/>
                        </w:rPr>
                      </w:pPr>
                      <w:r>
                        <w:rPr>
                          <w:rFonts w:hint="eastAsia"/>
                          <w:color w:val="000000"/>
                        </w:rPr>
                        <w:t>单在公共媒体或者</w:t>
                      </w:r>
                    </w:p>
                    <w:p w14:paraId="5ABF286D">
                      <w:pPr>
                        <w:jc w:val="left"/>
                        <w:rPr>
                          <w:color w:val="000000"/>
                        </w:rPr>
                      </w:pPr>
                      <w:r>
                        <w:rPr>
                          <w:rFonts w:hint="eastAsia"/>
                          <w:color w:val="000000"/>
                        </w:rPr>
                        <w:t>官方网站公示；印</w:t>
                      </w:r>
                    </w:p>
                    <w:p w14:paraId="38EA89E0">
                      <w:pPr>
                        <w:jc w:val="left"/>
                        <w:rPr>
                          <w:color w:val="000000"/>
                        </w:rPr>
                      </w:pPr>
                      <w:r>
                        <w:rPr>
                          <w:rFonts w:hint="eastAsia"/>
                          <w:color w:val="000000"/>
                        </w:rPr>
                        <w:t>发表彰文件，召开</w:t>
                      </w:r>
                    </w:p>
                    <w:p w14:paraId="1A6130DA">
                      <w:pPr>
                        <w:jc w:val="left"/>
                        <w:rPr>
                          <w:color w:val="000000"/>
                        </w:rPr>
                      </w:pPr>
                      <w:r>
                        <w:rPr>
                          <w:rFonts w:hint="eastAsia"/>
                          <w:color w:val="000000"/>
                        </w:rPr>
                        <w:t>表彰会，送达并信</w:t>
                      </w:r>
                    </w:p>
                    <w:p w14:paraId="63812A82">
                      <w:pPr>
                        <w:jc w:val="left"/>
                        <w:rPr>
                          <w:color w:val="000000"/>
                        </w:rPr>
                      </w:pPr>
                      <w:r>
                        <w:rPr>
                          <w:rFonts w:hint="eastAsia"/>
                          <w:color w:val="000000"/>
                        </w:rPr>
                        <w:t>息公开</w:t>
                      </w:r>
                    </w:p>
                  </w:txbxContent>
                </v:textbox>
              </v:shape>
            </w:pict>
          </mc:Fallback>
        </mc:AlternateContent>
      </w:r>
    </w:p>
    <w:p w14:paraId="20FD4312">
      <w:r>
        <mc:AlternateContent>
          <mc:Choice Requires="wps">
            <w:drawing>
              <wp:anchor distT="0" distB="0" distL="114300" distR="114300" simplePos="0" relativeHeight="252314624"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314624;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5B5tgAAAAJ&#10;AQAADwAAAAAAAAABACAAAAAiAAAAZHJzL2Rvd25yZXYueG1sUEsBAhQAFAAAAAgAh07iQNhobBEc&#10;AgAA/QMAAA4AAAAAAAAAAQAgAAAAJwEAAGRycy9lMm9Eb2MueG1sUEsFBgAAAAAGAAYAWQEAALUF&#10;AAAAAA==&#10;">
                <v:fill on="f" focussize="0,0"/>
                <v:stroke weight="0.5pt" color="#000000 [3200]" miterlimit="8" joinstyle="miter" endarrow="open"/>
                <v:imagedata o:title=""/>
                <o:lock v:ext="edit" aspectratio="f"/>
              </v:shape>
            </w:pict>
          </mc:Fallback>
        </mc:AlternateContent>
      </w:r>
    </w:p>
    <w:p w14:paraId="0D55E219"/>
    <w:p w14:paraId="055D1FAC">
      <w:r>
        <w:rPr>
          <w:sz w:val="36"/>
        </w:rPr>
        <mc:AlternateContent>
          <mc:Choice Requires="wps">
            <w:drawing>
              <wp:anchor distT="0" distB="0" distL="114300" distR="114300" simplePos="0" relativeHeight="252297216"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15419572">
                            <w:pPr>
                              <w:jc w:val="center"/>
                              <w:rPr>
                                <w:color w:val="000000"/>
                              </w:rPr>
                            </w:pPr>
                            <w:r>
                              <w:rPr>
                                <w:rFonts w:hint="eastAsia"/>
                                <w:color w:val="000000"/>
                              </w:rPr>
                              <w:t>奖  励</w:t>
                            </w:r>
                          </w:p>
                          <w:p w14:paraId="192B5DA9">
                            <w:pPr>
                              <w:jc w:val="center"/>
                              <w:rPr>
                                <w:color w:val="000000"/>
                              </w:rPr>
                            </w:pPr>
                            <w:r>
                              <w:rPr>
                                <w:rFonts w:hint="eastAsia"/>
                                <w:color w:val="000000"/>
                              </w:rPr>
                              <w:t>（3个工作日）</w:t>
                            </w:r>
                          </w:p>
                          <w:p w14:paraId="1739BF5E">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97216;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15419572">
                      <w:pPr>
                        <w:jc w:val="center"/>
                        <w:rPr>
                          <w:color w:val="000000"/>
                        </w:rPr>
                      </w:pPr>
                      <w:r>
                        <w:rPr>
                          <w:rFonts w:hint="eastAsia"/>
                          <w:color w:val="000000"/>
                        </w:rPr>
                        <w:t>奖  励</w:t>
                      </w:r>
                    </w:p>
                    <w:p w14:paraId="192B5DA9">
                      <w:pPr>
                        <w:jc w:val="center"/>
                        <w:rPr>
                          <w:color w:val="000000"/>
                        </w:rPr>
                      </w:pPr>
                      <w:r>
                        <w:rPr>
                          <w:rFonts w:hint="eastAsia"/>
                          <w:color w:val="000000"/>
                        </w:rPr>
                        <w:t>（3个工作日）</w:t>
                      </w:r>
                    </w:p>
                    <w:p w14:paraId="1739BF5E">
                      <w:pPr>
                        <w:jc w:val="center"/>
                        <w:rPr>
                          <w:color w:val="000000"/>
                        </w:rPr>
                      </w:pPr>
                    </w:p>
                  </w:txbxContent>
                </v:textbox>
              </v:rect>
            </w:pict>
          </mc:Fallback>
        </mc:AlternateContent>
      </w:r>
    </w:p>
    <w:p w14:paraId="161FC694">
      <w:pPr>
        <w:tabs>
          <w:tab w:val="left" w:pos="7642"/>
        </w:tabs>
        <w:jc w:val="left"/>
      </w:pPr>
      <w:r>
        <w:rPr>
          <w:rFonts w:hint="eastAsia"/>
        </w:rPr>
        <w:tab/>
      </w:r>
    </w:p>
    <w:p w14:paraId="2A67140B">
      <w:pPr>
        <w:tabs>
          <w:tab w:val="left" w:pos="7642"/>
        </w:tabs>
        <w:jc w:val="left"/>
      </w:pPr>
    </w:p>
    <w:p w14:paraId="02116FD3">
      <w:pPr>
        <w:tabs>
          <w:tab w:val="left" w:pos="7642"/>
        </w:tabs>
        <w:jc w:val="left"/>
      </w:pPr>
      <w:r>
        <w:rPr>
          <w:sz w:val="36"/>
        </w:rPr>
        <mc:AlternateContent>
          <mc:Choice Requires="wps">
            <w:drawing>
              <wp:anchor distT="0" distB="0" distL="114300" distR="114300" simplePos="0" relativeHeight="252315648"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315648;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nPox1QAAAAcBAAAP&#10;AAAAAAAAAAEAIAAAACIAAABkcnMvZG93bnJldi54bWxQSwECFAAUAAAACACHTuJAJWAeqxsCAAD9&#10;AwAADgAAAAAAAAABACAAAAAkAQAAZHJzL2Uyb0RvYy54bWxQSwUGAAAAAAYABgBZAQAAsQ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9264"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99264;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SpFadkAAAANAQAADwAAAAAAAAABACAAAAAiAAAAZHJzL2Rvd25yZXYueG1sUEsBAhQA&#10;FAAAAAgAh07iQH8jY7MqAgAAFgQAAA4AAAAAAAAAAQAgAAAAKAEAAGRycy9lMm9Eb2MueG1sUEsF&#10;BgAAAAAGAAYAWQEAAMQFAAAAAA==&#10;">
                <v:fill on="f" focussize="0,0"/>
                <v:stroke weight="0.5pt" color="#000000" miterlimit="8" joinstyle="miter" endarrow="open"/>
                <v:imagedata o:title=""/>
                <o:lock v:ext="edit" aspectratio="f"/>
              </v:shape>
            </w:pict>
          </mc:Fallback>
        </mc:AlternateContent>
      </w:r>
    </w:p>
    <w:p w14:paraId="47333982">
      <w:pPr>
        <w:tabs>
          <w:tab w:val="left" w:pos="7642"/>
        </w:tabs>
        <w:jc w:val="left"/>
      </w:pPr>
      <w:r>
        <w:rPr>
          <w:sz w:val="36"/>
        </w:rPr>
        <mc:AlternateContent>
          <mc:Choice Requires="wps">
            <w:drawing>
              <wp:anchor distT="0" distB="0" distL="114300" distR="114300" simplePos="0" relativeHeight="252300288"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57FFDCA5">
                            <w:pPr>
                              <w:jc w:val="center"/>
                              <w:rPr>
                                <w:color w:val="000000"/>
                              </w:rPr>
                            </w:pPr>
                            <w:r>
                              <w:rPr>
                                <w:rFonts w:hint="eastAsia"/>
                                <w:color w:val="000000"/>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300288;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14:paraId="57FFDCA5">
                      <w:pPr>
                        <w:jc w:val="center"/>
                        <w:rPr>
                          <w:color w:val="000000"/>
                        </w:rPr>
                      </w:pPr>
                      <w:r>
                        <w:rPr>
                          <w:rFonts w:hint="eastAsia"/>
                          <w:color w:val="000000"/>
                        </w:rPr>
                        <w:t>办  结</w:t>
                      </w:r>
                    </w:p>
                  </w:txbxContent>
                </v:textbox>
              </v:shape>
            </w:pict>
          </mc:Fallback>
        </mc:AlternateContent>
      </w:r>
    </w:p>
    <w:p w14:paraId="3EC782D5">
      <w:pPr>
        <w:tabs>
          <w:tab w:val="left" w:pos="7642"/>
        </w:tabs>
        <w:jc w:val="left"/>
      </w:pPr>
    </w:p>
    <w:p w14:paraId="1E3597F3">
      <w:pPr>
        <w:tabs>
          <w:tab w:val="left" w:pos="7642"/>
        </w:tabs>
        <w:jc w:val="left"/>
      </w:pPr>
    </w:p>
    <w:p w14:paraId="19ECBC1F">
      <w:pPr>
        <w:tabs>
          <w:tab w:val="left" w:pos="7642"/>
        </w:tabs>
        <w:jc w:val="left"/>
      </w:pPr>
    </w:p>
    <w:p w14:paraId="080838F7"/>
    <w:p w14:paraId="24205C42">
      <w:pPr>
        <w:spacing w:line="400" w:lineRule="exact"/>
        <w:jc w:val="left"/>
        <w:rPr>
          <w:sz w:val="28"/>
          <w:szCs w:val="28"/>
        </w:rPr>
      </w:pPr>
      <w:r>
        <w:rPr>
          <w:rFonts w:hint="eastAsia"/>
          <w:sz w:val="28"/>
          <w:szCs w:val="28"/>
        </w:rPr>
        <w:t>承办机构：夏县瑶峰镇人民政府</w:t>
      </w:r>
    </w:p>
    <w:p w14:paraId="5A33D37B">
      <w:pPr>
        <w:spacing w:line="400" w:lineRule="exact"/>
        <w:jc w:val="left"/>
        <w:rPr>
          <w:sz w:val="28"/>
          <w:szCs w:val="28"/>
        </w:rPr>
      </w:pPr>
      <w:r>
        <w:rPr>
          <w:rFonts w:hint="eastAsia"/>
          <w:sz w:val="28"/>
          <w:szCs w:val="28"/>
        </w:rPr>
        <w:t>监督主体：夏县监察委员会派出瑶峰镇监察室</w:t>
      </w:r>
    </w:p>
    <w:p w14:paraId="668EAACD">
      <w:pPr>
        <w:spacing w:line="400" w:lineRule="exact"/>
        <w:jc w:val="left"/>
        <w:rPr>
          <w:sz w:val="28"/>
          <w:szCs w:val="28"/>
        </w:rPr>
      </w:pPr>
      <w:r>
        <w:rPr>
          <w:rFonts w:hint="eastAsia"/>
          <w:sz w:val="28"/>
          <w:szCs w:val="28"/>
        </w:rPr>
        <w:t>监督电话：0359--8532740</w:t>
      </w:r>
    </w:p>
    <w:p w14:paraId="13999479">
      <w:pPr>
        <w:rPr>
          <w:sz w:val="28"/>
          <w:szCs w:val="28"/>
        </w:rPr>
      </w:pPr>
    </w:p>
    <w:p w14:paraId="3B4C1807">
      <w:pPr>
        <w:rPr>
          <w:rFonts w:ascii="宋体" w:hAnsi="宋体" w:cs="宋体"/>
          <w:sz w:val="32"/>
          <w:szCs w:val="32"/>
        </w:rPr>
      </w:pPr>
      <w:r>
        <w:rPr>
          <w:rFonts w:hint="eastAsia" w:ascii="宋体" w:hAnsi="宋体" w:cs="宋体"/>
          <w:sz w:val="32"/>
          <w:szCs w:val="32"/>
        </w:rPr>
        <w:t>13.事项名称：森林保护工作奖励</w:t>
      </w:r>
    </w:p>
    <w:p w14:paraId="5E920F24">
      <w:pPr>
        <w:rPr>
          <w:rFonts w:ascii="宋体" w:hAnsi="宋体" w:cs="宋体"/>
          <w:sz w:val="32"/>
          <w:szCs w:val="32"/>
        </w:rPr>
      </w:pPr>
      <w:r>
        <w:rPr>
          <w:rFonts w:hint="eastAsia" w:ascii="宋体" w:hAnsi="宋体" w:cs="宋体"/>
          <w:sz w:val="32"/>
          <w:szCs w:val="32"/>
        </w:rPr>
        <w:t>事项编码：4000-H-00300-140827</w:t>
      </w:r>
    </w:p>
    <w:p w14:paraId="2EFB3DC1">
      <w:r>
        <mc:AlternateContent>
          <mc:Choice Requires="wps">
            <w:drawing>
              <wp:anchor distT="0" distB="0" distL="114300" distR="114300" simplePos="0" relativeHeight="252325888"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14:paraId="645BAD57">
                            <w:pPr>
                              <w:jc w:val="left"/>
                              <w:rPr>
                                <w:color w:val="000000"/>
                              </w:rPr>
                            </w:pPr>
                            <w:r>
                              <w:rPr>
                                <w:rFonts w:hint="eastAsia"/>
                                <w:color w:val="000000"/>
                              </w:rPr>
                              <w:t>明确奖励事项、标准、名额、</w:t>
                            </w:r>
                          </w:p>
                          <w:p w14:paraId="3FF61AF8">
                            <w:pPr>
                              <w:jc w:val="left"/>
                              <w:rPr>
                                <w:color w:val="000000"/>
                              </w:rPr>
                            </w:pPr>
                            <w:r>
                              <w:rPr>
                                <w:rFonts w:hint="eastAsia"/>
                                <w:color w:val="000000"/>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325888;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14:paraId="645BAD57">
                      <w:pPr>
                        <w:jc w:val="left"/>
                        <w:rPr>
                          <w:color w:val="000000"/>
                        </w:rPr>
                      </w:pPr>
                      <w:r>
                        <w:rPr>
                          <w:rFonts w:hint="eastAsia"/>
                          <w:color w:val="000000"/>
                        </w:rPr>
                        <w:t>明确奖励事项、标准、名额、</w:t>
                      </w:r>
                    </w:p>
                    <w:p w14:paraId="3FF61AF8">
                      <w:pPr>
                        <w:jc w:val="left"/>
                        <w:rPr>
                          <w:color w:val="000000"/>
                        </w:rPr>
                      </w:pPr>
                      <w:r>
                        <w:rPr>
                          <w:rFonts w:hint="eastAsia"/>
                          <w:color w:val="000000"/>
                        </w:rPr>
                        <w:t>等级、方式等。</w:t>
                      </w:r>
                    </w:p>
                  </w:txbxContent>
                </v:textbox>
              </v:shape>
            </w:pict>
          </mc:Fallback>
        </mc:AlternateContent>
      </w:r>
      <w:r>
        <w:rPr>
          <w:sz w:val="36"/>
        </w:rPr>
        <mc:AlternateContent>
          <mc:Choice Requires="wps">
            <w:drawing>
              <wp:anchor distT="0" distB="0" distL="114300" distR="114300" simplePos="0" relativeHeight="252317696"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4FE4A7FD">
                            <w:pPr>
                              <w:jc w:val="center"/>
                              <w:rPr>
                                <w:color w:val="000000"/>
                              </w:rPr>
                            </w:pPr>
                            <w:r>
                              <w:rPr>
                                <w:rFonts w:hint="eastAsia"/>
                                <w:color w:val="000000"/>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317696;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4FE4A7FD">
                      <w:pPr>
                        <w:jc w:val="center"/>
                        <w:rPr>
                          <w:color w:val="000000"/>
                        </w:rPr>
                      </w:pPr>
                      <w:r>
                        <w:rPr>
                          <w:rFonts w:hint="eastAsia"/>
                          <w:color w:val="000000"/>
                        </w:rPr>
                        <w:t>发布信息</w:t>
                      </w:r>
                    </w:p>
                  </w:txbxContent>
                </v:textbox>
              </v:shape>
            </w:pict>
          </mc:Fallback>
        </mc:AlternateContent>
      </w:r>
    </w:p>
    <w:p w14:paraId="18638992"/>
    <w:p w14:paraId="302F6A27"/>
    <w:p w14:paraId="55464231">
      <w:r>
        <mc:AlternateContent>
          <mc:Choice Requires="wps">
            <w:drawing>
              <wp:anchor distT="0" distB="0" distL="114300" distR="114300" simplePos="0" relativeHeight="252327936"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327936;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Icv21wAAAAkBAAAPAAAAAAAAAAEAIAAAACIAAABkcnMvZG93bnJldi54bWxQSwECFAAUAAAACACH&#10;TuJANyHnAiUCAAAKBAAADgAAAAAAAAABACAAAAAmAQAAZHJzL2Uyb0RvYy54bWxQSwUGAAAAAAYA&#10;BgBZAQAAvQUAAAAA&#10;">
                <v:fill on="f" focussize="0,0"/>
                <v:stroke weight="0.5pt" color="#000000 [3200]" miterlimit="8" joinstyle="miter" endarrow="open"/>
                <v:imagedata o:title=""/>
                <o:lock v:ext="edit" aspectratio="f"/>
              </v:shape>
            </w:pict>
          </mc:Fallback>
        </mc:AlternateContent>
      </w:r>
    </w:p>
    <w:p w14:paraId="31AE6B57">
      <w:pPr>
        <w:tabs>
          <w:tab w:val="left" w:pos="6667"/>
        </w:tabs>
        <w:ind w:firstLine="10800" w:firstLineChars="3000"/>
        <w:jc w:val="left"/>
      </w:pPr>
      <w:r>
        <w:rPr>
          <w:sz w:val="36"/>
        </w:rPr>
        <mc:AlternateContent>
          <mc:Choice Requires="wps">
            <w:drawing>
              <wp:anchor distT="0" distB="0" distL="114300" distR="114300" simplePos="0" relativeHeight="252318720"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0137C56E">
                            <w:pPr>
                              <w:jc w:val="center"/>
                              <w:rPr>
                                <w:color w:val="000000"/>
                              </w:rPr>
                            </w:pPr>
                            <w:r>
                              <w:rPr>
                                <w:rFonts w:hint="eastAsia"/>
                                <w:color w:val="000000"/>
                              </w:rPr>
                              <w:t>申报受理</w:t>
                            </w:r>
                          </w:p>
                          <w:p w14:paraId="0E84D9A9">
                            <w:pPr>
                              <w:jc w:val="center"/>
                              <w:rPr>
                                <w:color w:val="000000"/>
                              </w:rPr>
                            </w:pPr>
                            <w:r>
                              <w:rPr>
                                <w:rFonts w:hint="eastAsia"/>
                                <w:color w:val="000000"/>
                              </w:rPr>
                              <w:t>（3个工作日）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318720;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0137C56E">
                      <w:pPr>
                        <w:jc w:val="center"/>
                        <w:rPr>
                          <w:color w:val="000000"/>
                        </w:rPr>
                      </w:pPr>
                      <w:r>
                        <w:rPr>
                          <w:rFonts w:hint="eastAsia"/>
                          <w:color w:val="000000"/>
                        </w:rPr>
                        <w:t>申报受理</w:t>
                      </w:r>
                    </w:p>
                    <w:p w14:paraId="0E84D9A9">
                      <w:pPr>
                        <w:jc w:val="center"/>
                        <w:rPr>
                          <w:color w:val="000000"/>
                        </w:rPr>
                      </w:pPr>
                      <w:r>
                        <w:rPr>
                          <w:rFonts w:hint="eastAsia"/>
                          <w:color w:val="000000"/>
                        </w:rPr>
                        <w:t>（3个工作日）</w:t>
                      </w:r>
                    </w:p>
                  </w:txbxContent>
                </v:textbox>
              </v:rect>
            </w:pict>
          </mc:Fallback>
        </mc:AlternateContent>
      </w:r>
      <w:r>
        <w:rPr>
          <w:rFonts w:hint="eastAsia"/>
        </w:rPr>
        <w:t>否</w:t>
      </w:r>
    </w:p>
    <w:p w14:paraId="32C66273"/>
    <w:p w14:paraId="6D409097"/>
    <w:p w14:paraId="22E88590">
      <w:r>
        <mc:AlternateContent>
          <mc:Choice Requires="wps">
            <w:drawing>
              <wp:anchor distT="0" distB="0" distL="114300" distR="114300" simplePos="0" relativeHeight="25232998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32998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AIVMDXAAAACQEA&#10;AA8AAAAAAAAAAQAgAAAAIgAAAGRycy9kb3ducmV2LnhtbFBLAQIUABQAAAAIAIdO4kAnuT57GwIA&#10;AP0DAAAOAAAAAAAAAAEAIAAAACYBAABkcnMvZTJvRG9jLnhtbFBLBQYAAAAABgAGAFkBAACzBQAA&#10;AAA=&#10;">
                <v:fill on="f" focussize="0,0"/>
                <v:stroke weight="0.5pt" color="#000000 [3200]" miterlimit="8" joinstyle="miter" endarrow="open"/>
                <v:imagedata o:title=""/>
                <o:lock v:ext="edit" aspectratio="f"/>
              </v:shape>
            </w:pict>
          </mc:Fallback>
        </mc:AlternateContent>
      </w:r>
    </w:p>
    <w:p w14:paraId="4E314D7D">
      <w:r>
        <mc:AlternateContent>
          <mc:Choice Requires="wps">
            <w:drawing>
              <wp:anchor distT="0" distB="0" distL="114300" distR="114300" simplePos="0" relativeHeight="252324864"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0A823E95">
                            <w:pPr>
                              <w:jc w:val="left"/>
                              <w:rPr>
                                <w:color w:val="000000"/>
                              </w:rPr>
                            </w:pPr>
                            <w:r>
                              <w:rPr>
                                <w:rFonts w:hint="eastAsia"/>
                                <w:color w:val="000000"/>
                              </w:rPr>
                              <w:t>专家评审、会议集体研究、</w:t>
                            </w:r>
                          </w:p>
                          <w:p w14:paraId="71CC52EB">
                            <w:pPr>
                              <w:jc w:val="left"/>
                              <w:rPr>
                                <w:color w:val="000000"/>
                              </w:rPr>
                            </w:pPr>
                            <w:r>
                              <w:rPr>
                                <w:rFonts w:hint="eastAsia"/>
                                <w:color w:val="000000"/>
                              </w:rPr>
                              <w:t>相关部门一票否决、社会</w:t>
                            </w:r>
                          </w:p>
                          <w:p w14:paraId="036D5429">
                            <w:pPr>
                              <w:jc w:val="left"/>
                              <w:rPr>
                                <w:color w:val="000000"/>
                              </w:rPr>
                            </w:pPr>
                            <w:r>
                              <w:rPr>
                                <w:rFonts w:hint="eastAsia"/>
                                <w:color w:val="000000"/>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324864;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14:paraId="0A823E95">
                      <w:pPr>
                        <w:jc w:val="left"/>
                        <w:rPr>
                          <w:color w:val="000000"/>
                        </w:rPr>
                      </w:pPr>
                      <w:r>
                        <w:rPr>
                          <w:rFonts w:hint="eastAsia"/>
                          <w:color w:val="000000"/>
                        </w:rPr>
                        <w:t>专家评审、会议集体研究、</w:t>
                      </w:r>
                    </w:p>
                    <w:p w14:paraId="71CC52EB">
                      <w:pPr>
                        <w:jc w:val="left"/>
                        <w:rPr>
                          <w:color w:val="000000"/>
                        </w:rPr>
                      </w:pPr>
                      <w:r>
                        <w:rPr>
                          <w:rFonts w:hint="eastAsia"/>
                          <w:color w:val="000000"/>
                        </w:rPr>
                        <w:t>相关部门一票否决、社会</w:t>
                      </w:r>
                    </w:p>
                    <w:p w14:paraId="036D5429">
                      <w:pPr>
                        <w:jc w:val="left"/>
                        <w:rPr>
                          <w:color w:val="000000"/>
                        </w:rPr>
                      </w:pPr>
                      <w:r>
                        <w:rPr>
                          <w:rFonts w:hint="eastAsia"/>
                          <w:color w:val="000000"/>
                        </w:rPr>
                        <w:t>公示等。</w:t>
                      </w:r>
                    </w:p>
                  </w:txbxContent>
                </v:textbox>
              </v:shape>
            </w:pict>
          </mc:Fallback>
        </mc:AlternateContent>
      </w:r>
    </w:p>
    <w:p w14:paraId="70006FFB">
      <w:r>
        <w:rPr>
          <w:sz w:val="36"/>
        </w:rPr>
        <mc:AlternateContent>
          <mc:Choice Requires="wps">
            <w:drawing>
              <wp:anchor distT="0" distB="0" distL="114300" distR="114300" simplePos="0" relativeHeight="25233100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33100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9&#10;+wmV2gAAAAoBAAAPAAAAAAAAAAEAIAAAACIAAABkcnMvZG93bnJldi54bWxQSwECFAAUAAAACACH&#10;TuJARvVTMCICAAAKBAAADgAAAAAAAAABACAAAAApAQAAZHJzL2Uyb0RvYy54bWxQSwUGAAAAAAYA&#10;BgBZAQAAvQ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0768"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14:paraId="4A1C3634">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320768;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14:paraId="4A1C3634">
                      <w:pPr>
                        <w:jc w:val="center"/>
                        <w:rPr>
                          <w:color w:val="000000"/>
                        </w:rPr>
                      </w:pPr>
                      <w:r>
                        <w:rPr>
                          <w:rFonts w:hint="eastAsia"/>
                          <w:color w:val="000000"/>
                        </w:rPr>
                        <w:t>是否同意</w:t>
                      </w:r>
                    </w:p>
                  </w:txbxContent>
                </v:textbox>
              </v:shape>
            </w:pict>
          </mc:Fallback>
        </mc:AlternateContent>
      </w:r>
      <w:r>
        <w:rPr>
          <w:sz w:val="36"/>
        </w:rPr>
        <mc:AlternateContent>
          <mc:Choice Requires="wps">
            <w:drawing>
              <wp:anchor distT="0" distB="0" distL="114300" distR="114300" simplePos="0" relativeHeight="252319744"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60B0C9EA">
                            <w:pPr>
                              <w:jc w:val="center"/>
                              <w:rPr>
                                <w:color w:val="000000"/>
                              </w:rPr>
                            </w:pPr>
                            <w:r>
                              <w:rPr>
                                <w:rFonts w:hint="eastAsia"/>
                                <w:color w:val="000000"/>
                              </w:rPr>
                              <w:t>审  查</w:t>
                            </w:r>
                          </w:p>
                          <w:p w14:paraId="3DFA1204">
                            <w:pPr>
                              <w:jc w:val="center"/>
                              <w:rPr>
                                <w:color w:val="000000"/>
                              </w:rPr>
                            </w:pPr>
                            <w:r>
                              <w:rPr>
                                <w:rFonts w:hint="eastAsia"/>
                                <w:color w:val="000000"/>
                              </w:rPr>
                              <w:t>（5个工作日）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319744;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60B0C9EA">
                      <w:pPr>
                        <w:jc w:val="center"/>
                        <w:rPr>
                          <w:color w:val="000000"/>
                        </w:rPr>
                      </w:pPr>
                      <w:r>
                        <w:rPr>
                          <w:rFonts w:hint="eastAsia"/>
                          <w:color w:val="000000"/>
                        </w:rPr>
                        <w:t>审  查</w:t>
                      </w:r>
                    </w:p>
                    <w:p w14:paraId="3DFA1204">
                      <w:pPr>
                        <w:jc w:val="center"/>
                        <w:rPr>
                          <w:color w:val="000000"/>
                        </w:rPr>
                      </w:pPr>
                      <w:r>
                        <w:rPr>
                          <w:rFonts w:hint="eastAsia"/>
                          <w:color w:val="000000"/>
                        </w:rPr>
                        <w:t>（5个工作日）</w:t>
                      </w:r>
                    </w:p>
                  </w:txbxContent>
                </v:textbox>
              </v:rect>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32896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v7/S2QAAAAsBAAAPAAAAAAAAAAEAIAAAACIA&#10;AABkcnMvZG93bnJldi54bWxQSwECFAAUAAAACACHTuJAn2+cC0ECAABABAAADgAAAAAAAAABACAA&#10;AAAoAQAAZHJzL2Uyb0RvYy54bWxQSwUGAAAAAAYABgBZAQAA2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53FC4419"/>
    <w:p w14:paraId="09231E72">
      <w:pPr>
        <w:ind w:firstLine="3960" w:firstLineChars="1100"/>
      </w:pPr>
      <w:r>
        <w:rPr>
          <w:sz w:val="36"/>
        </w:rPr>
        <mc:AlternateContent>
          <mc:Choice Requires="wps">
            <w:drawing>
              <wp:anchor distT="0" distB="0" distL="114300" distR="114300" simplePos="0" relativeHeight="25233203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33203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mSw01wAA&#10;AAgBAAAPAAAAAAAAAAEAIAAAACIAAABkcnMvZG93bnJldi54bWxQSwECFAAUAAAACACHTuJAGsfb&#10;/B8CAAAABAAADgAAAAAAAAABACAAAAAmAQAAZHJzL2Uyb0RvYy54bWxQSwUGAAAAAAYABgBZAQAA&#10;t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21792"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48D2ADBC">
                            <w:pPr>
                              <w:jc w:val="center"/>
                              <w:rPr>
                                <w:color w:val="000000"/>
                              </w:rPr>
                            </w:pPr>
                            <w:r>
                              <w:rPr>
                                <w:rFonts w:hint="eastAsia"/>
                                <w:color w:val="000000"/>
                              </w:rPr>
                              <w:t>决  定</w:t>
                            </w:r>
                          </w:p>
                          <w:p w14:paraId="2C59FB02">
                            <w:pPr>
                              <w:jc w:val="center"/>
                              <w:rPr>
                                <w:color w:val="000000"/>
                              </w:rPr>
                            </w:pPr>
                            <w:r>
                              <w:rPr>
                                <w:rFonts w:hint="eastAsia"/>
                                <w:color w:val="000000"/>
                              </w:rPr>
                              <w:t>（2个工作日）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321792;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48D2ADBC">
                      <w:pPr>
                        <w:jc w:val="center"/>
                        <w:rPr>
                          <w:color w:val="000000"/>
                        </w:rPr>
                      </w:pPr>
                      <w:r>
                        <w:rPr>
                          <w:rFonts w:hint="eastAsia"/>
                          <w:color w:val="000000"/>
                        </w:rPr>
                        <w:t>决  定</w:t>
                      </w:r>
                    </w:p>
                    <w:p w14:paraId="2C59FB02">
                      <w:pPr>
                        <w:jc w:val="center"/>
                        <w:rPr>
                          <w:color w:val="000000"/>
                        </w:rPr>
                      </w:pPr>
                      <w:r>
                        <w:rPr>
                          <w:rFonts w:hint="eastAsia"/>
                          <w:color w:val="000000"/>
                        </w:rPr>
                        <w:t>（2个工作日）</w:t>
                      </w:r>
                    </w:p>
                  </w:txbxContent>
                </v:textbox>
              </v:rect>
            </w:pict>
          </mc:Fallback>
        </mc:AlternateContent>
      </w:r>
      <w:r>
        <w:rPr>
          <w:rFonts w:hint="eastAsia"/>
        </w:rPr>
        <w:t>是</w:t>
      </w:r>
    </w:p>
    <w:p w14:paraId="25CD0E0D"/>
    <w:p w14:paraId="2A705723">
      <w:pPr>
        <w:tabs>
          <w:tab w:val="left" w:pos="5062"/>
        </w:tabs>
        <w:ind w:firstLine="6090" w:firstLineChars="2900"/>
      </w:pPr>
      <w:r>
        <w:rPr>
          <w:rFonts w:hint="eastAsia"/>
        </w:rPr>
        <w:t>否</w:t>
      </w:r>
    </w:p>
    <w:p w14:paraId="4196346A">
      <w:r>
        <mc:AlternateContent>
          <mc:Choice Requires="wps">
            <w:drawing>
              <wp:anchor distT="0" distB="0" distL="114300" distR="114300" simplePos="0" relativeHeight="25233305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33305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5Ty+7YAAAACQEA&#10;AA8AAAAAAAAAAQAgAAAAIgAAAGRycy9kb3ducmV2LnhtbFBLAQIUABQAAAAIAIdO4kB8WGzoGgIA&#10;AP0DAAAOAAAAAAAAAAEAIAAAACcBAABkcnMvZTJvRG9jLnhtbFBLBQYAAAAABgAGAFkBAACzBQAA&#10;AAA=&#10;">
                <v:fill on="f" focussize="0,0"/>
                <v:stroke weight="0.5pt" color="#000000 [3200]" miterlimit="8" joinstyle="miter" endarrow="open"/>
                <v:imagedata o:title=""/>
                <o:lock v:ext="edit" aspectratio="f"/>
              </v:shape>
            </w:pict>
          </mc:Fallback>
        </mc:AlternateContent>
      </w:r>
    </w:p>
    <w:p w14:paraId="37D554C3"/>
    <w:p w14:paraId="4B75F7A2">
      <w:r>
        <w:rPr>
          <w:sz w:val="36"/>
        </w:rPr>
        <mc:AlternateContent>
          <mc:Choice Requires="wps">
            <w:drawing>
              <wp:anchor distT="0" distB="0" distL="114300" distR="114300" simplePos="0" relativeHeight="252322816"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76489806">
                            <w:pPr>
                              <w:jc w:val="center"/>
                              <w:rPr>
                                <w:color w:val="000000"/>
                              </w:rPr>
                            </w:pPr>
                            <w:r>
                              <w:rPr>
                                <w:rFonts w:hint="eastAsia"/>
                                <w:color w:val="000000"/>
                              </w:rPr>
                              <w:t>送  达</w:t>
                            </w:r>
                          </w:p>
                          <w:p w14:paraId="02DCDED4">
                            <w:pPr>
                              <w:jc w:val="center"/>
                              <w:rPr>
                                <w:color w:val="000000"/>
                              </w:rPr>
                            </w:pPr>
                            <w:r>
                              <w:rPr>
                                <w:rFonts w:hint="eastAsia"/>
                                <w:color w:val="000000"/>
                              </w:rPr>
                              <w:t>（3个工作日）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322816;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76489806">
                      <w:pPr>
                        <w:jc w:val="center"/>
                        <w:rPr>
                          <w:color w:val="000000"/>
                        </w:rPr>
                      </w:pPr>
                      <w:r>
                        <w:rPr>
                          <w:rFonts w:hint="eastAsia"/>
                          <w:color w:val="000000"/>
                        </w:rPr>
                        <w:t>送  达</w:t>
                      </w:r>
                    </w:p>
                    <w:p w14:paraId="02DCDED4">
                      <w:pPr>
                        <w:jc w:val="center"/>
                        <w:rPr>
                          <w:color w:val="000000"/>
                        </w:rPr>
                      </w:pPr>
                      <w:r>
                        <w:rPr>
                          <w:rFonts w:hint="eastAsia"/>
                          <w:color w:val="000000"/>
                        </w:rPr>
                        <w:t>（3个工作日）</w:t>
                      </w:r>
                    </w:p>
                  </w:txbxContent>
                </v:textbox>
              </v:rect>
            </w:pict>
          </mc:Fallback>
        </mc:AlternateContent>
      </w:r>
    </w:p>
    <w:p w14:paraId="5C4BCFF2"/>
    <w:p w14:paraId="3E663A67">
      <w:r>
        <mc:AlternateContent>
          <mc:Choice Requires="wps">
            <w:drawing>
              <wp:anchor distT="0" distB="0" distL="114300" distR="114300" simplePos="0" relativeHeight="25233408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33408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9ENs9gAAAAJ&#10;AQAADwAAAAAAAAABACAAAAAiAAAAZHJzL2Rvd25yZXYueG1sUEsBAhQAFAAAAAgAh07iQKy2UPcc&#10;AgAA/QMAAA4AAAAAAAAAAQAgAAAAJwEAAGRycy9lMm9Eb2MueG1sUEsFBgAAAAAGAAYAWQEAALUF&#10;AAAAAA==&#10;">
                <v:fill on="f" focussize="0,0"/>
                <v:stroke weight="0.5pt" color="#000000 [3200]" miterlimit="8" joinstyle="miter" endarrow="open"/>
                <v:imagedata o:title=""/>
                <o:lock v:ext="edit" aspectratio="f"/>
              </v:shape>
            </w:pict>
          </mc:Fallback>
        </mc:AlternateContent>
      </w:r>
    </w:p>
    <w:p w14:paraId="5A251ED0"/>
    <w:p w14:paraId="0C531C6E">
      <w:r>
        <w:rPr>
          <w:sz w:val="36"/>
        </w:rPr>
        <mc:AlternateContent>
          <mc:Choice Requires="wps">
            <w:drawing>
              <wp:anchor distT="0" distB="0" distL="114300" distR="114300" simplePos="0" relativeHeight="252323840"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47ABE31F">
                            <w:pPr>
                              <w:jc w:val="center"/>
                              <w:rPr>
                                <w:color w:val="000000"/>
                              </w:rPr>
                            </w:pPr>
                            <w:r>
                              <w:rPr>
                                <w:rFonts w:hint="eastAsia"/>
                                <w:color w:val="000000"/>
                              </w:rPr>
                              <w:t>奖  励</w:t>
                            </w:r>
                          </w:p>
                          <w:p w14:paraId="3A53EFB3">
                            <w:pPr>
                              <w:jc w:val="center"/>
                              <w:rPr>
                                <w:color w:val="000000"/>
                              </w:rPr>
                            </w:pPr>
                            <w:r>
                              <w:rPr>
                                <w:rFonts w:hint="eastAsia"/>
                                <w:color w:val="000000"/>
                              </w:rPr>
                              <w:t>（2个工作日）</w:t>
                            </w:r>
                          </w:p>
                          <w:p w14:paraId="0EE527FC">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323840;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47ABE31F">
                      <w:pPr>
                        <w:jc w:val="center"/>
                        <w:rPr>
                          <w:color w:val="000000"/>
                        </w:rPr>
                      </w:pPr>
                      <w:r>
                        <w:rPr>
                          <w:rFonts w:hint="eastAsia"/>
                          <w:color w:val="000000"/>
                        </w:rPr>
                        <w:t>奖  励</w:t>
                      </w:r>
                    </w:p>
                    <w:p w14:paraId="3A53EFB3">
                      <w:pPr>
                        <w:jc w:val="center"/>
                        <w:rPr>
                          <w:color w:val="000000"/>
                        </w:rPr>
                      </w:pPr>
                      <w:r>
                        <w:rPr>
                          <w:rFonts w:hint="eastAsia"/>
                          <w:color w:val="000000"/>
                        </w:rPr>
                        <w:t>（2个工作日）</w:t>
                      </w:r>
                    </w:p>
                    <w:p w14:paraId="0EE527FC">
                      <w:pPr>
                        <w:jc w:val="center"/>
                        <w:rPr>
                          <w:color w:val="000000"/>
                        </w:rPr>
                      </w:pPr>
                    </w:p>
                  </w:txbxContent>
                </v:textbox>
              </v:rect>
            </w:pict>
          </mc:Fallback>
        </mc:AlternateContent>
      </w:r>
    </w:p>
    <w:p w14:paraId="68A483D8">
      <w:pPr>
        <w:tabs>
          <w:tab w:val="left" w:pos="7642"/>
        </w:tabs>
        <w:jc w:val="left"/>
      </w:pPr>
      <w:r>
        <w:rPr>
          <w:rFonts w:hint="eastAsia"/>
        </w:rPr>
        <w:tab/>
      </w:r>
    </w:p>
    <w:p w14:paraId="02287A69">
      <w:pPr>
        <w:tabs>
          <w:tab w:val="left" w:pos="7642"/>
        </w:tabs>
        <w:jc w:val="left"/>
      </w:pPr>
    </w:p>
    <w:p w14:paraId="65D58887">
      <w:pPr>
        <w:tabs>
          <w:tab w:val="left" w:pos="7642"/>
        </w:tabs>
        <w:jc w:val="left"/>
      </w:pPr>
      <w:r>
        <mc:AlternateContent>
          <mc:Choice Requires="wps">
            <w:drawing>
              <wp:anchor distT="0" distB="0" distL="114300" distR="114300" simplePos="0" relativeHeight="25233510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33510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R4fNQAAAAHAQAA&#10;DwAAAAAAAAABACAAAAAiAAAAZHJzL2Rvd25yZXYueG1sUEsBAhQAFAAAAAgAh07iQEJpMisdAgAA&#10;/QMAAA4AAAAAAAAAAQAgAAAAIwEAAGRycy9lMm9Eb2MueG1sUEsFBgAAAAAGAAYAWQEAALIFAAAA&#10;AA==&#10;">
                <v:fill on="f" focussize="0,0"/>
                <v:stroke weight="0.5pt" color="#000000 [3200]" miterlimit="8" joinstyle="miter" endarrow="open"/>
                <v:imagedata o:title=""/>
                <o:lock v:ext="edit" aspectratio="f"/>
              </v:shape>
            </w:pict>
          </mc:Fallback>
        </mc:AlternateContent>
      </w:r>
    </w:p>
    <w:p w14:paraId="43F080FC">
      <w:pPr>
        <w:tabs>
          <w:tab w:val="left" w:pos="7642"/>
        </w:tabs>
        <w:jc w:val="left"/>
      </w:pPr>
      <w:r>
        <w:rPr>
          <w:sz w:val="36"/>
        </w:rPr>
        <mc:AlternateContent>
          <mc:Choice Requires="wps">
            <w:drawing>
              <wp:anchor distT="0" distB="0" distL="114300" distR="114300" simplePos="0" relativeHeight="252326912"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01B95F2B">
                            <w:pPr>
                              <w:jc w:val="center"/>
                              <w:rPr>
                                <w:color w:val="000000"/>
                              </w:rPr>
                            </w:pPr>
                            <w:r>
                              <w:rPr>
                                <w:rFonts w:hint="eastAsia"/>
                                <w:color w:val="000000"/>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326912;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14:paraId="01B95F2B">
                      <w:pPr>
                        <w:jc w:val="center"/>
                        <w:rPr>
                          <w:color w:val="000000"/>
                        </w:rPr>
                      </w:pPr>
                      <w:r>
                        <w:rPr>
                          <w:rFonts w:hint="eastAsia"/>
                          <w:color w:val="000000"/>
                        </w:rPr>
                        <w:t>办  结</w:t>
                      </w:r>
                    </w:p>
                  </w:txbxContent>
                </v:textbox>
              </v:shape>
            </w:pict>
          </mc:Fallback>
        </mc:AlternateContent>
      </w:r>
    </w:p>
    <w:p w14:paraId="1F448852">
      <w:pPr>
        <w:tabs>
          <w:tab w:val="left" w:pos="7642"/>
        </w:tabs>
        <w:jc w:val="left"/>
      </w:pPr>
    </w:p>
    <w:p w14:paraId="0A6EEA5C">
      <w:pPr>
        <w:tabs>
          <w:tab w:val="left" w:pos="7642"/>
        </w:tabs>
        <w:jc w:val="left"/>
      </w:pPr>
    </w:p>
    <w:p w14:paraId="3908C5F4">
      <w:pPr>
        <w:tabs>
          <w:tab w:val="left" w:pos="7642"/>
        </w:tabs>
        <w:jc w:val="left"/>
      </w:pPr>
    </w:p>
    <w:p w14:paraId="3AEDA267">
      <w:pPr>
        <w:spacing w:line="400" w:lineRule="exact"/>
        <w:jc w:val="left"/>
        <w:rPr>
          <w:sz w:val="28"/>
          <w:szCs w:val="28"/>
        </w:rPr>
      </w:pPr>
      <w:r>
        <w:rPr>
          <w:rFonts w:hint="eastAsia"/>
          <w:sz w:val="28"/>
          <w:szCs w:val="28"/>
        </w:rPr>
        <w:t>承办机构：夏县瑶峰镇人民政府</w:t>
      </w:r>
    </w:p>
    <w:p w14:paraId="6C445246">
      <w:pPr>
        <w:spacing w:line="400" w:lineRule="exact"/>
        <w:jc w:val="left"/>
        <w:rPr>
          <w:sz w:val="28"/>
          <w:szCs w:val="28"/>
        </w:rPr>
      </w:pPr>
      <w:r>
        <w:rPr>
          <w:rFonts w:hint="eastAsia"/>
          <w:sz w:val="28"/>
          <w:szCs w:val="28"/>
        </w:rPr>
        <w:t>监督主体：夏县监察委员会派出瑶峰镇监察室</w:t>
      </w:r>
    </w:p>
    <w:p w14:paraId="6D85F99B">
      <w:pPr>
        <w:spacing w:line="400" w:lineRule="exact"/>
        <w:jc w:val="left"/>
        <w:rPr>
          <w:sz w:val="28"/>
          <w:szCs w:val="28"/>
        </w:rPr>
      </w:pPr>
      <w:r>
        <w:rPr>
          <w:rFonts w:hint="eastAsia"/>
          <w:sz w:val="28"/>
          <w:szCs w:val="28"/>
        </w:rPr>
        <w:t>监督电话：0359--8532740</w:t>
      </w:r>
    </w:p>
    <w:p w14:paraId="56F361AA">
      <w:pPr>
        <w:rPr>
          <w:sz w:val="28"/>
          <w:szCs w:val="28"/>
        </w:rPr>
      </w:pPr>
    </w:p>
    <w:p w14:paraId="2A680430">
      <w:pPr>
        <w:rPr>
          <w:sz w:val="28"/>
          <w:szCs w:val="28"/>
        </w:rPr>
      </w:pPr>
    </w:p>
    <w:p w14:paraId="0BF0D73B">
      <w:pPr>
        <w:rPr>
          <w:rFonts w:ascii="宋体" w:hAnsi="宋体" w:cs="宋体"/>
          <w:sz w:val="32"/>
          <w:szCs w:val="32"/>
        </w:rPr>
      </w:pPr>
      <w:r>
        <w:rPr>
          <w:rFonts w:hint="eastAsia" w:ascii="宋体" w:hAnsi="宋体" w:cs="宋体"/>
          <w:sz w:val="32"/>
          <w:szCs w:val="32"/>
        </w:rPr>
        <w:t>14.事项名称：土地管理工作奖励</w:t>
      </w:r>
    </w:p>
    <w:p w14:paraId="59CDC977">
      <w:pPr>
        <w:rPr>
          <w:rFonts w:ascii="宋体" w:hAnsi="宋体" w:cs="宋体"/>
          <w:sz w:val="32"/>
          <w:szCs w:val="32"/>
        </w:rPr>
      </w:pPr>
      <w:r>
        <w:rPr>
          <w:rFonts w:hint="eastAsia" w:ascii="宋体" w:hAnsi="宋体" w:cs="宋体"/>
          <w:sz w:val="32"/>
          <w:szCs w:val="32"/>
        </w:rPr>
        <w:t>事项编码：4000-H-00400-140827</w:t>
      </w:r>
    </w:p>
    <w:p w14:paraId="2B7EF89E">
      <w:r>
        <w:rPr>
          <w:sz w:val="36"/>
        </w:rPr>
        <mc:AlternateContent>
          <mc:Choice Requires="wps">
            <w:drawing>
              <wp:anchor distT="0" distB="0" distL="114300" distR="114300" simplePos="0" relativeHeight="25233612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38EB4F20">
                            <w:pPr>
                              <w:jc w:val="center"/>
                              <w:rPr>
                                <w:color w:val="000000"/>
                              </w:rPr>
                            </w:pPr>
                            <w:r>
                              <w:rPr>
                                <w:rFonts w:hint="eastAsia"/>
                                <w:color w:val="000000"/>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33612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38EB4F20">
                      <w:pPr>
                        <w:jc w:val="center"/>
                        <w:rPr>
                          <w:color w:val="000000"/>
                        </w:rPr>
                      </w:pPr>
                      <w:r>
                        <w:rPr>
                          <w:rFonts w:hint="eastAsia"/>
                          <w:color w:val="000000"/>
                        </w:rPr>
                        <w:t>申请人提出申请</w:t>
                      </w:r>
                    </w:p>
                  </w:txbxContent>
                </v:textbox>
              </v:shape>
            </w:pict>
          </mc:Fallback>
        </mc:AlternateContent>
      </w:r>
    </w:p>
    <w:p w14:paraId="40317402"/>
    <w:p w14:paraId="07E8E37D"/>
    <w:p w14:paraId="550A0284">
      <w:r>
        <mc:AlternateContent>
          <mc:Choice Requires="wps">
            <w:drawing>
              <wp:anchor distT="0" distB="0" distL="114300" distR="114300" simplePos="0" relativeHeight="25234636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4636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POmYfYAAAACQEAAA8AAAAAAAAAAQAgAAAAIgAAAGRycy9kb3ducmV2LnhtbFBLAQIUABQAAAAI&#10;AIdO4kDiHZpaJgIAAAoEAAAOAAAAAAAAAAEAIAAAACcBAABkcnMvZTJvRG9jLnhtbFBLBQYAAAAA&#10;BgAGAFkBAAC/BQAAAAA=&#10;">
                <v:fill on="f" focussize="0,0"/>
                <v:stroke weight="0.5pt" color="#000000 [3200]" miterlimit="8" joinstyle="miter" endarrow="open"/>
                <v:imagedata o:title=""/>
                <o:lock v:ext="edit" aspectratio="f"/>
              </v:shape>
            </w:pict>
          </mc:Fallback>
        </mc:AlternateContent>
      </w:r>
    </w:p>
    <w:p w14:paraId="385F592F">
      <w:pPr>
        <w:tabs>
          <w:tab w:val="left" w:pos="6667"/>
        </w:tabs>
        <w:ind w:firstLine="10800" w:firstLineChars="3000"/>
        <w:jc w:val="left"/>
      </w:pPr>
      <w:r>
        <w:rPr>
          <w:sz w:val="36"/>
        </w:rPr>
        <mc:AlternateContent>
          <mc:Choice Requires="wps">
            <w:drawing>
              <wp:anchor distT="0" distB="0" distL="114300" distR="114300" simplePos="0" relativeHeight="25233715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6E885CE0">
                            <w:pPr>
                              <w:jc w:val="center"/>
                              <w:rPr>
                                <w:color w:val="000000"/>
                              </w:rPr>
                            </w:pPr>
                            <w:r>
                              <w:rPr>
                                <w:rFonts w:hint="eastAsia"/>
                                <w:color w:val="000000"/>
                              </w:rPr>
                              <w:t>受  理</w:t>
                            </w:r>
                          </w:p>
                          <w:p w14:paraId="6956B710">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33715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6E885CE0">
                      <w:pPr>
                        <w:jc w:val="center"/>
                        <w:rPr>
                          <w:color w:val="000000"/>
                        </w:rPr>
                      </w:pPr>
                      <w:r>
                        <w:rPr>
                          <w:rFonts w:hint="eastAsia"/>
                          <w:color w:val="000000"/>
                        </w:rPr>
                        <w:t>受  理</w:t>
                      </w:r>
                    </w:p>
                    <w:p w14:paraId="6956B710">
                      <w:pPr>
                        <w:jc w:val="center"/>
                        <w:rPr>
                          <w:color w:val="000000"/>
                        </w:rPr>
                      </w:pPr>
                      <w:r>
                        <w:rPr>
                          <w:rFonts w:hint="eastAsia"/>
                          <w:color w:val="000000"/>
                        </w:rPr>
                        <w:t>（1个工作日）</w:t>
                      </w:r>
                    </w:p>
                  </w:txbxContent>
                </v:textbox>
              </v:rect>
            </w:pict>
          </mc:Fallback>
        </mc:AlternateContent>
      </w:r>
      <w:r>
        <w:rPr>
          <w:rFonts w:hint="eastAsia"/>
        </w:rPr>
        <w:t>否</w:t>
      </w:r>
    </w:p>
    <w:p w14:paraId="7670DD8D"/>
    <w:p w14:paraId="7CE44592"/>
    <w:p w14:paraId="65AAF227">
      <w:r>
        <mc:AlternateContent>
          <mc:Choice Requires="wps">
            <w:drawing>
              <wp:anchor distT="0" distB="0" distL="114300" distR="114300" simplePos="0" relativeHeight="25234739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4739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Pt+utgAAAAJ&#10;AQAADwAAAAAAAAABACAAAAAiAAAAZHJzL2Rvd25yZXYueG1sUEsBAhQAFAAAAAgAh07iQNG59EIc&#10;AgAA/QMAAA4AAAAAAAAAAQAgAAAAJwEAAGRycy9lMm9Eb2MueG1sUEsFBgAAAAAGAAYAWQEAALUF&#10;AAAAAA==&#10;">
                <v:fill on="f" focussize="0,0"/>
                <v:stroke weight="0.5pt" color="#000000 [3200]" miterlimit="8" joinstyle="miter" endarrow="open"/>
                <v:imagedata o:title=""/>
                <o:lock v:ext="edit" aspectratio="f"/>
              </v:shape>
            </w:pict>
          </mc:Fallback>
        </mc:AlternateContent>
      </w:r>
    </w:p>
    <w:p w14:paraId="1D0798A6">
      <w:r>
        <mc:AlternateContent>
          <mc:Choice Requires="wps">
            <w:drawing>
              <wp:anchor distT="0" distB="0" distL="114300" distR="114300" simplePos="0" relativeHeight="25234329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6F281C54">
                            <w:pPr>
                              <w:jc w:val="left"/>
                              <w:rPr>
                                <w:color w:val="000000"/>
                              </w:rPr>
                            </w:pPr>
                            <w:r>
                              <w:rPr>
                                <w:rFonts w:hint="eastAsia"/>
                                <w:color w:val="000000"/>
                              </w:rPr>
                              <w:t>会议集体研究，相关部门一</w:t>
                            </w:r>
                          </w:p>
                          <w:p w14:paraId="4417890F">
                            <w:pPr>
                              <w:jc w:val="left"/>
                              <w:rPr>
                                <w:color w:val="000000"/>
                              </w:rPr>
                            </w:pPr>
                            <w:r>
                              <w:rPr>
                                <w:rFonts w:hint="eastAsia"/>
                                <w:color w:val="000000"/>
                              </w:rPr>
                              <w:t>票否决、社会公示等</w:t>
                            </w:r>
                          </w:p>
                          <w:p w14:paraId="397BC0FB">
                            <w:pPr>
                              <w:jc w:val="left"/>
                              <w:rPr>
                                <w:color w:val="000000"/>
                              </w:rPr>
                            </w:pPr>
                            <w:r>
                              <w:rPr>
                                <w:rFonts w:hint="eastAsia"/>
                                <w:color w:val="000000"/>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34329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6F281C54">
                      <w:pPr>
                        <w:jc w:val="left"/>
                        <w:rPr>
                          <w:color w:val="000000"/>
                        </w:rPr>
                      </w:pPr>
                      <w:r>
                        <w:rPr>
                          <w:rFonts w:hint="eastAsia"/>
                          <w:color w:val="000000"/>
                        </w:rPr>
                        <w:t>会议集体研究，相关部门一</w:t>
                      </w:r>
                    </w:p>
                    <w:p w14:paraId="4417890F">
                      <w:pPr>
                        <w:jc w:val="left"/>
                        <w:rPr>
                          <w:color w:val="000000"/>
                        </w:rPr>
                      </w:pPr>
                      <w:r>
                        <w:rPr>
                          <w:rFonts w:hint="eastAsia"/>
                          <w:color w:val="000000"/>
                        </w:rPr>
                        <w:t>票否决、社会公示等</w:t>
                      </w:r>
                    </w:p>
                    <w:p w14:paraId="397BC0FB">
                      <w:pPr>
                        <w:jc w:val="left"/>
                        <w:rPr>
                          <w:color w:val="000000"/>
                        </w:rPr>
                      </w:pPr>
                      <w:r>
                        <w:rPr>
                          <w:rFonts w:hint="eastAsia"/>
                          <w:color w:val="000000"/>
                        </w:rPr>
                        <w:t>社会公示不计入办理时限</w:t>
                      </w:r>
                    </w:p>
                  </w:txbxContent>
                </v:textbox>
              </v:shape>
            </w:pict>
          </mc:Fallback>
        </mc:AlternateContent>
      </w:r>
    </w:p>
    <w:p w14:paraId="1BD28A19">
      <w:r>
        <w:rPr>
          <w:sz w:val="36"/>
        </w:rPr>
        <mc:AlternateContent>
          <mc:Choice Requires="wps">
            <w:drawing>
              <wp:anchor distT="0" distB="0" distL="114300" distR="114300" simplePos="0" relativeHeight="25235353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5353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841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4841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3Ss39oAAAAKAQAADwAAAAAAAAABACAAAAAiAAAAZHJzL2Rvd25yZXYueG1sUEsBAhQAFAAAAAgA&#10;h07iQL3UzaUjAgAACgQAAA4AAAAAAAAAAQAgAAAAKQEAAGRycy9lMm9Eb2MueG1sUEsFBgAAAAAG&#10;AAYAWQEAAL4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5DAAB755">
                            <w:pPr>
                              <w:jc w:val="center"/>
                              <w:rPr>
                                <w:color w:val="000000"/>
                              </w:rPr>
                            </w:pPr>
                            <w:r>
                              <w:rPr>
                                <w:rFonts w:hint="eastAsia"/>
                                <w:color w:val="000000"/>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33920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5DAAB755">
                      <w:pPr>
                        <w:jc w:val="center"/>
                        <w:rPr>
                          <w:color w:val="000000"/>
                        </w:rPr>
                      </w:pPr>
                      <w:r>
                        <w:rPr>
                          <w:rFonts w:hint="eastAsia"/>
                          <w:color w:val="000000"/>
                        </w:rPr>
                        <w:t>是否同意</w:t>
                      </w:r>
                    </w:p>
                  </w:txbxContent>
                </v:textbox>
              </v:shape>
            </w:pict>
          </mc:Fallback>
        </mc:AlternateContent>
      </w:r>
      <w:r>
        <w:rPr>
          <w:sz w:val="36"/>
        </w:rPr>
        <mc:AlternateContent>
          <mc:Choice Requires="wps">
            <w:drawing>
              <wp:anchor distT="0" distB="0" distL="114300" distR="114300" simplePos="0" relativeHeight="25233817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6D19605C">
                            <w:pPr>
                              <w:jc w:val="center"/>
                              <w:rPr>
                                <w:color w:val="000000"/>
                              </w:rPr>
                            </w:pPr>
                            <w:r>
                              <w:rPr>
                                <w:rFonts w:hint="eastAsia"/>
                                <w:color w:val="000000"/>
                              </w:rPr>
                              <w:t>审  查</w:t>
                            </w:r>
                          </w:p>
                          <w:p w14:paraId="15E7D1A3">
                            <w:pPr>
                              <w:jc w:val="center"/>
                              <w:rPr>
                                <w:color w:val="000000"/>
                              </w:rPr>
                            </w:pPr>
                            <w:r>
                              <w:rPr>
                                <w:rFonts w:hint="eastAsia"/>
                                <w:color w:val="000000"/>
                              </w:rPr>
                              <w:t>（7个工作日）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33817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6D19605C">
                      <w:pPr>
                        <w:jc w:val="center"/>
                        <w:rPr>
                          <w:color w:val="000000"/>
                        </w:rPr>
                      </w:pPr>
                      <w:r>
                        <w:rPr>
                          <w:rFonts w:hint="eastAsia"/>
                          <w:color w:val="000000"/>
                        </w:rPr>
                        <w:t>审  查</w:t>
                      </w:r>
                    </w:p>
                    <w:p w14:paraId="15E7D1A3">
                      <w:pPr>
                        <w:jc w:val="center"/>
                        <w:rPr>
                          <w:color w:val="000000"/>
                        </w:rPr>
                      </w:pPr>
                      <w:r>
                        <w:rPr>
                          <w:rFonts w:hint="eastAsia"/>
                          <w:color w:val="000000"/>
                        </w:rPr>
                        <w:t>（7个工作日）</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59D40BF0"/>
    <w:p w14:paraId="12D23E97">
      <w:pPr>
        <w:tabs>
          <w:tab w:val="left" w:pos="3607"/>
        </w:tabs>
      </w:pPr>
      <w:r>
        <w:rPr>
          <w:sz w:val="36"/>
        </w:rPr>
        <mc:AlternateContent>
          <mc:Choice Requires="wps">
            <w:drawing>
              <wp:anchor distT="0" distB="0" distL="114300" distR="114300" simplePos="0" relativeHeight="25234944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4944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BmDN1wAA&#10;AAgBAAAPAAAAAAAAAAEAIAAAACIAAABkcnMvZG93bnJldi54bWxQSwECFAAUAAAACACHTuJA21fJ&#10;xR8CAAAABAAADgAAAAAAAAABACAAAAAmAQAAZHJzL2Uyb0RvYy54bWxQSwUGAAAAAAYABgBZAQAA&#10;t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022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7973CEA4">
                            <w:pPr>
                              <w:jc w:val="center"/>
                              <w:rPr>
                                <w:color w:val="000000"/>
                              </w:rPr>
                            </w:pPr>
                            <w:r>
                              <w:rPr>
                                <w:rFonts w:hint="eastAsia"/>
                                <w:color w:val="000000"/>
                              </w:rPr>
                              <w:t>决  定</w:t>
                            </w:r>
                          </w:p>
                          <w:p w14:paraId="723E6BA8">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34022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7973CEA4">
                      <w:pPr>
                        <w:jc w:val="center"/>
                        <w:rPr>
                          <w:color w:val="000000"/>
                        </w:rPr>
                      </w:pPr>
                      <w:r>
                        <w:rPr>
                          <w:rFonts w:hint="eastAsia"/>
                          <w:color w:val="000000"/>
                        </w:rPr>
                        <w:t>决  定</w:t>
                      </w:r>
                    </w:p>
                    <w:p w14:paraId="723E6BA8">
                      <w:pPr>
                        <w:jc w:val="center"/>
                        <w:rPr>
                          <w:color w:val="000000"/>
                        </w:rPr>
                      </w:pPr>
                      <w:r>
                        <w:rPr>
                          <w:rFonts w:hint="eastAsia"/>
                          <w:color w:val="000000"/>
                        </w:rPr>
                        <w:t>（1个工作日）</w:t>
                      </w:r>
                    </w:p>
                  </w:txbxContent>
                </v:textbox>
              </v:rect>
            </w:pict>
          </mc:Fallback>
        </mc:AlternateContent>
      </w:r>
      <w:r>
        <w:rPr>
          <w:rFonts w:hint="eastAsia"/>
        </w:rPr>
        <w:tab/>
      </w:r>
      <w:r>
        <w:rPr>
          <w:rFonts w:hint="eastAsia"/>
        </w:rPr>
        <w:t xml:space="preserve">  是</w:t>
      </w:r>
    </w:p>
    <w:p w14:paraId="576A0623"/>
    <w:p w14:paraId="2FE19E28">
      <w:pPr>
        <w:tabs>
          <w:tab w:val="left" w:pos="5617"/>
        </w:tabs>
        <w:ind w:firstLine="5670" w:firstLineChars="2700"/>
      </w:pPr>
      <w:r>
        <w:rPr>
          <w:rFonts w:hint="eastAsia"/>
        </w:rPr>
        <w:t>否</w:t>
      </w:r>
    </w:p>
    <w:p w14:paraId="31FA2B61">
      <w:r>
        <mc:AlternateContent>
          <mc:Choice Requires="wps">
            <w:drawing>
              <wp:anchor distT="0" distB="0" distL="114300" distR="114300" simplePos="0" relativeHeight="25235046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5046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oOGU1wAAAAkB&#10;AAAPAAAAAAAAAAEAIAAAACIAAABkcnMvZG93bnJldi54bWxQSwECFAAUAAAACACHTuJAHbn2MRwC&#10;AAD9AwAADgAAAAAAAAABACAAAAAmAQAAZHJzL2Uyb0RvYy54bWxQSwUGAAAAAAYABgBZAQAAtAUA&#10;AAAA&#10;">
                <v:fill on="f" focussize="0,0"/>
                <v:stroke weight="0.5pt" color="#000000 [3200]" miterlimit="8" joinstyle="miter" endarrow="open"/>
                <v:imagedata o:title=""/>
                <o:lock v:ext="edit" aspectratio="f"/>
              </v:shape>
            </w:pict>
          </mc:Fallback>
        </mc:AlternateContent>
      </w:r>
    </w:p>
    <w:p w14:paraId="5949FB92"/>
    <w:p w14:paraId="3F03D666">
      <w:r>
        <w:rPr>
          <w:sz w:val="36"/>
        </w:rPr>
        <mc:AlternateContent>
          <mc:Choice Requires="wps">
            <w:drawing>
              <wp:anchor distT="0" distB="0" distL="114300" distR="114300" simplePos="0" relativeHeight="25234124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1589EEB5">
                            <w:pPr>
                              <w:jc w:val="center"/>
                              <w:rPr>
                                <w:color w:val="000000"/>
                              </w:rPr>
                            </w:pPr>
                            <w:r>
                              <w:rPr>
                                <w:rFonts w:hint="eastAsia"/>
                                <w:color w:val="000000"/>
                              </w:rPr>
                              <w:t>送  达</w:t>
                            </w:r>
                          </w:p>
                          <w:p w14:paraId="5F1B0784">
                            <w:pPr>
                              <w:jc w:val="center"/>
                              <w:rPr>
                                <w:color w:val="000000"/>
                              </w:rPr>
                            </w:pPr>
                            <w:r>
                              <w:rPr>
                                <w:rFonts w:hint="eastAsia"/>
                                <w:color w:val="000000"/>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34124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1589EEB5">
                      <w:pPr>
                        <w:jc w:val="center"/>
                        <w:rPr>
                          <w:color w:val="000000"/>
                        </w:rPr>
                      </w:pPr>
                      <w:r>
                        <w:rPr>
                          <w:rFonts w:hint="eastAsia"/>
                          <w:color w:val="000000"/>
                        </w:rPr>
                        <w:t>送  达</w:t>
                      </w:r>
                    </w:p>
                    <w:p w14:paraId="5F1B0784">
                      <w:pPr>
                        <w:jc w:val="center"/>
                        <w:rPr>
                          <w:color w:val="000000"/>
                        </w:rPr>
                      </w:pPr>
                      <w:r>
                        <w:rPr>
                          <w:rFonts w:hint="eastAsia"/>
                          <w:color w:val="000000"/>
                        </w:rPr>
                        <w:t>（1个工作日）</w:t>
                      </w:r>
                    </w:p>
                  </w:txbxContent>
                </v:textbox>
              </v:rect>
            </w:pict>
          </mc:Fallback>
        </mc:AlternateContent>
      </w:r>
    </w:p>
    <w:p w14:paraId="697DD469">
      <w:r>
        <w:rPr>
          <w:sz w:val="36"/>
        </w:rPr>
        <mc:AlternateContent>
          <mc:Choice Requires="wps">
            <w:drawing>
              <wp:anchor distT="0" distB="0" distL="114300" distR="114300" simplePos="0" relativeHeight="25235251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5251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525124C6">
      <w:r>
        <mc:AlternateContent>
          <mc:Choice Requires="wps">
            <w:drawing>
              <wp:anchor distT="0" distB="0" distL="114300" distR="114300" simplePos="0" relativeHeight="25235148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5148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MiJ8nYAAAA&#10;CQEAAA8AAAAAAAAAAQAgAAAAIgAAAGRycy9kb3ducmV2LnhtbFBLAQIUABQAAAAIAIdO4kBatprO&#10;HQIAAP0DAAAOAAAAAAAAAAEAIAAAACcBAABkcnMvZTJvRG9jLnhtbFBLBQYAAAAABgAGAFkBAAC2&#10;BQAAAAA=&#10;">
                <v:fill on="f" focussize="0,0"/>
                <v:stroke weight="0.5pt" color="#000000 [3200]" miterlimit="8" joinstyle="miter" endarrow="open"/>
                <v:imagedata o:title=""/>
                <o:lock v:ext="edit" aspectratio="f"/>
              </v:shape>
            </w:pict>
          </mc:Fallback>
        </mc:AlternateContent>
      </w:r>
    </w:p>
    <w:p w14:paraId="13291276"/>
    <w:p w14:paraId="16037247">
      <w:r>
        <w:rPr>
          <w:sz w:val="36"/>
        </w:rPr>
        <mc:AlternateContent>
          <mc:Choice Requires="wps">
            <w:drawing>
              <wp:anchor distT="0" distB="0" distL="114300" distR="114300" simplePos="0" relativeHeight="25234227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049192C1">
                            <w:pPr>
                              <w:jc w:val="center"/>
                              <w:rPr>
                                <w:color w:val="000000"/>
                              </w:rPr>
                            </w:pPr>
                            <w:r>
                              <w:rPr>
                                <w:rFonts w:hint="eastAsia"/>
                                <w:color w:val="000000"/>
                              </w:rPr>
                              <w:t>奖  励</w:t>
                            </w:r>
                          </w:p>
                          <w:p w14:paraId="53A7AB69">
                            <w:pPr>
                              <w:jc w:val="center"/>
                              <w:rPr>
                                <w:color w:val="000000"/>
                              </w:rPr>
                            </w:pPr>
                            <w:r>
                              <w:rPr>
                                <w:rFonts w:hint="eastAsia"/>
                                <w:color w:val="000000"/>
                              </w:rPr>
                              <w:t>（3个工作日）</w:t>
                            </w:r>
                          </w:p>
                          <w:p w14:paraId="7AB6BCB6">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34227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049192C1">
                      <w:pPr>
                        <w:jc w:val="center"/>
                        <w:rPr>
                          <w:color w:val="000000"/>
                        </w:rPr>
                      </w:pPr>
                      <w:r>
                        <w:rPr>
                          <w:rFonts w:hint="eastAsia"/>
                          <w:color w:val="000000"/>
                        </w:rPr>
                        <w:t>奖  励</w:t>
                      </w:r>
                    </w:p>
                    <w:p w14:paraId="53A7AB69">
                      <w:pPr>
                        <w:jc w:val="center"/>
                        <w:rPr>
                          <w:color w:val="000000"/>
                        </w:rPr>
                      </w:pPr>
                      <w:r>
                        <w:rPr>
                          <w:rFonts w:hint="eastAsia"/>
                          <w:color w:val="000000"/>
                        </w:rPr>
                        <w:t>（3个工作日）</w:t>
                      </w:r>
                    </w:p>
                    <w:p w14:paraId="7AB6BCB6">
                      <w:pPr>
                        <w:jc w:val="center"/>
                        <w:rPr>
                          <w:color w:val="000000"/>
                        </w:rPr>
                      </w:pPr>
                    </w:p>
                  </w:txbxContent>
                </v:textbox>
              </v:rect>
            </w:pict>
          </mc:Fallback>
        </mc:AlternateContent>
      </w:r>
    </w:p>
    <w:p w14:paraId="082B23A6">
      <w:pPr>
        <w:tabs>
          <w:tab w:val="left" w:pos="7642"/>
        </w:tabs>
        <w:jc w:val="left"/>
      </w:pPr>
      <w:r>
        <w:rPr>
          <w:rFonts w:hint="eastAsia"/>
        </w:rPr>
        <w:tab/>
      </w:r>
    </w:p>
    <w:p w14:paraId="585CB0A3">
      <w:pPr>
        <w:tabs>
          <w:tab w:val="left" w:pos="7642"/>
        </w:tabs>
        <w:jc w:val="left"/>
      </w:pPr>
    </w:p>
    <w:p w14:paraId="304955DE">
      <w:pPr>
        <w:tabs>
          <w:tab w:val="left" w:pos="7642"/>
        </w:tabs>
        <w:jc w:val="left"/>
      </w:pPr>
      <w:r>
        <w:rPr>
          <w:sz w:val="36"/>
        </w:rPr>
        <mc:AlternateContent>
          <mc:Choice Requires="wps">
            <w:drawing>
              <wp:anchor distT="0" distB="0" distL="114300" distR="114300" simplePos="0" relativeHeight="25234432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34432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FFztdQA&#10;AAAHAQAADwAAAAAAAAABACAAAAAiAAAAZHJzL2Rvd25yZXYueG1sUEsBAhQAFAAAAAgAh07iQIk4&#10;ypIjAgAACwQAAA4AAAAAAAAAAQAgAAAAIwEAAGRycy9lMm9Eb2MueG1sUEsFBgAAAAAGAAYAWQEA&#10;ALgFAAAAAA==&#10;">
                <v:fill on="f" focussize="0,0"/>
                <v:stroke weight="0.5pt" color="#000000" miterlimit="8" joinstyle="miter" endarrow="open"/>
                <v:imagedata o:title=""/>
                <o:lock v:ext="edit" aspectratio="f"/>
              </v:shape>
            </w:pict>
          </mc:Fallback>
        </mc:AlternateContent>
      </w:r>
    </w:p>
    <w:p w14:paraId="658E4C39">
      <w:pPr>
        <w:tabs>
          <w:tab w:val="left" w:pos="7642"/>
        </w:tabs>
        <w:jc w:val="left"/>
      </w:pPr>
      <w:r>
        <w:rPr>
          <w:sz w:val="36"/>
        </w:rPr>
        <mc:AlternateContent>
          <mc:Choice Requires="wps">
            <w:drawing>
              <wp:anchor distT="0" distB="0" distL="114300" distR="114300" simplePos="0" relativeHeight="25234534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5C42F41F">
                            <w:pPr>
                              <w:jc w:val="center"/>
                              <w:rPr>
                                <w:color w:val="000000"/>
                              </w:rPr>
                            </w:pPr>
                            <w:r>
                              <w:rPr>
                                <w:rFonts w:hint="eastAsia"/>
                                <w:color w:val="000000"/>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34534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5C42F41F">
                      <w:pPr>
                        <w:jc w:val="center"/>
                        <w:rPr>
                          <w:color w:val="000000"/>
                        </w:rPr>
                      </w:pPr>
                      <w:r>
                        <w:rPr>
                          <w:rFonts w:hint="eastAsia"/>
                          <w:color w:val="000000"/>
                        </w:rPr>
                        <w:t>办  结</w:t>
                      </w:r>
                    </w:p>
                  </w:txbxContent>
                </v:textbox>
              </v:shape>
            </w:pict>
          </mc:Fallback>
        </mc:AlternateContent>
      </w:r>
    </w:p>
    <w:p w14:paraId="7EA67724">
      <w:pPr>
        <w:tabs>
          <w:tab w:val="left" w:pos="7642"/>
        </w:tabs>
        <w:jc w:val="left"/>
      </w:pPr>
    </w:p>
    <w:p w14:paraId="21649D1E">
      <w:pPr>
        <w:tabs>
          <w:tab w:val="left" w:pos="7642"/>
        </w:tabs>
        <w:jc w:val="left"/>
      </w:pPr>
    </w:p>
    <w:p w14:paraId="4CD5037C">
      <w:pPr>
        <w:tabs>
          <w:tab w:val="left" w:pos="7642"/>
        </w:tabs>
        <w:jc w:val="left"/>
      </w:pPr>
    </w:p>
    <w:p w14:paraId="725A2E30">
      <w:pPr>
        <w:spacing w:line="400" w:lineRule="exact"/>
        <w:jc w:val="left"/>
        <w:rPr>
          <w:sz w:val="28"/>
          <w:szCs w:val="28"/>
        </w:rPr>
      </w:pPr>
      <w:r>
        <w:rPr>
          <w:rFonts w:hint="eastAsia"/>
          <w:sz w:val="28"/>
          <w:szCs w:val="28"/>
        </w:rPr>
        <w:t>承办机构：夏县瑶峰镇人民政府</w:t>
      </w:r>
    </w:p>
    <w:p w14:paraId="13BA0E50">
      <w:pPr>
        <w:spacing w:line="400" w:lineRule="exact"/>
        <w:jc w:val="left"/>
        <w:rPr>
          <w:sz w:val="28"/>
          <w:szCs w:val="28"/>
        </w:rPr>
      </w:pPr>
      <w:r>
        <w:rPr>
          <w:rFonts w:hint="eastAsia"/>
          <w:sz w:val="28"/>
          <w:szCs w:val="28"/>
        </w:rPr>
        <w:t>监督主体：夏县监察委员会派出瑶峰镇监察室</w:t>
      </w:r>
    </w:p>
    <w:p w14:paraId="73623D94">
      <w:pPr>
        <w:spacing w:line="400" w:lineRule="exact"/>
        <w:jc w:val="left"/>
        <w:rPr>
          <w:sz w:val="28"/>
          <w:szCs w:val="28"/>
        </w:rPr>
      </w:pPr>
      <w:r>
        <w:rPr>
          <w:rFonts w:hint="eastAsia"/>
          <w:sz w:val="28"/>
          <w:szCs w:val="28"/>
        </w:rPr>
        <w:t>监督电话：0359--8532740</w:t>
      </w:r>
    </w:p>
    <w:p w14:paraId="597673B2">
      <w:pPr>
        <w:rPr>
          <w:rFonts w:ascii="宋体" w:hAnsi="宋体" w:cs="宋体"/>
          <w:sz w:val="32"/>
          <w:szCs w:val="32"/>
        </w:rPr>
      </w:pPr>
      <w:r>
        <w:rPr>
          <w:rFonts w:hint="eastAsia" w:ascii="宋体" w:hAnsi="宋体" w:cs="宋体"/>
          <w:sz w:val="32"/>
          <w:szCs w:val="32"/>
        </w:rPr>
        <w:t>15.事项名称：土地承包经营纠纷调解</w:t>
      </w:r>
    </w:p>
    <w:p w14:paraId="133374B3">
      <w:pPr>
        <w:rPr>
          <w:rFonts w:ascii="宋体" w:hAnsi="宋体" w:cs="宋体"/>
          <w:sz w:val="32"/>
          <w:szCs w:val="32"/>
        </w:rPr>
      </w:pPr>
      <w:r>
        <w:rPr>
          <w:rFonts w:hint="eastAsia" w:ascii="宋体" w:hAnsi="宋体" w:cs="宋体"/>
          <w:sz w:val="32"/>
          <w:szCs w:val="32"/>
        </w:rPr>
        <w:t>事项编码：4000-I-00100-140827</w:t>
      </w:r>
    </w:p>
    <w:p w14:paraId="0E8049B0">
      <w:r>
        <w:rPr>
          <w:sz w:val="13"/>
          <w:szCs w:val="13"/>
        </w:rPr>
        <mc:AlternateContent>
          <mc:Choice Requires="wpg">
            <w:drawing>
              <wp:anchor distT="0" distB="0" distL="114300" distR="114300" simplePos="0" relativeHeight="25235558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0B054C2E">
                                <w:pPr>
                                  <w:jc w:val="center"/>
                                  <w:rPr>
                                    <w:color w:val="000000"/>
                                    <w:sz w:val="24"/>
                                  </w:rPr>
                                </w:pPr>
                                <w:r>
                                  <w:rPr>
                                    <w:rFonts w:hint="eastAsia"/>
                                    <w:color w:val="000000"/>
                                    <w:sz w:val="24"/>
                                  </w:rPr>
                                  <w:t>调查</w:t>
                                </w:r>
                              </w:p>
                              <w:p w14:paraId="6823EF29">
                                <w:pPr>
                                  <w:jc w:val="center"/>
                                  <w:rPr>
                                    <w:color w:val="000000"/>
                                    <w:sz w:val="24"/>
                                  </w:rPr>
                                </w:pPr>
                                <w:r>
                                  <w:rPr>
                                    <w:rFonts w:hint="eastAsia"/>
                                    <w:color w:val="000000"/>
                                    <w:sz w:val="24"/>
                                  </w:rPr>
                                  <w:t>（20个工作日）</w:t>
                                </w:r>
                              </w:p>
                              <w:p w14:paraId="16BA720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644CEF0C">
                                <w:pPr>
                                  <w:jc w:val="center"/>
                                  <w:rPr>
                                    <w:color w:val="000000"/>
                                    <w:sz w:val="24"/>
                                  </w:rPr>
                                </w:pPr>
                                <w:r>
                                  <w:rPr>
                                    <w:rFonts w:hint="eastAsia"/>
                                    <w:color w:val="000000"/>
                                    <w:sz w:val="24"/>
                                  </w:rPr>
                                  <w:t>调解</w:t>
                                </w:r>
                              </w:p>
                              <w:p w14:paraId="73FB8DEB">
                                <w:pPr>
                                  <w:jc w:val="center"/>
                                  <w:rPr>
                                    <w:color w:val="000000"/>
                                    <w:sz w:val="24"/>
                                  </w:rPr>
                                </w:pPr>
                                <w:r>
                                  <w:rPr>
                                    <w:rFonts w:hint="eastAsia"/>
                                    <w:color w:val="000000"/>
                                    <w:sz w:val="24"/>
                                  </w:rPr>
                                  <w:t>（5个工作日）</w:t>
                                </w:r>
                              </w:p>
                              <w:p w14:paraId="6F6BE0B6">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166F94DC">
                                <w:pPr>
                                  <w:jc w:val="center"/>
                                  <w:rPr>
                                    <w:color w:val="000000"/>
                                    <w:sz w:val="24"/>
                                  </w:rPr>
                                </w:pPr>
                                <w:r>
                                  <w:rPr>
                                    <w:rFonts w:hint="eastAsia"/>
                                    <w:color w:val="000000"/>
                                    <w:sz w:val="24"/>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641BBFD9">
                                <w:pPr>
                                  <w:jc w:val="center"/>
                                  <w:rPr>
                                    <w:color w:val="000000"/>
                                    <w:sz w:val="24"/>
                                  </w:rPr>
                                </w:pPr>
                                <w:r>
                                  <w:rPr>
                                    <w:rFonts w:hint="eastAsia"/>
                                    <w:color w:val="000000"/>
                                    <w:sz w:val="24"/>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7471D941">
                                <w:pPr>
                                  <w:jc w:val="center"/>
                                  <w:rPr>
                                    <w:color w:val="000000"/>
                                  </w:rPr>
                                </w:pPr>
                                <w:r>
                                  <w:rPr>
                                    <w:rFonts w:hint="eastAsia"/>
                                    <w:color w:val="000000"/>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5704981C">
                              <w:pPr>
                                <w:jc w:val="center"/>
                                <w:rPr>
                                  <w:b/>
                                  <w:bCs/>
                                </w:rPr>
                              </w:pPr>
                              <w:r>
                                <w:rPr>
                                  <w:rFonts w:hint="eastAsia"/>
                                  <w:color w:val="000000"/>
                                  <w:sz w:val="24"/>
                                </w:rPr>
                                <w:t>回  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5558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B054C2E">
                          <w:pPr>
                            <w:jc w:val="center"/>
                            <w:rPr>
                              <w:color w:val="000000"/>
                              <w:sz w:val="24"/>
                            </w:rPr>
                          </w:pPr>
                          <w:r>
                            <w:rPr>
                              <w:rFonts w:hint="eastAsia"/>
                              <w:color w:val="000000"/>
                              <w:sz w:val="24"/>
                            </w:rPr>
                            <w:t>调查</w:t>
                          </w:r>
                        </w:p>
                        <w:p w14:paraId="6823EF29">
                          <w:pPr>
                            <w:jc w:val="center"/>
                            <w:rPr>
                              <w:color w:val="000000"/>
                              <w:sz w:val="24"/>
                            </w:rPr>
                          </w:pPr>
                          <w:r>
                            <w:rPr>
                              <w:rFonts w:hint="eastAsia"/>
                              <w:color w:val="000000"/>
                              <w:sz w:val="24"/>
                            </w:rPr>
                            <w:t>（20个工作日）</w:t>
                          </w:r>
                        </w:p>
                        <w:p w14:paraId="16BA7209">
                          <w:pPr>
                            <w:jc w:val="center"/>
                            <w:rPr>
                              <w:b/>
                              <w:bCs/>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644CEF0C">
                          <w:pPr>
                            <w:jc w:val="center"/>
                            <w:rPr>
                              <w:color w:val="000000"/>
                              <w:sz w:val="24"/>
                            </w:rPr>
                          </w:pPr>
                          <w:r>
                            <w:rPr>
                              <w:rFonts w:hint="eastAsia"/>
                              <w:color w:val="000000"/>
                              <w:sz w:val="24"/>
                            </w:rPr>
                            <w:t>调解</w:t>
                          </w:r>
                        </w:p>
                        <w:p w14:paraId="73FB8DEB">
                          <w:pPr>
                            <w:jc w:val="center"/>
                            <w:rPr>
                              <w:color w:val="000000"/>
                              <w:sz w:val="24"/>
                            </w:rPr>
                          </w:pPr>
                          <w:r>
                            <w:rPr>
                              <w:rFonts w:hint="eastAsia"/>
                              <w:color w:val="000000"/>
                              <w:sz w:val="24"/>
                            </w:rPr>
                            <w:t>（5个工作日）</w:t>
                          </w:r>
                        </w:p>
                        <w:p w14:paraId="6F6BE0B6">
                          <w:pPr>
                            <w:jc w:val="center"/>
                            <w:rPr>
                              <w:b/>
                              <w:bCs/>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166F94DC">
                          <w:pPr>
                            <w:jc w:val="center"/>
                            <w:rPr>
                              <w:color w:val="000000"/>
                              <w:sz w:val="24"/>
                            </w:rPr>
                          </w:pPr>
                          <w:r>
                            <w:rPr>
                              <w:rFonts w:hint="eastAsia"/>
                              <w:color w:val="000000"/>
                              <w:sz w:val="24"/>
                            </w:rPr>
                            <w:t>申  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641BBFD9">
                          <w:pPr>
                            <w:jc w:val="center"/>
                            <w:rPr>
                              <w:color w:val="000000"/>
                              <w:sz w:val="24"/>
                            </w:rPr>
                          </w:pPr>
                          <w:r>
                            <w:rPr>
                              <w:rFonts w:hint="eastAsia"/>
                              <w:color w:val="000000"/>
                              <w:sz w:val="24"/>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471D941">
                          <w:pPr>
                            <w:jc w:val="center"/>
                            <w:rPr>
                              <w:color w:val="000000"/>
                            </w:rPr>
                          </w:pPr>
                          <w:r>
                            <w:rPr>
                              <w:rFonts w:hint="eastAsia"/>
                              <w:color w:val="000000"/>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5704981C">
                        <w:pPr>
                          <w:jc w:val="center"/>
                          <w:rPr>
                            <w:b/>
                            <w:bCs/>
                          </w:rPr>
                        </w:pPr>
                        <w:r>
                          <w:rPr>
                            <w:rFonts w:hint="eastAsia"/>
                            <w:color w:val="000000"/>
                            <w:sz w:val="24"/>
                          </w:rPr>
                          <w:t>回  访</w:t>
                        </w:r>
                      </w:p>
                    </w:txbxContent>
                  </v:textbox>
                </v:rect>
              </v:group>
            </w:pict>
          </mc:Fallback>
        </mc:AlternateContent>
      </w:r>
    </w:p>
    <w:p w14:paraId="3DE4EC78">
      <w:r>
        <mc:AlternateContent>
          <mc:Choice Requires="wps">
            <w:drawing>
              <wp:anchor distT="0" distB="0" distL="114300" distR="114300" simplePos="0" relativeHeight="25235660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5A207066">
                            <w:pPr>
                              <w:rPr>
                                <w:color w:val="000000"/>
                              </w:rPr>
                            </w:pPr>
                            <w:r>
                              <w:rPr>
                                <w:rFonts w:hint="eastAsia"/>
                                <w:color w:val="000000"/>
                              </w:rPr>
                              <w:t>提供资料：</w:t>
                            </w:r>
                          </w:p>
                          <w:p w14:paraId="069E0EAF">
                            <w:pPr>
                              <w:numPr>
                                <w:ilvl w:val="0"/>
                                <w:numId w:val="1"/>
                              </w:numPr>
                              <w:rPr>
                                <w:color w:val="000000"/>
                              </w:rPr>
                            </w:pPr>
                            <w:r>
                              <w:rPr>
                                <w:rFonts w:hint="eastAsia"/>
                                <w:color w:val="000000"/>
                              </w:rPr>
                              <w:t>农村土地承包经营</w:t>
                            </w:r>
                          </w:p>
                          <w:p w14:paraId="4C784957">
                            <w:pPr>
                              <w:rPr>
                                <w:color w:val="000000"/>
                              </w:rPr>
                            </w:pPr>
                            <w:r>
                              <w:rPr>
                                <w:rFonts w:hint="eastAsia"/>
                                <w:color w:val="000000"/>
                              </w:rPr>
                              <w:t>纠纷调解申请书；</w:t>
                            </w:r>
                          </w:p>
                          <w:p w14:paraId="69211217">
                            <w:pPr>
                              <w:rPr>
                                <w:color w:val="000000"/>
                              </w:rPr>
                            </w:pPr>
                            <w:r>
                              <w:rPr>
                                <w:rFonts w:hint="eastAsia"/>
                                <w:color w:val="000000"/>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5660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5A207066">
                      <w:pPr>
                        <w:rPr>
                          <w:color w:val="000000"/>
                        </w:rPr>
                      </w:pPr>
                      <w:r>
                        <w:rPr>
                          <w:rFonts w:hint="eastAsia"/>
                          <w:color w:val="000000"/>
                        </w:rPr>
                        <w:t>提供资料：</w:t>
                      </w:r>
                    </w:p>
                    <w:p w14:paraId="069E0EAF">
                      <w:pPr>
                        <w:numPr>
                          <w:ilvl w:val="0"/>
                          <w:numId w:val="1"/>
                        </w:numPr>
                        <w:rPr>
                          <w:color w:val="000000"/>
                        </w:rPr>
                      </w:pPr>
                      <w:r>
                        <w:rPr>
                          <w:rFonts w:hint="eastAsia"/>
                          <w:color w:val="000000"/>
                        </w:rPr>
                        <w:t>农村土地承包经营</w:t>
                      </w:r>
                    </w:p>
                    <w:p w14:paraId="4C784957">
                      <w:pPr>
                        <w:rPr>
                          <w:color w:val="000000"/>
                        </w:rPr>
                      </w:pPr>
                      <w:r>
                        <w:rPr>
                          <w:rFonts w:hint="eastAsia"/>
                          <w:color w:val="000000"/>
                        </w:rPr>
                        <w:t>纠纷调解申请书；</w:t>
                      </w:r>
                    </w:p>
                    <w:p w14:paraId="69211217">
                      <w:pPr>
                        <w:rPr>
                          <w:color w:val="000000"/>
                        </w:rPr>
                      </w:pPr>
                      <w:r>
                        <w:rPr>
                          <w:rFonts w:hint="eastAsia"/>
                          <w:color w:val="000000"/>
                        </w:rPr>
                        <w:t>2、相关证据。</w:t>
                      </w:r>
                    </w:p>
                  </w:txbxContent>
                </v:textbox>
              </v:shape>
            </w:pict>
          </mc:Fallback>
        </mc:AlternateContent>
      </w:r>
    </w:p>
    <w:p w14:paraId="4D527147"/>
    <w:p w14:paraId="5A78BD0C">
      <w:r>
        <mc:AlternateContent>
          <mc:Choice Requires="wps">
            <w:drawing>
              <wp:anchor distT="0" distB="0" distL="114300" distR="114300" simplePos="0" relativeHeight="25235763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6D1A52F1">
                            <w:pPr>
                              <w:rPr>
                                <w:color w:val="000000"/>
                                <w:spacing w:val="11"/>
                                <w:szCs w:val="21"/>
                              </w:rPr>
                            </w:pPr>
                            <w:r>
                              <w:rPr>
                                <w:rFonts w:hint="eastAsia"/>
                                <w:color w:val="000000"/>
                                <w:spacing w:val="11"/>
                                <w:szCs w:val="21"/>
                              </w:rPr>
                              <w:t>要根据双方的争议事项</w:t>
                            </w:r>
                          </w:p>
                          <w:p w14:paraId="24864028">
                            <w:pPr>
                              <w:rPr>
                                <w:color w:val="000000"/>
                                <w:szCs w:val="21"/>
                              </w:rPr>
                            </w:pPr>
                            <w:r>
                              <w:rPr>
                                <w:rFonts w:hint="eastAsia"/>
                                <w:color w:val="000000"/>
                                <w:szCs w:val="21"/>
                              </w:rPr>
                              <w:t>进行必要的调查，采用调</w:t>
                            </w:r>
                          </w:p>
                          <w:p w14:paraId="6D5C18C1">
                            <w:pPr>
                              <w:rPr>
                                <w:color w:val="000000"/>
                                <w:szCs w:val="21"/>
                              </w:rPr>
                            </w:pPr>
                            <w:r>
                              <w:rPr>
                                <w:rFonts w:hint="eastAsia"/>
                                <w:color w:val="000000"/>
                                <w:szCs w:val="21"/>
                              </w:rPr>
                              <w:t>查证人、现场勘验、询问</w:t>
                            </w:r>
                          </w:p>
                          <w:p w14:paraId="6DF84157">
                            <w:pPr>
                              <w:rPr>
                                <w:color w:val="000000"/>
                                <w:spacing w:val="11"/>
                                <w:szCs w:val="21"/>
                              </w:rPr>
                            </w:pPr>
                            <w:r>
                              <w:rPr>
                                <w:rFonts w:hint="eastAsia"/>
                                <w:color w:val="000000"/>
                                <w:spacing w:val="11"/>
                                <w:szCs w:val="21"/>
                              </w:rPr>
                              <w:t>当事人等方法了解争议</w:t>
                            </w:r>
                          </w:p>
                          <w:p w14:paraId="3253F13D">
                            <w:pPr>
                              <w:rPr>
                                <w:color w:val="000000"/>
                                <w:spacing w:val="11"/>
                                <w:szCs w:val="21"/>
                              </w:rPr>
                            </w:pPr>
                            <w:r>
                              <w:rPr>
                                <w:rFonts w:hint="eastAsia"/>
                                <w:color w:val="000000"/>
                                <w:spacing w:val="11"/>
                                <w:szCs w:val="21"/>
                              </w:rPr>
                              <w:t>的事实及矛盾纠纷的焦</w:t>
                            </w:r>
                          </w:p>
                          <w:p w14:paraId="1BEC0DAE">
                            <w:pPr>
                              <w:rPr>
                                <w:color w:val="000000"/>
                                <w:szCs w:val="21"/>
                              </w:rPr>
                            </w:pPr>
                            <w:r>
                              <w:rPr>
                                <w:rFonts w:hint="eastAsia"/>
                                <w:color w:val="000000"/>
                                <w:szCs w:val="21"/>
                              </w:rPr>
                              <w:t>点，以利有的放失地开展</w:t>
                            </w:r>
                          </w:p>
                          <w:p w14:paraId="455F5FF9">
                            <w:pPr>
                              <w:rPr>
                                <w:color w:val="000000"/>
                                <w:szCs w:val="21"/>
                              </w:rPr>
                            </w:pPr>
                            <w:r>
                              <w:rPr>
                                <w:rFonts w:hint="eastAsia"/>
                                <w:color w:val="000000"/>
                                <w:szCs w:val="21"/>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5763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6D1A52F1">
                      <w:pPr>
                        <w:rPr>
                          <w:color w:val="000000"/>
                          <w:spacing w:val="11"/>
                          <w:szCs w:val="21"/>
                        </w:rPr>
                      </w:pPr>
                      <w:r>
                        <w:rPr>
                          <w:rFonts w:hint="eastAsia"/>
                          <w:color w:val="000000"/>
                          <w:spacing w:val="11"/>
                          <w:szCs w:val="21"/>
                        </w:rPr>
                        <w:t>要根据双方的争议事项</w:t>
                      </w:r>
                    </w:p>
                    <w:p w14:paraId="24864028">
                      <w:pPr>
                        <w:rPr>
                          <w:color w:val="000000"/>
                          <w:szCs w:val="21"/>
                        </w:rPr>
                      </w:pPr>
                      <w:r>
                        <w:rPr>
                          <w:rFonts w:hint="eastAsia"/>
                          <w:color w:val="000000"/>
                          <w:szCs w:val="21"/>
                        </w:rPr>
                        <w:t>进行必要的调查，采用调</w:t>
                      </w:r>
                    </w:p>
                    <w:p w14:paraId="6D5C18C1">
                      <w:pPr>
                        <w:rPr>
                          <w:color w:val="000000"/>
                          <w:szCs w:val="21"/>
                        </w:rPr>
                      </w:pPr>
                      <w:r>
                        <w:rPr>
                          <w:rFonts w:hint="eastAsia"/>
                          <w:color w:val="000000"/>
                          <w:szCs w:val="21"/>
                        </w:rPr>
                        <w:t>查证人、现场勘验、询问</w:t>
                      </w:r>
                    </w:p>
                    <w:p w14:paraId="6DF84157">
                      <w:pPr>
                        <w:rPr>
                          <w:color w:val="000000"/>
                          <w:spacing w:val="11"/>
                          <w:szCs w:val="21"/>
                        </w:rPr>
                      </w:pPr>
                      <w:r>
                        <w:rPr>
                          <w:rFonts w:hint="eastAsia"/>
                          <w:color w:val="000000"/>
                          <w:spacing w:val="11"/>
                          <w:szCs w:val="21"/>
                        </w:rPr>
                        <w:t>当事人等方法了解争议</w:t>
                      </w:r>
                    </w:p>
                    <w:p w14:paraId="3253F13D">
                      <w:pPr>
                        <w:rPr>
                          <w:color w:val="000000"/>
                          <w:spacing w:val="11"/>
                          <w:szCs w:val="21"/>
                        </w:rPr>
                      </w:pPr>
                      <w:r>
                        <w:rPr>
                          <w:rFonts w:hint="eastAsia"/>
                          <w:color w:val="000000"/>
                          <w:spacing w:val="11"/>
                          <w:szCs w:val="21"/>
                        </w:rPr>
                        <w:t>的事实及矛盾纠纷的焦</w:t>
                      </w:r>
                    </w:p>
                    <w:p w14:paraId="1BEC0DAE">
                      <w:pPr>
                        <w:rPr>
                          <w:color w:val="000000"/>
                          <w:szCs w:val="21"/>
                        </w:rPr>
                      </w:pPr>
                      <w:r>
                        <w:rPr>
                          <w:rFonts w:hint="eastAsia"/>
                          <w:color w:val="000000"/>
                          <w:szCs w:val="21"/>
                        </w:rPr>
                        <w:t>点，以利有的放失地开展</w:t>
                      </w:r>
                    </w:p>
                    <w:p w14:paraId="455F5FF9">
                      <w:pPr>
                        <w:rPr>
                          <w:color w:val="000000"/>
                          <w:szCs w:val="21"/>
                        </w:rPr>
                      </w:pPr>
                      <w:r>
                        <w:rPr>
                          <w:rFonts w:hint="eastAsia"/>
                          <w:color w:val="000000"/>
                          <w:szCs w:val="21"/>
                        </w:rPr>
                        <w:t>调解工作。</w:t>
                      </w:r>
                    </w:p>
                  </w:txbxContent>
                </v:textbox>
              </v:shape>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6070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HlcRtcAAAAJAQAADwAAAAAAAAABACAAAAAiAAAAZHJzL2Rvd25yZXYueG1sUEsBAhQAFAAA&#10;AAgAh07iQF31HGspAgAAGQQAAA4AAAAAAAAAAQAgAAAAJgEAAGRycy9lMm9Eb2MueG1sUEsFBgAA&#10;AAAGAAYAWQEAAMEFAAAAAA==&#10;">
                <v:fill on="f" focussize="0,0"/>
                <v:stroke weight="0.5pt" color="#000000" miterlimit="8" joinstyle="miter" endarrow="open"/>
                <v:imagedata o:title=""/>
                <o:lock v:ext="edit" aspectratio="f"/>
              </v:shape>
            </w:pict>
          </mc:Fallback>
        </mc:AlternateContent>
      </w:r>
    </w:p>
    <w:p w14:paraId="7E088599"/>
    <w:p w14:paraId="335DFE88"/>
    <w:p w14:paraId="4808E2E6"/>
    <w:p w14:paraId="29872A69"/>
    <w:p w14:paraId="14742430">
      <w:r>
        <mc:AlternateContent>
          <mc:Choice Requires="wps">
            <w:drawing>
              <wp:anchor distT="0" distB="0" distL="114300" distR="114300" simplePos="0" relativeHeight="25236275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6275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zASb&#10;2AAAAAoBAAAPAAAAAAAAAAEAIAAAACIAAABkcnMvZG93bnJldi54bWxQSwECFAAUAAAACACHTuJA&#10;4LmjJCECAAAPBAAADgAAAAAAAAABACAAAAAnAQAAZHJzL2Uyb0RvYy54bWxQSwUGAAAAAAYABgBZ&#10;AQAAugUAAAAA&#10;">
                <v:fill on="f" focussize="0,0"/>
                <v:stroke weight="0.5pt" color="#000000" miterlimit="8" joinstyle="miter" endarrow="open"/>
                <v:imagedata o:title=""/>
                <o:lock v:ext="edit" aspectratio="f"/>
              </v:shape>
            </w:pict>
          </mc:Fallback>
        </mc:AlternateContent>
      </w:r>
    </w:p>
    <w:p w14:paraId="2972CFA8"/>
    <w:p w14:paraId="151C13D4"/>
    <w:p w14:paraId="71B5C2BB">
      <w:r>
        <mc:AlternateContent>
          <mc:Choice Requires="wps">
            <w:drawing>
              <wp:anchor distT="0" distB="0" distL="114300" distR="114300" simplePos="0" relativeHeight="25235865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7B5FFE66">
                            <w:pPr>
                              <w:rPr>
                                <w:color w:val="000000"/>
                                <w:spacing w:val="17"/>
                              </w:rPr>
                            </w:pPr>
                            <w:r>
                              <w:rPr>
                                <w:rFonts w:hint="eastAsia"/>
                                <w:color w:val="000000"/>
                                <w:spacing w:val="17"/>
                              </w:rPr>
                              <w:t>要根据当事人的诉辩主</w:t>
                            </w:r>
                          </w:p>
                          <w:p w14:paraId="0E303558">
                            <w:pPr>
                              <w:rPr>
                                <w:color w:val="000000"/>
                              </w:rPr>
                            </w:pPr>
                            <w:r>
                              <w:rPr>
                                <w:rFonts w:hint="eastAsia"/>
                                <w:color w:val="000000"/>
                              </w:rPr>
                              <w:t>张，积极宣讲有关法律法</w:t>
                            </w:r>
                            <w:r>
                              <w:rPr>
                                <w:rFonts w:hint="eastAsia"/>
                                <w:color w:val="000000"/>
                                <w:spacing w:val="6"/>
                              </w:rPr>
                              <w:t>规，分析利害关系，平衡</w:t>
                            </w:r>
                          </w:p>
                          <w:p w14:paraId="0E42B1D8">
                            <w:pPr>
                              <w:rPr>
                                <w:color w:val="000000"/>
                                <w:spacing w:val="17"/>
                              </w:rPr>
                            </w:pPr>
                            <w:r>
                              <w:rPr>
                                <w:rFonts w:hint="eastAsia"/>
                                <w:color w:val="000000"/>
                                <w:spacing w:val="17"/>
                              </w:rPr>
                              <w:t>当事人之间的利益和冲</w:t>
                            </w:r>
                          </w:p>
                          <w:p w14:paraId="652E8006">
                            <w:pPr>
                              <w:rPr>
                                <w:color w:val="000000"/>
                                <w:spacing w:val="6"/>
                              </w:rPr>
                            </w:pPr>
                            <w:r>
                              <w:rPr>
                                <w:rFonts w:hint="eastAsia"/>
                                <w:color w:val="000000"/>
                                <w:spacing w:val="6"/>
                              </w:rPr>
                              <w:t>突。帮助当事人自愿达成</w:t>
                            </w:r>
                          </w:p>
                          <w:p w14:paraId="12B0A31D">
                            <w:pPr>
                              <w:rPr>
                                <w:color w:val="000000"/>
                                <w:spacing w:val="6"/>
                              </w:rPr>
                            </w:pPr>
                            <w:r>
                              <w:rPr>
                                <w:rFonts w:hint="eastAsia"/>
                                <w:color w:val="000000"/>
                                <w:spacing w:val="6"/>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5865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7B5FFE66">
                      <w:pPr>
                        <w:rPr>
                          <w:color w:val="000000"/>
                          <w:spacing w:val="17"/>
                        </w:rPr>
                      </w:pPr>
                      <w:r>
                        <w:rPr>
                          <w:rFonts w:hint="eastAsia"/>
                          <w:color w:val="000000"/>
                          <w:spacing w:val="17"/>
                        </w:rPr>
                        <w:t>要根据当事人的诉辩主</w:t>
                      </w:r>
                    </w:p>
                    <w:p w14:paraId="0E303558">
                      <w:pPr>
                        <w:rPr>
                          <w:color w:val="000000"/>
                        </w:rPr>
                      </w:pPr>
                      <w:r>
                        <w:rPr>
                          <w:rFonts w:hint="eastAsia"/>
                          <w:color w:val="000000"/>
                        </w:rPr>
                        <w:t>张，积极宣讲有关法律法</w:t>
                      </w:r>
                      <w:r>
                        <w:rPr>
                          <w:rFonts w:hint="eastAsia"/>
                          <w:color w:val="000000"/>
                          <w:spacing w:val="6"/>
                        </w:rPr>
                        <w:t>规，分析利害关系，平衡</w:t>
                      </w:r>
                    </w:p>
                    <w:p w14:paraId="0E42B1D8">
                      <w:pPr>
                        <w:rPr>
                          <w:color w:val="000000"/>
                          <w:spacing w:val="17"/>
                        </w:rPr>
                      </w:pPr>
                      <w:r>
                        <w:rPr>
                          <w:rFonts w:hint="eastAsia"/>
                          <w:color w:val="000000"/>
                          <w:spacing w:val="17"/>
                        </w:rPr>
                        <w:t>当事人之间的利益和冲</w:t>
                      </w:r>
                    </w:p>
                    <w:p w14:paraId="652E8006">
                      <w:pPr>
                        <w:rPr>
                          <w:color w:val="000000"/>
                          <w:spacing w:val="6"/>
                        </w:rPr>
                      </w:pPr>
                      <w:r>
                        <w:rPr>
                          <w:rFonts w:hint="eastAsia"/>
                          <w:color w:val="000000"/>
                          <w:spacing w:val="6"/>
                        </w:rPr>
                        <w:t>突。帮助当事人自愿达成</w:t>
                      </w:r>
                    </w:p>
                    <w:p w14:paraId="12B0A31D">
                      <w:pPr>
                        <w:rPr>
                          <w:color w:val="000000"/>
                          <w:spacing w:val="6"/>
                        </w:rPr>
                      </w:pPr>
                      <w:r>
                        <w:rPr>
                          <w:rFonts w:hint="eastAsia"/>
                          <w:color w:val="000000"/>
                          <w:spacing w:val="6"/>
                        </w:rPr>
                        <w:t>调解协议。</w:t>
                      </w:r>
                    </w:p>
                  </w:txbxContent>
                </v:textbox>
              </v:shape>
            </w:pict>
          </mc:Fallback>
        </mc:AlternateContent>
      </w:r>
    </w:p>
    <w:p w14:paraId="1B9B3660"/>
    <w:p w14:paraId="174CB6B1"/>
    <w:p w14:paraId="5C946170"/>
    <w:p w14:paraId="30BEDB09">
      <w:r>
        <mc:AlternateContent>
          <mc:Choice Requires="wps">
            <w:drawing>
              <wp:anchor distT="0" distB="0" distL="114300" distR="114300" simplePos="0" relativeHeight="25236480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6480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8R&#10;1vfYAAAACgEAAA8AAAAAAAAAAQAgAAAAIgAAAGRycy9kb3ducmV2LnhtbFBLAQIUABQAAAAIAIdO&#10;4kDqyIG1IwIAAA0EAAAOAAAAAAAAAAEAIAAAACcBAABkcnMvZTJvRG9jLnhtbFBLBQYAAAAABgAG&#10;AFkBAAC8BQAAAAA=&#10;">
                <v:fill on="f" focussize="0,0"/>
                <v:stroke weight="0.5pt" color="#000000" miterlimit="8" joinstyle="miter" endarrow="open"/>
                <v:imagedata o:title=""/>
                <o:lock v:ext="edit" aspectratio="f"/>
              </v:shape>
            </w:pict>
          </mc:Fallback>
        </mc:AlternateContent>
      </w:r>
    </w:p>
    <w:p w14:paraId="2DF7D7B7"/>
    <w:p w14:paraId="2306FF06"/>
    <w:p w14:paraId="4AF62D9F"/>
    <w:p w14:paraId="2B1A5829"/>
    <w:p w14:paraId="123A65BE">
      <w:pPr>
        <w:tabs>
          <w:tab w:val="left" w:pos="6748"/>
        </w:tabs>
        <w:jc w:val="left"/>
      </w:pPr>
      <w:r>
        <mc:AlternateContent>
          <mc:Choice Requires="wps">
            <w:drawing>
              <wp:anchor distT="0" distB="0" distL="114300" distR="114300" simplePos="0" relativeHeight="25235456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096192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jYAs2gAAAAoBAAAPAAAAAAAAAAEA&#10;IAAAACIAAABkcnMvZG93bnJldi54bWxQSwECFAAUAAAACACHTuJAkSzNiUYCAABCBAAADgAAAAAA&#10;AAABACAAAAApAQAAZHJzL2Uyb0RvYy54bWxQSwUGAAAAAAYABgBZAQAA4QUAAAAA&#10;" adj="-92817">
                <v:fill on="f" focussize="0,0"/>
                <v:stroke weight="0.5pt" color="#000000" miterlimit="8" joinstyle="miter" endarrow="open"/>
                <v:imagedata o:title=""/>
                <o:lock v:ext="edit" aspectratio="f"/>
              </v:shape>
            </w:pict>
          </mc:Fallback>
        </mc:AlternateContent>
      </w:r>
      <w:r>
        <w:rPr>
          <w:rFonts w:hint="eastAsia"/>
        </w:rPr>
        <w:tab/>
      </w:r>
    </w:p>
    <w:p w14:paraId="4FD751F4">
      <w:pPr>
        <w:tabs>
          <w:tab w:val="left" w:pos="6823"/>
        </w:tabs>
      </w:pPr>
      <w:r>
        <w:rPr>
          <w:rFonts w:hint="eastAsia"/>
        </w:rPr>
        <w:tab/>
      </w:r>
    </w:p>
    <w:p w14:paraId="17F1E031">
      <w:pPr>
        <w:tabs>
          <w:tab w:val="center" w:pos="4213"/>
          <w:tab w:val="left" w:pos="6757"/>
        </w:tabs>
        <w:jc w:val="left"/>
      </w:pPr>
      <w:r>
        <mc:AlternateContent>
          <mc:Choice Requires="wps">
            <w:drawing>
              <wp:anchor distT="0" distB="0" distL="114300" distR="114300" simplePos="0" relativeHeight="25236582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6582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sUa4&#10;1gAAAAkBAAAPAAAAAAAAAAEAIAAAACIAAABkcnMvZG93bnJldi54bWxQSwECFAAUAAAACACHTuJA&#10;dQwfNCMCAAANBAAADgAAAAAAAAABACAAAAAlAQAAZHJzL2Uyb0RvYy54bWxQSwUGAAAAAAYABgBZ&#10;AQAAugUAAAAA&#10;">
                <v:fill on="f" focussize="0,0"/>
                <v:stroke weight="0.5pt" color="#000000" miterlimit="8" joinstyle="miter" endarrow="open"/>
                <v:imagedata o:title=""/>
                <o:lock v:ext="edit" aspectratio="f"/>
              </v:shape>
            </w:pict>
          </mc:Fallback>
        </mc:AlternateContent>
      </w:r>
      <w:r>
        <w:rPr>
          <w:rFonts w:hint="eastAsia"/>
        </w:rPr>
        <w:tab/>
      </w:r>
      <w:r>
        <w:rPr>
          <w:rFonts w:hint="eastAsia"/>
        </w:rPr>
        <w:t xml:space="preserve">      </w:t>
      </w:r>
      <w:r>
        <w:rPr>
          <w:rFonts w:hint="eastAsia"/>
        </w:rPr>
        <w:tab/>
      </w:r>
      <w:r>
        <w:rPr>
          <w:rFonts w:hint="eastAsia"/>
        </w:rPr>
        <w:t>否</w:t>
      </w:r>
    </w:p>
    <w:p w14:paraId="5B7353A7">
      <w:pPr>
        <w:tabs>
          <w:tab w:val="center" w:pos="4153"/>
        </w:tabs>
        <w:jc w:val="left"/>
      </w:pPr>
      <w:r>
        <mc:AlternateContent>
          <mc:Choice Requires="wps">
            <w:drawing>
              <wp:anchor distT="0" distB="0" distL="114300" distR="114300" simplePos="0" relativeHeight="25236172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26837050">
                            <w:pPr>
                              <w:rPr>
                                <w:color w:val="000000"/>
                              </w:rPr>
                            </w:pPr>
                            <w:r>
                              <w:rPr>
                                <w:rFonts w:hint="eastAsia"/>
                                <w:color w:val="000000"/>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6172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26837050">
                      <w:pPr>
                        <w:rPr>
                          <w:color w:val="000000"/>
                        </w:rPr>
                      </w:pPr>
                      <w:r>
                        <w:rPr>
                          <w:rFonts w:hint="eastAsia"/>
                          <w:color w:val="000000"/>
                        </w:rPr>
                        <w:t>将调解登记、调解工作记录、调解协议书等材料立卷归档。</w:t>
                      </w:r>
                    </w:p>
                  </w:txbxContent>
                </v:textbox>
              </v:shape>
            </w:pict>
          </mc:Fallback>
        </mc:AlternateContent>
      </w:r>
      <w:r>
        <mc:AlternateContent>
          <mc:Choice Requires="wps">
            <w:drawing>
              <wp:anchor distT="0" distB="0" distL="114300" distR="114300" simplePos="0" relativeHeight="25235968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677BC259">
                            <w:pPr>
                              <w:rPr>
                                <w:color w:val="000000"/>
                              </w:rPr>
                            </w:pPr>
                            <w:r>
                              <w:rPr>
                                <w:rFonts w:hint="eastAsia"/>
                                <w:color w:val="000000"/>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5968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677BC259">
                      <w:pPr>
                        <w:rPr>
                          <w:color w:val="000000"/>
                        </w:rPr>
                      </w:pPr>
                      <w:r>
                        <w:rPr>
                          <w:rFonts w:hint="eastAsia"/>
                          <w:color w:val="000000"/>
                        </w:rPr>
                        <w:t>做好经常性回访工作，并督促双方当事人，认真及时履行协议。</w:t>
                      </w:r>
                    </w:p>
                  </w:txbxContent>
                </v:textbox>
              </v:shape>
            </w:pict>
          </mc:Fallback>
        </mc:AlternateContent>
      </w:r>
      <w:r>
        <mc:AlternateContent>
          <mc:Choice Requires="wps">
            <w:drawing>
              <wp:anchor distT="0" distB="0" distL="114300" distR="114300" simplePos="0" relativeHeight="25236377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1E2C82D3">
                            <w:pPr>
                              <w:jc w:val="left"/>
                              <w:rPr>
                                <w:color w:val="000000"/>
                              </w:rPr>
                            </w:pPr>
                            <w:r>
                              <w:rPr>
                                <w:rFonts w:hint="eastAsia"/>
                                <w:color w:val="000000"/>
                              </w:rPr>
                              <w:t>告知当事人其他的途径，如</w:t>
                            </w:r>
                          </w:p>
                          <w:p w14:paraId="04B31C07">
                            <w:pPr>
                              <w:jc w:val="left"/>
                              <w:rPr>
                                <w:color w:val="000000"/>
                              </w:rPr>
                            </w:pPr>
                            <w:r>
                              <w:rPr>
                                <w:rFonts w:hint="eastAsia"/>
                                <w:color w:val="000000"/>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6377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1E2C82D3">
                      <w:pPr>
                        <w:jc w:val="left"/>
                        <w:rPr>
                          <w:color w:val="000000"/>
                        </w:rPr>
                      </w:pPr>
                      <w:r>
                        <w:rPr>
                          <w:rFonts w:hint="eastAsia"/>
                          <w:color w:val="000000"/>
                        </w:rPr>
                        <w:t>告知当事人其他的途径，如</w:t>
                      </w:r>
                    </w:p>
                    <w:p w14:paraId="04B31C07">
                      <w:pPr>
                        <w:jc w:val="left"/>
                        <w:rPr>
                          <w:color w:val="000000"/>
                        </w:rPr>
                      </w:pPr>
                      <w:r>
                        <w:rPr>
                          <w:rFonts w:hint="eastAsia"/>
                          <w:color w:val="000000"/>
                        </w:rPr>
                        <w:t>申请仲裁，提请行政复议或者向人民法院起诉。</w:t>
                      </w:r>
                    </w:p>
                  </w:txbxContent>
                </v:textbox>
              </v:rect>
            </w:pict>
          </mc:Fallback>
        </mc:AlternateContent>
      </w:r>
      <w:r>
        <mc:AlternateContent>
          <mc:Choice Requires="wps">
            <w:drawing>
              <wp:anchor distT="0" distB="0" distL="114300" distR="114300" simplePos="0" relativeHeight="25236684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6684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ejdR2QAAAAsBAAAPAAAAAAAAAAEAIAAAACIAAABkcnMvZG93bnJldi54bWxQSwECFAAUAAAACACH&#10;TuJAXPs2kyMCAAANBAAADgAAAAAAAAABACAAAAAoAQAAZHJzL2Uyb0RvYy54bWxQSwUGAAAAAAYA&#10;BgBZAQAAvQUAAAAA&#10;">
                <v:fill on="f" focussize="0,0"/>
                <v:stroke weight="0.5pt" color="#000000" miterlimit="8" joinstyle="miter" endarrow="open"/>
                <v:imagedata o:title=""/>
                <o:lock v:ext="edit" aspectratio="f"/>
              </v:shape>
            </w:pict>
          </mc:Fallback>
        </mc:AlternateContent>
      </w:r>
      <w:r>
        <w:rPr>
          <w:rFonts w:hint="eastAsia"/>
        </w:rPr>
        <w:tab/>
      </w:r>
      <w:r>
        <w:rPr>
          <w:rFonts w:hint="eastAsia"/>
        </w:rPr>
        <w:t xml:space="preserve">    是</w:t>
      </w:r>
    </w:p>
    <w:p w14:paraId="52A8946C">
      <w:pPr>
        <w:rPr>
          <w:sz w:val="28"/>
          <w:szCs w:val="28"/>
        </w:rPr>
      </w:pPr>
    </w:p>
    <w:p w14:paraId="5F41E53E">
      <w:pPr>
        <w:rPr>
          <w:sz w:val="28"/>
          <w:szCs w:val="28"/>
        </w:rPr>
      </w:pPr>
    </w:p>
    <w:p w14:paraId="51B6A4DE">
      <w:pPr>
        <w:rPr>
          <w:sz w:val="28"/>
          <w:szCs w:val="28"/>
        </w:rPr>
      </w:pPr>
    </w:p>
    <w:p w14:paraId="66B3F753">
      <w:pPr>
        <w:rPr>
          <w:sz w:val="28"/>
          <w:szCs w:val="28"/>
        </w:rPr>
      </w:pPr>
    </w:p>
    <w:p w14:paraId="303779C2">
      <w:pPr>
        <w:rPr>
          <w:sz w:val="28"/>
          <w:szCs w:val="28"/>
        </w:rPr>
      </w:pPr>
    </w:p>
    <w:p w14:paraId="762D11D0">
      <w:pPr>
        <w:rPr>
          <w:sz w:val="28"/>
          <w:szCs w:val="28"/>
        </w:rPr>
      </w:pPr>
    </w:p>
    <w:p w14:paraId="50BE32DC">
      <w:pPr>
        <w:spacing w:line="400" w:lineRule="exact"/>
        <w:jc w:val="left"/>
        <w:rPr>
          <w:sz w:val="28"/>
          <w:szCs w:val="28"/>
        </w:rPr>
      </w:pPr>
      <w:r>
        <w:rPr>
          <w:rFonts w:hint="eastAsia"/>
          <w:sz w:val="28"/>
          <w:szCs w:val="28"/>
        </w:rPr>
        <w:t>承办机构：夏县瑶峰镇人民政府</w:t>
      </w:r>
    </w:p>
    <w:p w14:paraId="71795740">
      <w:pPr>
        <w:spacing w:line="400" w:lineRule="exact"/>
        <w:jc w:val="left"/>
        <w:rPr>
          <w:sz w:val="28"/>
          <w:szCs w:val="28"/>
        </w:rPr>
      </w:pPr>
      <w:r>
        <w:rPr>
          <w:rFonts w:hint="eastAsia"/>
          <w:sz w:val="28"/>
          <w:szCs w:val="28"/>
        </w:rPr>
        <w:t>监督主体：夏县监察委员会派出瑶峰镇监察室</w:t>
      </w:r>
    </w:p>
    <w:p w14:paraId="5BE4A066">
      <w:pPr>
        <w:spacing w:line="400" w:lineRule="exact"/>
        <w:jc w:val="left"/>
        <w:rPr>
          <w:sz w:val="28"/>
          <w:szCs w:val="28"/>
        </w:rPr>
      </w:pPr>
      <w:r>
        <w:rPr>
          <w:rFonts w:hint="eastAsia"/>
          <w:sz w:val="28"/>
          <w:szCs w:val="28"/>
        </w:rPr>
        <w:t>监督电话：0359--8532740</w:t>
      </w:r>
    </w:p>
    <w:p w14:paraId="417A1C4A">
      <w:pPr>
        <w:rPr>
          <w:sz w:val="28"/>
          <w:szCs w:val="28"/>
        </w:rPr>
        <w:sectPr>
          <w:pgSz w:w="11906" w:h="16838"/>
          <w:pgMar w:top="1440" w:right="1800" w:bottom="1440" w:left="1800" w:header="851" w:footer="992" w:gutter="0"/>
          <w:cols w:space="425" w:num="1"/>
          <w:docGrid w:type="lines" w:linePitch="312" w:charSpace="0"/>
        </w:sectPr>
      </w:pPr>
    </w:p>
    <w:p w14:paraId="4A5F1BF3">
      <w:pPr>
        <w:rPr>
          <w:rFonts w:ascii="宋体" w:hAnsi="宋体" w:cs="宋体"/>
          <w:sz w:val="32"/>
          <w:szCs w:val="32"/>
        </w:rPr>
      </w:pPr>
      <w:r>
        <w:rPr>
          <w:rFonts w:hint="eastAsia" w:ascii="宋体" w:hAnsi="宋体" w:cs="宋体"/>
          <w:sz w:val="32"/>
          <w:szCs w:val="32"/>
        </w:rPr>
        <w:t>16.事项名称：农村土地经营权流转争议调解</w:t>
      </w:r>
    </w:p>
    <w:p w14:paraId="5127E9BC">
      <w:pPr>
        <w:rPr>
          <w:rFonts w:ascii="宋体" w:hAnsi="宋体" w:cs="宋体"/>
          <w:sz w:val="32"/>
          <w:szCs w:val="32"/>
        </w:rPr>
      </w:pPr>
      <w:r>
        <w:rPr>
          <w:rFonts w:hint="eastAsia" w:ascii="宋体" w:hAnsi="宋体" w:cs="宋体"/>
          <w:sz w:val="32"/>
          <w:szCs w:val="32"/>
        </w:rPr>
        <w:t>事项编码：4000-I-00200-140827</w:t>
      </w:r>
    </w:p>
    <w:p w14:paraId="78C43FE6">
      <w:r>
        <w:rPr>
          <w:sz w:val="32"/>
        </w:rPr>
        <mc:AlternateContent>
          <mc:Choice Requires="wps">
            <w:drawing>
              <wp:anchor distT="0" distB="0" distL="114300" distR="114300" simplePos="0" relativeHeight="25239552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7D7CCA">
                            <w:pPr>
                              <w:jc w:val="center"/>
                              <w:rPr>
                                <w:rFonts w:eastAsiaTheme="minorEastAsia"/>
                                <w:sz w:val="28"/>
                                <w:szCs w:val="28"/>
                              </w:rPr>
                            </w:pPr>
                            <w:r>
                              <w:rPr>
                                <w:rFonts w:hint="eastAsia"/>
                                <w:sz w:val="28"/>
                                <w:szCs w:val="28"/>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95520;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14:paraId="607D7CCA">
                      <w:pPr>
                        <w:jc w:val="center"/>
                        <w:rPr>
                          <w:rFonts w:eastAsiaTheme="minorEastAsia"/>
                          <w:sz w:val="28"/>
                          <w:szCs w:val="28"/>
                        </w:rPr>
                      </w:pPr>
                      <w:r>
                        <w:rPr>
                          <w:rFonts w:hint="eastAsia"/>
                          <w:sz w:val="28"/>
                          <w:szCs w:val="28"/>
                        </w:rPr>
                        <w:t>申请人提出申请</w:t>
                      </w:r>
                    </w:p>
                  </w:txbxContent>
                </v:textbox>
              </v:shape>
            </w:pict>
          </mc:Fallback>
        </mc:AlternateContent>
      </w:r>
    </w:p>
    <w:p w14:paraId="6BA7D7B0">
      <w:pPr>
        <w:rPr>
          <w:rFonts w:asciiTheme="minorHAnsi" w:hAnsiTheme="minorHAnsi" w:eastAsiaTheme="minorEastAsia" w:cstheme="minorBidi"/>
        </w:rPr>
      </w:pPr>
    </w:p>
    <w:p w14:paraId="68154587">
      <w:r>
        <mc:AlternateContent>
          <mc:Choice Requires="wps">
            <w:drawing>
              <wp:anchor distT="0" distB="0" distL="114300" distR="114300" simplePos="0" relativeHeight="25240678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40678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4C496441"/>
    <w:p w14:paraId="7CA1F0EE">
      <w:r>
        <w:rPr>
          <w:sz w:val="32"/>
        </w:rPr>
        <mc:AlternateContent>
          <mc:Choice Requires="wps">
            <w:drawing>
              <wp:anchor distT="0" distB="0" distL="114300" distR="114300" simplePos="0" relativeHeight="25239654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95AF03">
                            <w:pPr>
                              <w:spacing w:line="360" w:lineRule="exact"/>
                              <w:rPr>
                                <w:rFonts w:eastAsiaTheme="minorEastAsia"/>
                                <w:sz w:val="28"/>
                                <w:szCs w:val="28"/>
                              </w:rPr>
                            </w:pPr>
                            <w:r>
                              <w:rPr>
                                <w:rFonts w:hint="eastAsia"/>
                                <w:sz w:val="28"/>
                                <w:szCs w:val="28"/>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96544;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14:paraId="6B95AF03">
                      <w:pPr>
                        <w:spacing w:line="360" w:lineRule="exact"/>
                        <w:rPr>
                          <w:rFonts w:eastAsiaTheme="minorEastAsia"/>
                          <w:sz w:val="28"/>
                          <w:szCs w:val="28"/>
                        </w:rPr>
                      </w:pPr>
                      <w:r>
                        <w:rPr>
                          <w:rFonts w:hint="eastAsia"/>
                          <w:sz w:val="28"/>
                          <w:szCs w:val="28"/>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538AF446"/>
    <w:p w14:paraId="79FDC413"/>
    <w:p w14:paraId="16684FCC"/>
    <w:p w14:paraId="24C744FC"/>
    <w:p w14:paraId="79BA5849"/>
    <w:p w14:paraId="263BA445">
      <w:r>
        <mc:AlternateContent>
          <mc:Choice Requires="wps">
            <w:drawing>
              <wp:anchor distT="0" distB="0" distL="114300" distR="114300" simplePos="0" relativeHeight="25241088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41088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wt&#10;sF3UAAAACAEAAA8AAAAAAAAAAQAgAAAAIgAAAGRycy9kb3ducmV2LnhtbFBLAQIUABQAAAAIAIdO&#10;4kBXD0nL7gEAAMADAAAOAAAAAAAAAAEAIAAAACMBAABkcnMvZTJvRG9jLnhtbFBLBQYAAAAABgAG&#10;AFkBAACDBQAAAAA=&#10;">
                <v:fill on="f" focussize="0,0"/>
                <v:stroke weight="0.5pt" color="#000000 [3213]" miterlimit="8" joinstyle="miter"/>
                <v:imagedata o:title=""/>
                <o:lock v:ext="edit" aspectratio="f"/>
              </v:line>
            </w:pict>
          </mc:Fallback>
        </mc:AlternateContent>
      </w:r>
    </w:p>
    <w:p w14:paraId="43037DE0">
      <w:r>
        <mc:AlternateContent>
          <mc:Choice Requires="wps">
            <w:drawing>
              <wp:anchor distT="0" distB="0" distL="114300" distR="114300" simplePos="0" relativeHeight="25240883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40883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40780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40780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40985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40985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rPr>
        <w:t xml:space="preserve">                      </w:t>
      </w:r>
    </w:p>
    <w:p w14:paraId="2BD70348">
      <w:r>
        <w:rPr>
          <w:sz w:val="32"/>
        </w:rPr>
        <mc:AlternateContent>
          <mc:Choice Requires="wps">
            <w:drawing>
              <wp:anchor distT="0" distB="0" distL="114300" distR="114300" simplePos="0" relativeHeight="25239859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F22640">
                            <w:pPr>
                              <w:spacing w:line="400" w:lineRule="exact"/>
                              <w:jc w:val="left"/>
                              <w:rPr>
                                <w:rFonts w:eastAsiaTheme="minorEastAsia"/>
                                <w:sz w:val="28"/>
                                <w:szCs w:val="28"/>
                              </w:rPr>
                            </w:pPr>
                            <w:r>
                              <w:rPr>
                                <w:rFonts w:hint="eastAsia"/>
                                <w:sz w:val="28"/>
                                <w:szCs w:val="28"/>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98592;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14:paraId="6BF22640">
                      <w:pPr>
                        <w:spacing w:line="400" w:lineRule="exact"/>
                        <w:jc w:val="left"/>
                        <w:rPr>
                          <w:rFonts w:eastAsiaTheme="minorEastAsia"/>
                          <w:sz w:val="28"/>
                          <w:szCs w:val="28"/>
                        </w:rPr>
                      </w:pPr>
                      <w:r>
                        <w:rPr>
                          <w:rFonts w:hint="eastAsia"/>
                          <w:sz w:val="28"/>
                          <w:szCs w:val="28"/>
                        </w:rPr>
                        <w:t>受理不受理的应书面通知申请人，并说明理由</w:t>
                      </w:r>
                    </w:p>
                  </w:txbxContent>
                </v:textbox>
              </v:shape>
            </w:pict>
          </mc:Fallback>
        </mc:AlternateContent>
      </w:r>
    </w:p>
    <w:p w14:paraId="0320B933">
      <w:r>
        <w:rPr>
          <w:sz w:val="32"/>
        </w:rPr>
        <mc:AlternateContent>
          <mc:Choice Requires="wps">
            <w:drawing>
              <wp:anchor distT="0" distB="0" distL="114300" distR="114300" simplePos="0" relativeHeight="25239756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F75941">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97568;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14:paraId="73F75941">
                      <w:pPr>
                        <w:jc w:val="center"/>
                        <w:rPr>
                          <w:rFonts w:eastAsiaTheme="minorEastAsia"/>
                          <w:sz w:val="28"/>
                          <w:szCs w:val="28"/>
                        </w:rPr>
                      </w:pPr>
                      <w:r>
                        <w:rPr>
                          <w:rFonts w:hint="eastAsia"/>
                          <w:sz w:val="28"/>
                          <w:szCs w:val="28"/>
                        </w:rPr>
                        <w:t>受理</w:t>
                      </w:r>
                    </w:p>
                  </w:txbxContent>
                </v:textbox>
              </v:shape>
            </w:pict>
          </mc:Fallback>
        </mc:AlternateContent>
      </w:r>
    </w:p>
    <w:p w14:paraId="1441E490"/>
    <w:p w14:paraId="23F96989">
      <w:r>
        <mc:AlternateContent>
          <mc:Choice Requires="wps">
            <w:drawing>
              <wp:anchor distT="0" distB="0" distL="114300" distR="114300" simplePos="0" relativeHeight="25241190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41190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771FD20B">
      <w:r>
        <mc:AlternateContent>
          <mc:Choice Requires="wps">
            <w:drawing>
              <wp:anchor distT="0" distB="0" distL="114300" distR="114300" simplePos="0" relativeHeight="25241497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41497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241395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41395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41292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41292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6C6BA768">
      <w:r>
        <mc:AlternateContent>
          <mc:Choice Requires="wps">
            <w:drawing>
              <wp:anchor distT="0" distB="0" distL="114300" distR="114300" simplePos="0" relativeHeight="25241600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41600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0E862C7C">
      <w:r>
        <w:rPr>
          <w:sz w:val="32"/>
        </w:rPr>
        <mc:AlternateContent>
          <mc:Choice Requires="wps">
            <w:drawing>
              <wp:anchor distT="0" distB="0" distL="114300" distR="114300" simplePos="0" relativeHeight="25239961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A6A1D3">
                            <w:pPr>
                              <w:spacing w:line="400" w:lineRule="exact"/>
                              <w:jc w:val="left"/>
                              <w:rPr>
                                <w:rFonts w:eastAsiaTheme="minorEastAsia"/>
                                <w:sz w:val="28"/>
                                <w:szCs w:val="28"/>
                              </w:rPr>
                            </w:pPr>
                            <w:r>
                              <w:rPr>
                                <w:rFonts w:hint="eastAsia"/>
                                <w:sz w:val="28"/>
                                <w:szCs w:val="28"/>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99616;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14:paraId="42A6A1D3">
                      <w:pPr>
                        <w:spacing w:line="400" w:lineRule="exact"/>
                        <w:jc w:val="left"/>
                        <w:rPr>
                          <w:rFonts w:eastAsiaTheme="minorEastAsia"/>
                          <w:sz w:val="28"/>
                          <w:szCs w:val="28"/>
                        </w:rPr>
                      </w:pPr>
                      <w:r>
                        <w:rPr>
                          <w:rFonts w:hint="eastAsia"/>
                          <w:sz w:val="28"/>
                          <w:szCs w:val="28"/>
                        </w:rPr>
                        <w:t>承办人实地侦查现场，调查取证</w:t>
                      </w:r>
                    </w:p>
                  </w:txbxContent>
                </v:textbox>
              </v:shape>
            </w:pict>
          </mc:Fallback>
        </mc:AlternateContent>
      </w:r>
    </w:p>
    <w:p w14:paraId="44BF1C80"/>
    <w:p w14:paraId="69FF4291">
      <w:r>
        <mc:AlternateContent>
          <mc:Choice Requires="wps">
            <w:drawing>
              <wp:anchor distT="0" distB="0" distL="114300" distR="114300" simplePos="0" relativeHeight="25240473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40473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7D615325"/>
    <w:p w14:paraId="6F25C886">
      <w:r>
        <w:rPr>
          <w:sz w:val="32"/>
        </w:rPr>
        <mc:AlternateContent>
          <mc:Choice Requires="wps">
            <w:drawing>
              <wp:anchor distT="0" distB="0" distL="114300" distR="114300" simplePos="0" relativeHeight="25240064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6749C7">
                            <w:pPr>
                              <w:spacing w:line="400" w:lineRule="exact"/>
                              <w:jc w:val="center"/>
                              <w:rPr>
                                <w:rFonts w:eastAsiaTheme="minorEastAsia"/>
                                <w:sz w:val="28"/>
                                <w:szCs w:val="28"/>
                              </w:rPr>
                            </w:pPr>
                            <w:r>
                              <w:rPr>
                                <w:rFonts w:hint="eastAsia"/>
                                <w:sz w:val="28"/>
                                <w:szCs w:val="28"/>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400640;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14:paraId="0E6749C7">
                      <w:pPr>
                        <w:spacing w:line="400" w:lineRule="exact"/>
                        <w:jc w:val="center"/>
                        <w:rPr>
                          <w:rFonts w:eastAsiaTheme="minorEastAsia"/>
                          <w:sz w:val="28"/>
                          <w:szCs w:val="28"/>
                        </w:rPr>
                      </w:pPr>
                      <w:r>
                        <w:rPr>
                          <w:rFonts w:hint="eastAsia"/>
                          <w:sz w:val="28"/>
                          <w:szCs w:val="28"/>
                        </w:rPr>
                        <w:t>调解</w:t>
                      </w:r>
                    </w:p>
                  </w:txbxContent>
                </v:textbox>
              </v:shape>
            </w:pict>
          </mc:Fallback>
        </mc:AlternateContent>
      </w:r>
    </w:p>
    <w:p w14:paraId="4C2B32E1"/>
    <w:p w14:paraId="17608048">
      <w:r>
        <mc:AlternateContent>
          <mc:Choice Requires="wps">
            <w:drawing>
              <wp:anchor distT="0" distB="0" distL="114300" distR="114300" simplePos="0" relativeHeight="25240576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40576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7F985393"/>
    <w:p w14:paraId="21A18363">
      <w:r>
        <w:rPr>
          <w:sz w:val="32"/>
        </w:rPr>
        <mc:AlternateContent>
          <mc:Choice Requires="wps">
            <w:drawing>
              <wp:anchor distT="0" distB="0" distL="114300" distR="114300" simplePos="0" relativeHeight="25240166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CF13B6">
                            <w:pPr>
                              <w:spacing w:line="400" w:lineRule="exact"/>
                              <w:jc w:val="left"/>
                              <w:rPr>
                                <w:rFonts w:eastAsiaTheme="minorEastAsia"/>
                                <w:sz w:val="28"/>
                                <w:szCs w:val="28"/>
                              </w:rPr>
                            </w:pPr>
                            <w:r>
                              <w:rPr>
                                <w:rFonts w:hint="eastAsia"/>
                                <w:sz w:val="28"/>
                                <w:szCs w:val="28"/>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401664;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14:paraId="71CF13B6">
                      <w:pPr>
                        <w:spacing w:line="400" w:lineRule="exact"/>
                        <w:jc w:val="left"/>
                        <w:rPr>
                          <w:rFonts w:eastAsiaTheme="minorEastAsia"/>
                          <w:sz w:val="28"/>
                          <w:szCs w:val="28"/>
                        </w:rPr>
                      </w:pPr>
                      <w:r>
                        <w:rPr>
                          <w:rFonts w:hint="eastAsia"/>
                          <w:sz w:val="28"/>
                          <w:szCs w:val="28"/>
                        </w:rPr>
                        <w:t>调解达成协议（制作调解书）</w:t>
                      </w:r>
                    </w:p>
                  </w:txbxContent>
                </v:textbox>
              </v:shape>
            </w:pict>
          </mc:Fallback>
        </mc:AlternateContent>
      </w:r>
    </w:p>
    <w:p w14:paraId="2FE925FD"/>
    <w:p w14:paraId="5CC58154">
      <w:r>
        <mc:AlternateContent>
          <mc:Choice Requires="wps">
            <w:drawing>
              <wp:anchor distT="0" distB="0" distL="114300" distR="114300" simplePos="0" relativeHeight="25240371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40371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080848F2">
      <w:r>
        <w:rPr>
          <w:sz w:val="32"/>
        </w:rPr>
        <mc:AlternateContent>
          <mc:Choice Requires="wps">
            <w:drawing>
              <wp:anchor distT="0" distB="0" distL="114300" distR="114300" simplePos="0" relativeHeight="25240268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359BAA">
                            <w:pPr>
                              <w:spacing w:line="400" w:lineRule="exact"/>
                              <w:jc w:val="left"/>
                              <w:rPr>
                                <w:rFonts w:eastAsiaTheme="minorEastAsia"/>
                                <w:sz w:val="28"/>
                                <w:szCs w:val="28"/>
                              </w:rPr>
                            </w:pPr>
                            <w:r>
                              <w:rPr>
                                <w:rFonts w:hint="eastAsia"/>
                                <w:sz w:val="28"/>
                                <w:szCs w:val="28"/>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402688;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14:paraId="53359BAA">
                      <w:pPr>
                        <w:spacing w:line="400" w:lineRule="exact"/>
                        <w:jc w:val="left"/>
                        <w:rPr>
                          <w:rFonts w:eastAsiaTheme="minorEastAsia"/>
                          <w:sz w:val="28"/>
                          <w:szCs w:val="28"/>
                        </w:rPr>
                      </w:pPr>
                      <w:r>
                        <w:rPr>
                          <w:rFonts w:hint="eastAsia"/>
                          <w:sz w:val="28"/>
                          <w:szCs w:val="28"/>
                        </w:rPr>
                        <w:t>当事人不服，可向上级人民政府申请行政复议，或向法院提起行政诉讼</w:t>
                      </w:r>
                    </w:p>
                  </w:txbxContent>
                </v:textbox>
              </v:shape>
            </w:pict>
          </mc:Fallback>
        </mc:AlternateContent>
      </w:r>
    </w:p>
    <w:p w14:paraId="72F5D874"/>
    <w:p w14:paraId="3452F933"/>
    <w:p w14:paraId="6DDFFD89"/>
    <w:p w14:paraId="3D2EE898"/>
    <w:p w14:paraId="08877CBB"/>
    <w:p w14:paraId="739CC1F5">
      <w:pPr>
        <w:spacing w:line="400" w:lineRule="exact"/>
        <w:jc w:val="left"/>
        <w:rPr>
          <w:sz w:val="28"/>
          <w:szCs w:val="28"/>
        </w:rPr>
      </w:pPr>
      <w:r>
        <w:rPr>
          <w:rFonts w:hint="eastAsia"/>
          <w:sz w:val="28"/>
          <w:szCs w:val="28"/>
        </w:rPr>
        <w:t>承办机构：夏县瑶峰镇人民政府</w:t>
      </w:r>
    </w:p>
    <w:p w14:paraId="65F69403">
      <w:pPr>
        <w:spacing w:line="400" w:lineRule="exact"/>
        <w:jc w:val="left"/>
        <w:rPr>
          <w:sz w:val="28"/>
          <w:szCs w:val="28"/>
        </w:rPr>
      </w:pPr>
      <w:r>
        <w:rPr>
          <w:rFonts w:hint="eastAsia"/>
          <w:sz w:val="28"/>
          <w:szCs w:val="28"/>
        </w:rPr>
        <w:t>监督主体：夏县监察委员会派出瑶峰镇监察室</w:t>
      </w:r>
    </w:p>
    <w:p w14:paraId="58F26608">
      <w:pPr>
        <w:spacing w:line="400" w:lineRule="exact"/>
        <w:jc w:val="left"/>
        <w:rPr>
          <w:sz w:val="28"/>
          <w:szCs w:val="28"/>
        </w:rPr>
      </w:pPr>
      <w:r>
        <w:rPr>
          <w:rFonts w:hint="eastAsia"/>
          <w:sz w:val="28"/>
          <w:szCs w:val="28"/>
        </w:rPr>
        <w:t>监督电话：0359--8532740</w:t>
      </w:r>
    </w:p>
    <w:p w14:paraId="33C03E5C">
      <w:pPr>
        <w:rPr>
          <w:rFonts w:ascii="黑体" w:hAnsi="黑体" w:eastAsia="黑体" w:cs="黑体"/>
          <w:sz w:val="28"/>
          <w:szCs w:val="28"/>
        </w:rPr>
      </w:pPr>
      <w:r>
        <w:rPr>
          <w:rFonts w:hint="eastAsia" w:ascii="黑体" w:hAnsi="黑体" w:eastAsia="黑体" w:cs="黑体"/>
          <w:sz w:val="28"/>
          <w:szCs w:val="28"/>
        </w:rPr>
        <w:br w:type="page"/>
      </w:r>
    </w:p>
    <w:p w14:paraId="581D85FA">
      <w:pPr>
        <w:rPr>
          <w:rFonts w:ascii="宋体" w:hAnsi="宋体" w:cs="宋体"/>
          <w:sz w:val="32"/>
          <w:szCs w:val="32"/>
        </w:rPr>
      </w:pPr>
      <w:r>
        <w:rPr>
          <w:rFonts w:hint="eastAsia" w:ascii="宋体" w:hAnsi="宋体" w:cs="宋体"/>
          <w:sz w:val="32"/>
          <w:szCs w:val="32"/>
        </w:rPr>
        <w:t>17.事项名称：对可能影响社会安全事件的矛盾纠纷调解</w:t>
      </w:r>
    </w:p>
    <w:p w14:paraId="4DD1111E">
      <w:pPr>
        <w:rPr>
          <w:rFonts w:ascii="宋体" w:hAnsi="宋体" w:cs="宋体"/>
          <w:sz w:val="32"/>
          <w:szCs w:val="32"/>
        </w:rPr>
      </w:pPr>
      <w:r>
        <w:rPr>
          <w:rFonts w:hint="eastAsia" w:ascii="宋体" w:hAnsi="宋体" w:cs="宋体"/>
          <w:sz w:val="32"/>
          <w:szCs w:val="32"/>
        </w:rPr>
        <w:t>事项编码：4000-I-00300-140827</w:t>
      </w:r>
    </w:p>
    <w:p w14:paraId="7CB68E26">
      <w:pPr>
        <w:rPr>
          <w:rFonts w:ascii="黑体" w:hAnsi="黑体" w:eastAsia="黑体" w:cs="黑体"/>
          <w:sz w:val="32"/>
          <w:szCs w:val="32"/>
        </w:rPr>
      </w:pPr>
      <w:r>
        <w:rPr>
          <w:sz w:val="32"/>
        </w:rPr>
        <mc:AlternateContent>
          <mc:Choice Requires="wps">
            <w:drawing>
              <wp:anchor distT="0" distB="0" distL="114300" distR="114300" simplePos="0" relativeHeight="25203507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3507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1FB780">
                            <w:pPr>
                              <w:spacing w:line="300" w:lineRule="exact"/>
                              <w:jc w:val="left"/>
                              <w:rPr>
                                <w:sz w:val="28"/>
                                <w:szCs w:val="28"/>
                              </w:rPr>
                            </w:pPr>
                            <w:r>
                              <w:rPr>
                                <w:rFonts w:hint="eastAsia"/>
                                <w:sz w:val="28"/>
                                <w:szCs w:val="28"/>
                              </w:rPr>
                              <w:t>提供材料：</w:t>
                            </w:r>
                          </w:p>
                          <w:p w14:paraId="34095695">
                            <w:pPr>
                              <w:numPr>
                                <w:ilvl w:val="0"/>
                                <w:numId w:val="2"/>
                              </w:numPr>
                              <w:spacing w:line="300" w:lineRule="exact"/>
                              <w:jc w:val="left"/>
                              <w:rPr>
                                <w:sz w:val="28"/>
                                <w:szCs w:val="28"/>
                              </w:rPr>
                            </w:pPr>
                            <w:r>
                              <w:rPr>
                                <w:rFonts w:hint="eastAsia"/>
                                <w:sz w:val="28"/>
                                <w:szCs w:val="28"/>
                              </w:rPr>
                              <w:t>调解申请书</w:t>
                            </w:r>
                          </w:p>
                          <w:p w14:paraId="75323FA5">
                            <w:pPr>
                              <w:spacing w:line="300" w:lineRule="exact"/>
                              <w:jc w:val="left"/>
                              <w:rPr>
                                <w:sz w:val="28"/>
                                <w:szCs w:val="28"/>
                              </w:rPr>
                            </w:pPr>
                            <w:r>
                              <w:rPr>
                                <w:rFonts w:hint="eastAsia"/>
                                <w:sz w:val="28"/>
                                <w:szCs w:val="28"/>
                              </w:rPr>
                              <w:t>2.被申请人基本况</w:t>
                            </w:r>
                          </w:p>
                          <w:p w14:paraId="6F26A5E8">
                            <w:pPr>
                              <w:spacing w:line="300" w:lineRule="exact"/>
                              <w:jc w:val="left"/>
                              <w:rPr>
                                <w:sz w:val="28"/>
                                <w:szCs w:val="28"/>
                              </w:rPr>
                            </w:pPr>
                            <w:r>
                              <w:rPr>
                                <w:rFonts w:hint="eastAsia"/>
                                <w:sz w:val="28"/>
                                <w:szCs w:val="28"/>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419072;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14:paraId="501FB780">
                      <w:pPr>
                        <w:spacing w:line="300" w:lineRule="exact"/>
                        <w:jc w:val="left"/>
                        <w:rPr>
                          <w:sz w:val="28"/>
                          <w:szCs w:val="28"/>
                        </w:rPr>
                      </w:pPr>
                      <w:r>
                        <w:rPr>
                          <w:rFonts w:hint="eastAsia"/>
                          <w:sz w:val="28"/>
                          <w:szCs w:val="28"/>
                        </w:rPr>
                        <w:t>提供材料：</w:t>
                      </w:r>
                    </w:p>
                    <w:p w14:paraId="34095695">
                      <w:pPr>
                        <w:numPr>
                          <w:ilvl w:val="0"/>
                          <w:numId w:val="2"/>
                        </w:numPr>
                        <w:spacing w:line="300" w:lineRule="exact"/>
                        <w:jc w:val="left"/>
                        <w:rPr>
                          <w:sz w:val="28"/>
                          <w:szCs w:val="28"/>
                        </w:rPr>
                      </w:pPr>
                      <w:r>
                        <w:rPr>
                          <w:rFonts w:hint="eastAsia"/>
                          <w:sz w:val="28"/>
                          <w:szCs w:val="28"/>
                        </w:rPr>
                        <w:t>调解申请书</w:t>
                      </w:r>
                    </w:p>
                    <w:p w14:paraId="75323FA5">
                      <w:pPr>
                        <w:spacing w:line="300" w:lineRule="exact"/>
                        <w:jc w:val="left"/>
                        <w:rPr>
                          <w:sz w:val="28"/>
                          <w:szCs w:val="28"/>
                        </w:rPr>
                      </w:pPr>
                      <w:r>
                        <w:rPr>
                          <w:rFonts w:hint="eastAsia"/>
                          <w:sz w:val="28"/>
                          <w:szCs w:val="28"/>
                        </w:rPr>
                        <w:t>2.被申请人基本况</w:t>
                      </w:r>
                    </w:p>
                    <w:p w14:paraId="6F26A5E8">
                      <w:pPr>
                        <w:spacing w:line="300" w:lineRule="exact"/>
                        <w:jc w:val="left"/>
                        <w:rPr>
                          <w:sz w:val="28"/>
                          <w:szCs w:val="28"/>
                        </w:rPr>
                      </w:pPr>
                      <w:r>
                        <w:rPr>
                          <w:rFonts w:hint="eastAsia"/>
                          <w:sz w:val="28"/>
                          <w:szCs w:val="28"/>
                        </w:rPr>
                        <w:t>3.相关证据资料</w:t>
                      </w:r>
                    </w:p>
                  </w:txbxContent>
                </v:textbox>
              </v:shape>
            </w:pict>
          </mc:Fallback>
        </mc:AlternateContent>
      </w:r>
      <w:r>
        <w:rPr>
          <w:sz w:val="32"/>
        </w:rPr>
        <mc:AlternateContent>
          <mc:Choice Requires="wps">
            <w:drawing>
              <wp:anchor distT="0" distB="0" distL="114300" distR="114300" simplePos="0" relativeHeight="25241702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B9A0F2">
                            <w:pPr>
                              <w:jc w:val="center"/>
                              <w:rPr>
                                <w:rFonts w:eastAsiaTheme="minorEastAsia"/>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1702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14:paraId="1EB9A0F2">
                      <w:pPr>
                        <w:jc w:val="center"/>
                        <w:rPr>
                          <w:rFonts w:eastAsiaTheme="minorEastAsia"/>
                          <w:sz w:val="28"/>
                          <w:szCs w:val="28"/>
                        </w:rPr>
                      </w:pPr>
                      <w:r>
                        <w:rPr>
                          <w:rFonts w:hint="eastAsia"/>
                          <w:sz w:val="28"/>
                          <w:szCs w:val="28"/>
                        </w:rPr>
                        <w:t>补正资料</w:t>
                      </w:r>
                    </w:p>
                  </w:txbxContent>
                </v:textbox>
              </v:shape>
            </w:pict>
          </mc:Fallback>
        </mc:AlternateContent>
      </w:r>
      <w:r>
        <w:rPr>
          <w:sz w:val="32"/>
        </w:rPr>
        <mc:AlternateContent>
          <mc:Choice Requires="wps">
            <w:drawing>
              <wp:anchor distT="0" distB="0" distL="114300" distR="114300" simplePos="0" relativeHeight="25241804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9EBAE">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1804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14:paraId="5699EBAE">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v:textbox>
              </v:roundrect>
            </w:pict>
          </mc:Fallback>
        </mc:AlternateContent>
      </w:r>
    </w:p>
    <w:p w14:paraId="46D6D4F6">
      <w:pPr>
        <w:tabs>
          <w:tab w:val="left" w:pos="2111"/>
          <w:tab w:val="left" w:pos="4830"/>
        </w:tabs>
        <w:spacing w:line="500" w:lineRule="exact"/>
        <w:ind w:firstLine="2809" w:firstLineChars="878"/>
        <w:jc w:val="left"/>
      </w:pPr>
      <w:r>
        <w:rPr>
          <w:sz w:val="32"/>
        </w:rPr>
        <mc:AlternateContent>
          <mc:Choice Requires="wps">
            <w:drawing>
              <wp:anchor distT="0" distB="0" distL="114300" distR="114300" simplePos="0" relativeHeight="252039168"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39168;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34048"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34048;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B1C75">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420096;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14:paraId="16AB1C75">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v:textbox>
              </v:shape>
            </w:pict>
          </mc:Fallback>
        </mc:AlternateContent>
      </w:r>
      <w:r>
        <mc:AlternateContent>
          <mc:Choice Requires="wps">
            <w:drawing>
              <wp:anchor distT="0" distB="0" distL="114300" distR="114300" simplePos="0" relativeHeight="25245491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5491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12B065C">
      <w:pPr>
        <w:rPr>
          <w:rFonts w:asciiTheme="minorHAnsi" w:hAnsiTheme="minorHAnsi" w:eastAsiaTheme="minorEastAsia" w:cstheme="minorBidi"/>
        </w:rPr>
      </w:pPr>
    </w:p>
    <w:p w14:paraId="3DF796F7"/>
    <w:p w14:paraId="33EC03E9"/>
    <w:p w14:paraId="55BB2167">
      <w:pPr>
        <w:tabs>
          <w:tab w:val="left" w:pos="735"/>
        </w:tabs>
        <w:jc w:val="left"/>
      </w:pPr>
      <w:r>
        <w:rPr>
          <w:sz w:val="32"/>
        </w:rPr>
        <mc:AlternateContent>
          <mc:Choice Requires="wps">
            <w:drawing>
              <wp:anchor distT="0" distB="0" distL="114300" distR="114300" simplePos="0" relativeHeight="252041216"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41216;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rPr>
        <w:tab/>
      </w:r>
      <w:r>
        <w:rPr>
          <w:rFonts w:hint="eastAsia"/>
        </w:rPr>
        <w:t>否</w:t>
      </w:r>
    </w:p>
    <w:p w14:paraId="5BFF42EF">
      <w:pPr>
        <w:rPr>
          <w:rFonts w:asciiTheme="minorHAnsi" w:hAnsiTheme="minorHAnsi" w:eastAsiaTheme="minorEastAsia" w:cstheme="minorBidi"/>
        </w:rPr>
      </w:pPr>
    </w:p>
    <w:p w14:paraId="3A23B2CA">
      <w:r>
        <mc:AlternateContent>
          <mc:Choice Requires="wps">
            <w:drawing>
              <wp:anchor distT="0" distB="0" distL="114300" distR="114300" simplePos="0" relativeHeight="252512256"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512256;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7016AFCE">
      <w:pPr>
        <w:tabs>
          <w:tab w:val="left" w:pos="4748"/>
        </w:tabs>
      </w:pPr>
      <w:r>
        <w:rPr>
          <w:rFonts w:hint="eastAsia"/>
        </w:rPr>
        <w:t xml:space="preserve">                                        是</w:t>
      </w:r>
    </w:p>
    <w:p w14:paraId="21C9603D">
      <w:r>
        <w:rPr>
          <w:sz w:val="32"/>
        </w:rPr>
        <mc:AlternateContent>
          <mc:Choice Requires="wps">
            <w:drawing>
              <wp:anchor distT="0" distB="0" distL="114300" distR="114300" simplePos="0" relativeHeight="25242112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7D43FC">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421120;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14:paraId="2B7D43FC">
                      <w:pPr>
                        <w:jc w:val="center"/>
                        <w:rPr>
                          <w:rFonts w:eastAsiaTheme="minorEastAsia"/>
                          <w:sz w:val="28"/>
                          <w:szCs w:val="28"/>
                        </w:rPr>
                      </w:pPr>
                      <w:r>
                        <w:rPr>
                          <w:rFonts w:hint="eastAsia"/>
                          <w:sz w:val="28"/>
                          <w:szCs w:val="28"/>
                        </w:rPr>
                        <w:t>受理</w:t>
                      </w:r>
                    </w:p>
                  </w:txbxContent>
                </v:textbox>
              </v:shape>
            </w:pict>
          </mc:Fallback>
        </mc:AlternateContent>
      </w:r>
    </w:p>
    <w:p w14:paraId="5A1B2B65"/>
    <w:p w14:paraId="1364CE68">
      <w:r>
        <mc:AlternateContent>
          <mc:Choice Requires="wps">
            <w:drawing>
              <wp:anchor distT="0" distB="0" distL="114300" distR="114300" simplePos="0" relativeHeight="25192960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2960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7A8C651"/>
    <w:p w14:paraId="1F9F0A90">
      <w:r>
        <w:rPr>
          <w:sz w:val="32"/>
        </w:rPr>
        <mc:AlternateContent>
          <mc:Choice Requires="wps">
            <w:drawing>
              <wp:anchor distT="0" distB="0" distL="114300" distR="114300" simplePos="0" relativeHeight="25242214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4487D4">
                            <w:pPr>
                              <w:jc w:val="center"/>
                              <w:rPr>
                                <w:rFonts w:eastAsiaTheme="minorEastAsia"/>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422144;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14:paraId="014487D4">
                      <w:pPr>
                        <w:jc w:val="center"/>
                        <w:rPr>
                          <w:rFonts w:eastAsiaTheme="minorEastAsia"/>
                          <w:sz w:val="28"/>
                          <w:szCs w:val="28"/>
                        </w:rPr>
                      </w:pPr>
                      <w:r>
                        <w:rPr>
                          <w:rFonts w:hint="eastAsia"/>
                          <w:sz w:val="28"/>
                          <w:szCs w:val="28"/>
                        </w:rPr>
                        <w:t>调查、组织调解</w:t>
                      </w:r>
                    </w:p>
                  </w:txbxContent>
                </v:textbox>
              </v:shape>
            </w:pict>
          </mc:Fallback>
        </mc:AlternateContent>
      </w:r>
    </w:p>
    <w:p w14:paraId="54FCFD62"/>
    <w:p w14:paraId="2A9C4A2D">
      <w:r>
        <mc:AlternateContent>
          <mc:Choice Requires="wps">
            <w:drawing>
              <wp:anchor distT="0" distB="0" distL="114300" distR="114300" simplePos="0" relativeHeight="25249996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9996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677D2A21"/>
    <w:p w14:paraId="12A77374">
      <w:r>
        <w:rPr>
          <w:sz w:val="32"/>
        </w:rPr>
        <mc:AlternateContent>
          <mc:Choice Requires="wps">
            <w:drawing>
              <wp:anchor distT="0" distB="0" distL="114300" distR="114300" simplePos="0" relativeHeight="25242521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CB8DD0">
                            <w:pPr>
                              <w:jc w:val="center"/>
                              <w:rPr>
                                <w:rFonts w:eastAsiaTheme="minorEastAsia"/>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425216;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14:paraId="24CB8DD0">
                      <w:pPr>
                        <w:jc w:val="center"/>
                        <w:rPr>
                          <w:rFonts w:eastAsiaTheme="minorEastAsia"/>
                          <w:sz w:val="28"/>
                          <w:szCs w:val="28"/>
                        </w:rPr>
                      </w:pPr>
                      <w:r>
                        <w:rPr>
                          <w:rFonts w:hint="eastAsia"/>
                          <w:sz w:val="28"/>
                          <w:szCs w:val="28"/>
                        </w:rPr>
                        <w:t>达成协议</w:t>
                      </w:r>
                    </w:p>
                  </w:txbxContent>
                </v:textbox>
              </v:shape>
            </w:pict>
          </mc:Fallback>
        </mc:AlternateContent>
      </w:r>
    </w:p>
    <w:p w14:paraId="760F7F82"/>
    <w:p w14:paraId="2A8EA6DA"/>
    <w:p w14:paraId="438C034C">
      <w:r>
        <mc:AlternateContent>
          <mc:Choice Requires="wps">
            <w:drawing>
              <wp:anchor distT="0" distB="0" distL="114300" distR="114300" simplePos="0" relativeHeight="252033024"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33024;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7C451A9E">
      <w:r>
        <w:rPr>
          <w:sz w:val="32"/>
        </w:rPr>
        <mc:AlternateContent>
          <mc:Choice Requires="wps">
            <w:drawing>
              <wp:anchor distT="0" distB="0" distL="114300" distR="114300" simplePos="0" relativeHeight="25243033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016DE3">
                            <w:pPr>
                              <w:jc w:val="center"/>
                              <w:rPr>
                                <w:rFonts w:eastAsiaTheme="minorEastAsia"/>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430336;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14:paraId="04016DE3">
                      <w:pPr>
                        <w:jc w:val="center"/>
                        <w:rPr>
                          <w:rFonts w:eastAsiaTheme="minorEastAsia"/>
                          <w:sz w:val="28"/>
                          <w:szCs w:val="28"/>
                        </w:rPr>
                      </w:pPr>
                      <w:r>
                        <w:rPr>
                          <w:rFonts w:hint="eastAsia"/>
                          <w:sz w:val="28"/>
                          <w:szCs w:val="28"/>
                        </w:rPr>
                        <w:t>执行</w:t>
                      </w:r>
                    </w:p>
                  </w:txbxContent>
                </v:textbox>
              </v:shape>
            </w:pict>
          </mc:Fallback>
        </mc:AlternateContent>
      </w:r>
    </w:p>
    <w:p w14:paraId="1413D72C">
      <w:r>
        <w:rPr>
          <w:sz w:val="32"/>
        </w:rPr>
        <mc:AlternateContent>
          <mc:Choice Requires="wps">
            <w:drawing>
              <wp:anchor distT="0" distB="0" distL="114300" distR="114300" simplePos="0" relativeHeight="252014592"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2014592;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38144"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C35A43">
                            <w:pPr>
                              <w:spacing w:line="200" w:lineRule="exact"/>
                              <w:jc w:val="left"/>
                              <w:rPr>
                                <w:sz w:val="18"/>
                                <w:szCs w:val="18"/>
                              </w:rPr>
                            </w:pPr>
                            <w:r>
                              <w:rPr>
                                <w:rFonts w:hint="eastAsia"/>
                                <w:sz w:val="18"/>
                                <w:szCs w:val="18"/>
                              </w:rPr>
                              <w:t>　　当事人之间就调解协议的履行或者调解协议的内容发生争议的，一方当事人可以向人　　民法院提起诉讼；</w:t>
                            </w:r>
                          </w:p>
                          <w:p w14:paraId="0D98A39C">
                            <w:pPr>
                              <w:spacing w:line="200" w:lineRule="exact"/>
                              <w:jc w:val="left"/>
                              <w:rPr>
                                <w:sz w:val="18"/>
                                <w:szCs w:val="18"/>
                              </w:rPr>
                            </w:pPr>
                            <w:r>
                              <w:rPr>
                                <w:rFonts w:hint="eastAsia"/>
                                <w:sz w:val="18"/>
                                <w:szCs w:val="18"/>
                              </w:rPr>
                              <w:t>　　经人民调解委员会调解达成协议后，双方当事人认为有必要的，可以自调解协议生效之日起三十日内共同向人民法院申请司法确认，人民法院应当及时对调解协议进行审查，依法确认调解协议的效力。</w:t>
                            </w:r>
                          </w:p>
                          <w:p w14:paraId="23C683B7">
                            <w:pPr>
                              <w:spacing w:line="200" w:lineRule="exact"/>
                              <w:jc w:val="left"/>
                              <w:rPr>
                                <w:sz w:val="18"/>
                                <w:szCs w:val="18"/>
                              </w:rPr>
                            </w:pPr>
                            <w:r>
                              <w:rPr>
                                <w:rFonts w:hint="eastAsia"/>
                                <w:sz w:val="18"/>
                                <w:szCs w:val="18"/>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38144;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14:paraId="4CC35A43">
                      <w:pPr>
                        <w:spacing w:line="200" w:lineRule="exact"/>
                        <w:jc w:val="left"/>
                        <w:rPr>
                          <w:sz w:val="18"/>
                          <w:szCs w:val="18"/>
                        </w:rPr>
                      </w:pPr>
                      <w:r>
                        <w:rPr>
                          <w:rFonts w:hint="eastAsia"/>
                          <w:sz w:val="18"/>
                          <w:szCs w:val="18"/>
                        </w:rPr>
                        <w:t>　　当事人之间就调解协议的履行或者调解协议的内容发生争议的，一方当事人可以向人　　民法院提起诉讼；</w:t>
                      </w:r>
                    </w:p>
                    <w:p w14:paraId="0D98A39C">
                      <w:pPr>
                        <w:spacing w:line="200" w:lineRule="exact"/>
                        <w:jc w:val="left"/>
                        <w:rPr>
                          <w:sz w:val="18"/>
                          <w:szCs w:val="18"/>
                        </w:rPr>
                      </w:pPr>
                      <w:r>
                        <w:rPr>
                          <w:rFonts w:hint="eastAsia"/>
                          <w:sz w:val="18"/>
                          <w:szCs w:val="18"/>
                        </w:rPr>
                        <w:t>　　经人民调解委员会调解达成协议后，双方当事人认为有必要的，可以自调解协议生效之日起三十日内共同向人民法院申请司法确认，人民法院应当及时对调解协议进行审查，依法确认调解协议的效力。</w:t>
                      </w:r>
                    </w:p>
                    <w:p w14:paraId="23C683B7">
                      <w:pPr>
                        <w:spacing w:line="200" w:lineRule="exact"/>
                        <w:jc w:val="left"/>
                        <w:rPr>
                          <w:sz w:val="18"/>
                          <w:szCs w:val="18"/>
                        </w:rPr>
                      </w:pPr>
                      <w:r>
                        <w:rPr>
                          <w:rFonts w:hint="eastAsia"/>
                          <w:sz w:val="18"/>
                          <w:szCs w:val="18"/>
                        </w:rPr>
                        <w:t>　　人民法院依法确认调解协议有效，一方当事人拒绝履行或者未全部履行的，对方当事人可以向人民法院申请强制执行。</w:t>
                      </w:r>
                    </w:p>
                  </w:txbxContent>
                </v:textbox>
              </v:shape>
            </w:pict>
          </mc:Fallback>
        </mc:AlternateContent>
      </w:r>
    </w:p>
    <w:p w14:paraId="7F0C9CC2"/>
    <w:p w14:paraId="46F1239F">
      <w:r>
        <mc:AlternateContent>
          <mc:Choice Requires="wps">
            <w:drawing>
              <wp:anchor distT="0" distB="0" distL="114300" distR="114300" simplePos="0" relativeHeight="252013568"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2013568;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3D964AF1">
      <w:r>
        <w:rPr>
          <w:sz w:val="32"/>
        </w:rPr>
        <mc:AlternateContent>
          <mc:Choice Requires="wps">
            <w:drawing>
              <wp:anchor distT="0" distB="0" distL="114300" distR="114300" simplePos="0" relativeHeight="25245388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62C4005">
                            <w:pPr>
                              <w:jc w:val="center"/>
                              <w:rPr>
                                <w:rFonts w:eastAsiaTheme="minorEastAsia"/>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53888;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14:paraId="162C4005">
                      <w:pPr>
                        <w:jc w:val="center"/>
                        <w:rPr>
                          <w:rFonts w:eastAsiaTheme="minorEastAsia"/>
                          <w:sz w:val="28"/>
                          <w:szCs w:val="28"/>
                        </w:rPr>
                      </w:pPr>
                      <w:r>
                        <w:rPr>
                          <w:rFonts w:hint="eastAsia"/>
                          <w:sz w:val="28"/>
                          <w:szCs w:val="28"/>
                        </w:rPr>
                        <w:t>办结</w:t>
                      </w:r>
                    </w:p>
                  </w:txbxContent>
                </v:textbox>
              </v:shape>
            </w:pict>
          </mc:Fallback>
        </mc:AlternateContent>
      </w:r>
    </w:p>
    <w:p w14:paraId="6348178F"/>
    <w:p w14:paraId="0BB0920E">
      <w:r>
        <w:rPr>
          <w:sz w:val="32"/>
        </w:rPr>
        <mc:AlternateContent>
          <mc:Choice Requires="wps">
            <w:drawing>
              <wp:anchor distT="0" distB="0" distL="114300" distR="114300" simplePos="0" relativeHeight="252040192"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40192;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11CD7C68"/>
    <w:p w14:paraId="5E1AEC64"/>
    <w:p w14:paraId="5D3F74A6"/>
    <w:p w14:paraId="40E5C331"/>
    <w:p w14:paraId="5831A68E"/>
    <w:p w14:paraId="46B72757">
      <w:pPr>
        <w:spacing w:line="400" w:lineRule="exact"/>
        <w:jc w:val="left"/>
        <w:rPr>
          <w:sz w:val="28"/>
          <w:szCs w:val="28"/>
        </w:rPr>
      </w:pPr>
      <w:r>
        <w:rPr>
          <w:rFonts w:hint="eastAsia"/>
          <w:sz w:val="28"/>
          <w:szCs w:val="28"/>
        </w:rPr>
        <w:t>承办机构：夏县瑶峰镇人民政府</w:t>
      </w:r>
    </w:p>
    <w:p w14:paraId="14C1C079">
      <w:pPr>
        <w:spacing w:line="400" w:lineRule="exact"/>
        <w:jc w:val="left"/>
        <w:rPr>
          <w:sz w:val="28"/>
          <w:szCs w:val="28"/>
        </w:rPr>
      </w:pPr>
      <w:r>
        <w:rPr>
          <w:rFonts w:hint="eastAsia"/>
          <w:sz w:val="28"/>
          <w:szCs w:val="28"/>
        </w:rPr>
        <w:t>监督主体：夏县监察委员会派出瑶峰镇监察室</w:t>
      </w:r>
    </w:p>
    <w:p w14:paraId="37F94506">
      <w:pPr>
        <w:spacing w:line="400" w:lineRule="exact"/>
        <w:jc w:val="left"/>
        <w:rPr>
          <w:sz w:val="28"/>
          <w:szCs w:val="28"/>
        </w:rPr>
      </w:pPr>
      <w:r>
        <w:rPr>
          <w:rFonts w:hint="eastAsia"/>
          <w:sz w:val="28"/>
          <w:szCs w:val="28"/>
        </w:rPr>
        <w:t>监督电话：0359--8532740</w:t>
      </w:r>
    </w:p>
    <w:p w14:paraId="4C546D20">
      <w:pPr>
        <w:spacing w:line="400" w:lineRule="exact"/>
        <w:jc w:val="left"/>
        <w:rPr>
          <w:sz w:val="28"/>
          <w:szCs w:val="28"/>
        </w:rPr>
      </w:pPr>
    </w:p>
    <w:p w14:paraId="7CBE4883">
      <w:pPr>
        <w:rPr>
          <w:rFonts w:ascii="宋体" w:hAnsi="宋体" w:cs="宋体"/>
          <w:sz w:val="32"/>
          <w:szCs w:val="32"/>
        </w:rPr>
      </w:pPr>
      <w:r>
        <w:rPr>
          <w:rFonts w:hint="eastAsia" w:ascii="宋体" w:hAnsi="宋体" w:cs="宋体"/>
          <w:sz w:val="32"/>
          <w:szCs w:val="32"/>
        </w:rPr>
        <w:t>18.事项名称：企业劳动争议调解</w:t>
      </w:r>
    </w:p>
    <w:p w14:paraId="728967B5">
      <w:pPr>
        <w:rPr>
          <w:rFonts w:ascii="宋体" w:hAnsi="宋体" w:cs="宋体"/>
          <w:sz w:val="32"/>
          <w:szCs w:val="32"/>
        </w:rPr>
      </w:pPr>
      <w:r>
        <w:rPr>
          <w:rFonts w:hint="eastAsia" w:ascii="宋体" w:hAnsi="宋体" w:cs="宋体"/>
          <w:sz w:val="32"/>
          <w:szCs w:val="32"/>
        </w:rPr>
        <w:t>事项编码：4000-I-00400-140827</w:t>
      </w:r>
    </w:p>
    <w:p w14:paraId="773BA42C">
      <w:pPr>
        <w:tabs>
          <w:tab w:val="left" w:pos="3582"/>
        </w:tabs>
        <w:jc w:val="left"/>
        <w:rPr>
          <w:sz w:val="32"/>
        </w:rPr>
      </w:pPr>
      <w:r>
        <w:rPr>
          <w:sz w:val="32"/>
        </w:rPr>
        <mc:AlternateContent>
          <mc:Choice Requires="wps">
            <w:drawing>
              <wp:anchor distT="0" distB="0" distL="114300" distR="114300" simplePos="0" relativeHeight="25201971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1971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44288"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4BC5B0">
                            <w:pPr>
                              <w:spacing w:line="300" w:lineRule="exact"/>
                              <w:jc w:val="left"/>
                              <w:rPr>
                                <w:sz w:val="28"/>
                                <w:szCs w:val="28"/>
                              </w:rPr>
                            </w:pPr>
                            <w:r>
                              <w:rPr>
                                <w:rFonts w:hint="eastAsia"/>
                                <w:sz w:val="28"/>
                                <w:szCs w:val="28"/>
                              </w:rPr>
                              <w:t>提供材料：</w:t>
                            </w:r>
                          </w:p>
                          <w:p w14:paraId="2DCD5082">
                            <w:pPr>
                              <w:numPr>
                                <w:ilvl w:val="0"/>
                                <w:numId w:val="2"/>
                              </w:numPr>
                              <w:spacing w:line="300" w:lineRule="exact"/>
                              <w:jc w:val="left"/>
                              <w:rPr>
                                <w:sz w:val="28"/>
                                <w:szCs w:val="28"/>
                              </w:rPr>
                            </w:pPr>
                            <w:r>
                              <w:rPr>
                                <w:rFonts w:hint="eastAsia"/>
                                <w:sz w:val="28"/>
                                <w:szCs w:val="28"/>
                              </w:rPr>
                              <w:t>调解申请书</w:t>
                            </w:r>
                          </w:p>
                          <w:p w14:paraId="58F473B5">
                            <w:pPr>
                              <w:spacing w:line="300" w:lineRule="exact"/>
                              <w:jc w:val="left"/>
                              <w:rPr>
                                <w:sz w:val="28"/>
                                <w:szCs w:val="28"/>
                              </w:rPr>
                            </w:pPr>
                            <w:r>
                              <w:rPr>
                                <w:rFonts w:hint="eastAsia"/>
                                <w:sz w:val="28"/>
                                <w:szCs w:val="28"/>
                              </w:rPr>
                              <w:t>2.被申请人基本况</w:t>
                            </w:r>
                          </w:p>
                          <w:p w14:paraId="1FD7C321">
                            <w:pPr>
                              <w:spacing w:line="300" w:lineRule="exact"/>
                              <w:jc w:val="left"/>
                              <w:rPr>
                                <w:sz w:val="28"/>
                                <w:szCs w:val="28"/>
                              </w:rPr>
                            </w:pPr>
                            <w:r>
                              <w:rPr>
                                <w:rFonts w:hint="eastAsia"/>
                                <w:sz w:val="28"/>
                                <w:szCs w:val="28"/>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44288;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14:paraId="6D4BC5B0">
                      <w:pPr>
                        <w:spacing w:line="300" w:lineRule="exact"/>
                        <w:jc w:val="left"/>
                        <w:rPr>
                          <w:sz w:val="28"/>
                          <w:szCs w:val="28"/>
                        </w:rPr>
                      </w:pPr>
                      <w:r>
                        <w:rPr>
                          <w:rFonts w:hint="eastAsia"/>
                          <w:sz w:val="28"/>
                          <w:szCs w:val="28"/>
                        </w:rPr>
                        <w:t>提供材料：</w:t>
                      </w:r>
                    </w:p>
                    <w:p w14:paraId="2DCD5082">
                      <w:pPr>
                        <w:numPr>
                          <w:ilvl w:val="0"/>
                          <w:numId w:val="2"/>
                        </w:numPr>
                        <w:spacing w:line="300" w:lineRule="exact"/>
                        <w:jc w:val="left"/>
                        <w:rPr>
                          <w:sz w:val="28"/>
                          <w:szCs w:val="28"/>
                        </w:rPr>
                      </w:pPr>
                      <w:r>
                        <w:rPr>
                          <w:rFonts w:hint="eastAsia"/>
                          <w:sz w:val="28"/>
                          <w:szCs w:val="28"/>
                        </w:rPr>
                        <w:t>调解申请书</w:t>
                      </w:r>
                    </w:p>
                    <w:p w14:paraId="58F473B5">
                      <w:pPr>
                        <w:spacing w:line="300" w:lineRule="exact"/>
                        <w:jc w:val="left"/>
                        <w:rPr>
                          <w:sz w:val="28"/>
                          <w:szCs w:val="28"/>
                        </w:rPr>
                      </w:pPr>
                      <w:r>
                        <w:rPr>
                          <w:rFonts w:hint="eastAsia"/>
                          <w:sz w:val="28"/>
                          <w:szCs w:val="28"/>
                        </w:rPr>
                        <w:t>2.被申请人基本况</w:t>
                      </w:r>
                    </w:p>
                    <w:p w14:paraId="1FD7C321">
                      <w:pPr>
                        <w:spacing w:line="300" w:lineRule="exact"/>
                        <w:jc w:val="left"/>
                        <w:rPr>
                          <w:sz w:val="28"/>
                          <w:szCs w:val="28"/>
                        </w:rPr>
                      </w:pPr>
                      <w:r>
                        <w:rPr>
                          <w:rFonts w:hint="eastAsia"/>
                          <w:sz w:val="28"/>
                          <w:szCs w:val="28"/>
                        </w:rPr>
                        <w:t>3.相关证据资料</w:t>
                      </w:r>
                    </w:p>
                  </w:txbxContent>
                </v:textbox>
              </v:shape>
            </w:pict>
          </mc:Fallback>
        </mc:AlternateContent>
      </w:r>
      <w:r>
        <w:rPr>
          <w:sz w:val="32"/>
        </w:rPr>
        <mc:AlternateContent>
          <mc:Choice Requires="wps">
            <w:drawing>
              <wp:anchor distT="0" distB="0" distL="114300" distR="114300" simplePos="0" relativeHeight="252042240"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9AAD53">
                            <w:pPr>
                              <w:jc w:val="center"/>
                              <w:rPr>
                                <w:rFonts w:eastAsiaTheme="minorEastAsia"/>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42240;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14:paraId="649AAD53">
                      <w:pPr>
                        <w:jc w:val="center"/>
                        <w:rPr>
                          <w:rFonts w:eastAsiaTheme="minorEastAsia"/>
                          <w:sz w:val="28"/>
                          <w:szCs w:val="28"/>
                        </w:rPr>
                      </w:pPr>
                      <w:r>
                        <w:rPr>
                          <w:rFonts w:hint="eastAsia"/>
                          <w:sz w:val="28"/>
                          <w:szCs w:val="28"/>
                        </w:rPr>
                        <w:t>补正资料</w:t>
                      </w:r>
                    </w:p>
                  </w:txbxContent>
                </v:textbox>
              </v:shape>
            </w:pict>
          </mc:Fallback>
        </mc:AlternateContent>
      </w:r>
      <w:r>
        <w:rPr>
          <w:sz w:val="32"/>
        </w:rPr>
        <mc:AlternateContent>
          <mc:Choice Requires="wps">
            <w:drawing>
              <wp:anchor distT="0" distB="0" distL="114300" distR="114300" simplePos="0" relativeHeight="252043264"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FF14F">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43264;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14:paraId="4DAFF14F">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v:textbox>
              </v:roundrect>
            </w:pict>
          </mc:Fallback>
        </mc:AlternateContent>
      </w:r>
      <w:r>
        <w:rPr>
          <w:sz w:val="32"/>
        </w:rPr>
        <mc:AlternateContent>
          <mc:Choice Requires="wps">
            <w:drawing>
              <wp:anchor distT="0" distB="0" distL="114300" distR="114300" simplePos="0" relativeHeight="252022784"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022784;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01868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45312"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A3B49">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45312;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14:paraId="687A3B49">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v:textbox>
              </v:shape>
            </w:pict>
          </mc:Fallback>
        </mc:AlternateContent>
      </w:r>
      <w:r>
        <mc:AlternateContent>
          <mc:Choice Requires="wps">
            <w:drawing>
              <wp:anchor distT="0" distB="0" distL="114300" distR="114300" simplePos="0" relativeHeight="25244364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4364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4832"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024832;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47360"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5AAD03">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47360;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14:paraId="3B5AAD03">
                      <w:pPr>
                        <w:jc w:val="center"/>
                        <w:rPr>
                          <w:rFonts w:eastAsiaTheme="minorEastAsia"/>
                          <w:sz w:val="28"/>
                          <w:szCs w:val="28"/>
                        </w:rPr>
                      </w:pPr>
                      <w:r>
                        <w:rPr>
                          <w:rFonts w:hint="eastAsia"/>
                          <w:sz w:val="28"/>
                          <w:szCs w:val="28"/>
                        </w:rPr>
                        <w:t>受理</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919360;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48384"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1A8DBD">
                            <w:pPr>
                              <w:jc w:val="center"/>
                              <w:rPr>
                                <w:rFonts w:eastAsiaTheme="minorEastAsia"/>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48384;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14:paraId="261A8DBD">
                      <w:pPr>
                        <w:jc w:val="center"/>
                        <w:rPr>
                          <w:rFonts w:eastAsiaTheme="minorEastAsia"/>
                          <w:sz w:val="28"/>
                          <w:szCs w:val="28"/>
                        </w:rPr>
                      </w:pPr>
                      <w:r>
                        <w:rPr>
                          <w:rFonts w:hint="eastAsia"/>
                          <w:sz w:val="28"/>
                          <w:szCs w:val="28"/>
                        </w:rPr>
                        <w:t>调查、组织调解</w:t>
                      </w:r>
                    </w:p>
                  </w:txbxContent>
                </v:textbox>
              </v:shape>
            </w:pict>
          </mc:Fallback>
        </mc:AlternateContent>
      </w:r>
      <w:r>
        <mc:AlternateContent>
          <mc:Choice Requires="wps">
            <w:drawing>
              <wp:anchor distT="0" distB="0" distL="114300" distR="114300" simplePos="0" relativeHeight="252482560"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82560;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3782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33DB9F">
                            <w:pPr>
                              <w:jc w:val="center"/>
                              <w:rPr>
                                <w:rFonts w:eastAsiaTheme="minorEastAsia"/>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37824;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14:paraId="0C33DB9F">
                      <w:pPr>
                        <w:jc w:val="center"/>
                        <w:rPr>
                          <w:rFonts w:eastAsiaTheme="minorEastAsia"/>
                          <w:sz w:val="28"/>
                          <w:szCs w:val="28"/>
                        </w:rPr>
                      </w:pPr>
                      <w:r>
                        <w:rPr>
                          <w:rFonts w:hint="eastAsia"/>
                          <w:sz w:val="28"/>
                          <w:szCs w:val="28"/>
                        </w:rPr>
                        <w:t>达成协议</w:t>
                      </w:r>
                    </w:p>
                  </w:txbxContent>
                </v:textbox>
              </v:shap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01766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419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30C16A">
                            <w:pPr>
                              <w:jc w:val="center"/>
                              <w:rPr>
                                <w:rFonts w:eastAsiaTheme="minorEastAsia"/>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24192;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14:paraId="5430C16A">
                      <w:pPr>
                        <w:jc w:val="center"/>
                        <w:rPr>
                          <w:rFonts w:eastAsiaTheme="minorEastAsia"/>
                          <w:sz w:val="28"/>
                          <w:szCs w:val="28"/>
                        </w:rPr>
                      </w:pPr>
                      <w:r>
                        <w:rPr>
                          <w:rFonts w:hint="eastAsia"/>
                          <w:sz w:val="28"/>
                          <w:szCs w:val="28"/>
                        </w:rPr>
                        <w:t>执行</w:t>
                      </w:r>
                    </w:p>
                  </w:txbxContent>
                </v:textbox>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94112;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B5D145">
                            <w:pPr>
                              <w:spacing w:line="200" w:lineRule="exact"/>
                              <w:jc w:val="left"/>
                              <w:rPr>
                                <w:sz w:val="18"/>
                                <w:szCs w:val="18"/>
                              </w:rPr>
                            </w:pPr>
                            <w:r>
                              <w:rPr>
                                <w:rFonts w:hint="eastAsia"/>
                                <w:sz w:val="18"/>
                                <w:szCs w:val="18"/>
                              </w:rPr>
                              <w:t>　　当事人之间就调解协议的履行或者调解协议的内容发生争议的，一方当事人可以向人民法院提起诉讼；</w:t>
                            </w:r>
                          </w:p>
                          <w:p w14:paraId="1616E050">
                            <w:pPr>
                              <w:spacing w:line="200" w:lineRule="exact"/>
                              <w:jc w:val="left"/>
                              <w:rPr>
                                <w:sz w:val="18"/>
                                <w:szCs w:val="18"/>
                              </w:rPr>
                            </w:pPr>
                            <w:r>
                              <w:rPr>
                                <w:rFonts w:hint="eastAsia"/>
                                <w:sz w:val="18"/>
                                <w:szCs w:val="18"/>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D731C9D">
                            <w:pPr>
                              <w:spacing w:line="200" w:lineRule="exact"/>
                              <w:jc w:val="left"/>
                              <w:rPr>
                                <w:sz w:val="18"/>
                                <w:szCs w:val="18"/>
                              </w:rPr>
                            </w:pPr>
                            <w:r>
                              <w:rPr>
                                <w:rFonts w:hint="eastAsia"/>
                                <w:sz w:val="18"/>
                                <w:szCs w:val="18"/>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021760;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14:paraId="1CB5D145">
                      <w:pPr>
                        <w:spacing w:line="200" w:lineRule="exact"/>
                        <w:jc w:val="left"/>
                        <w:rPr>
                          <w:sz w:val="18"/>
                          <w:szCs w:val="18"/>
                        </w:rPr>
                      </w:pPr>
                      <w:r>
                        <w:rPr>
                          <w:rFonts w:hint="eastAsia"/>
                          <w:sz w:val="18"/>
                          <w:szCs w:val="18"/>
                        </w:rPr>
                        <w:t>　　当事人之间就调解协议的履行或者调解协议的内容发生争议的，一方当事人可以向人民法院提起诉讼；</w:t>
                      </w:r>
                    </w:p>
                    <w:p w14:paraId="1616E050">
                      <w:pPr>
                        <w:spacing w:line="200" w:lineRule="exact"/>
                        <w:jc w:val="left"/>
                        <w:rPr>
                          <w:sz w:val="18"/>
                          <w:szCs w:val="18"/>
                        </w:rPr>
                      </w:pPr>
                      <w:r>
                        <w:rPr>
                          <w:rFonts w:hint="eastAsia"/>
                          <w:sz w:val="18"/>
                          <w:szCs w:val="18"/>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D731C9D">
                      <w:pPr>
                        <w:spacing w:line="200" w:lineRule="exact"/>
                        <w:jc w:val="left"/>
                        <w:rPr>
                          <w:sz w:val="18"/>
                          <w:szCs w:val="18"/>
                        </w:rPr>
                      </w:pPr>
                      <w:r>
                        <w:rPr>
                          <w:rFonts w:hint="eastAsia"/>
                          <w:sz w:val="18"/>
                          <w:szCs w:val="18"/>
                        </w:rPr>
                        <w:t>　　人民法院依法确认调解协议有效，一方当事人拒绝履行或者未全部履行的，对方当事人可以向人民法院申请强制执行。</w:t>
                      </w:r>
                    </w:p>
                  </w:txbxContent>
                </v:textbox>
              </v:shap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9308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E54591">
                            <w:pPr>
                              <w:jc w:val="center"/>
                              <w:rPr>
                                <w:rFonts w:eastAsiaTheme="minorEastAsia"/>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42624;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14:paraId="15E54591">
                      <w:pPr>
                        <w:jc w:val="center"/>
                        <w:rPr>
                          <w:rFonts w:eastAsiaTheme="minorEastAsia"/>
                          <w:sz w:val="28"/>
                          <w:szCs w:val="28"/>
                        </w:rPr>
                      </w:pPr>
                      <w:r>
                        <w:rPr>
                          <w:rFonts w:hint="eastAsia"/>
                          <w:sz w:val="28"/>
                          <w:szCs w:val="28"/>
                        </w:rPr>
                        <w:t>办结</w:t>
                      </w:r>
                    </w:p>
                  </w:txbxContent>
                </v:textbox>
              </v:shape>
            </w:pict>
          </mc:Fallback>
        </mc:AlternateContent>
      </w:r>
      <w:r>
        <w:rPr>
          <w:sz w:val="32"/>
        </w:rPr>
        <mc:AlternateContent>
          <mc:Choice Requires="wps">
            <w:drawing>
              <wp:anchor distT="0" distB="0" distL="114300" distR="114300" simplePos="0" relativeHeight="252023808"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023808;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65D025C6">
      <w:pPr>
        <w:rPr>
          <w:rFonts w:asciiTheme="minorHAnsi" w:hAnsiTheme="minorHAnsi" w:eastAsiaTheme="minorEastAsia" w:cstheme="minorBidi"/>
        </w:rPr>
      </w:pPr>
    </w:p>
    <w:p w14:paraId="52C2DA64"/>
    <w:p w14:paraId="241A0560"/>
    <w:p w14:paraId="05DC974F">
      <w:pPr>
        <w:spacing w:line="200" w:lineRule="exact"/>
      </w:pPr>
    </w:p>
    <w:p w14:paraId="6DEB5CED">
      <w:pPr>
        <w:spacing w:line="200" w:lineRule="exact"/>
      </w:pPr>
    </w:p>
    <w:p w14:paraId="0F055AE6">
      <w:pPr>
        <w:spacing w:line="100" w:lineRule="exact"/>
      </w:pPr>
    </w:p>
    <w:p w14:paraId="5664EB3B">
      <w:pPr>
        <w:tabs>
          <w:tab w:val="left" w:pos="910"/>
        </w:tabs>
        <w:ind w:firstLine="630" w:firstLineChars="300"/>
        <w:jc w:val="left"/>
      </w:pPr>
      <w:r>
        <mc:AlternateContent>
          <mc:Choice Requires="wps">
            <w:drawing>
              <wp:anchor distT="0" distB="0" distL="114300" distR="114300" simplePos="0" relativeHeight="252489728"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89728;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rPr>
        <w:t>否</w:t>
      </w:r>
    </w:p>
    <w:p w14:paraId="7770D7BE">
      <w:pPr>
        <w:rPr>
          <w:rFonts w:asciiTheme="minorHAnsi" w:hAnsiTheme="minorHAnsi" w:eastAsiaTheme="minorEastAsia" w:cstheme="minorBidi"/>
        </w:rPr>
      </w:pPr>
    </w:p>
    <w:p w14:paraId="15AD47AA"/>
    <w:p w14:paraId="6A94CE15">
      <w:pPr>
        <w:jc w:val="center"/>
      </w:pPr>
      <w:r>
        <w:rPr>
          <w:sz w:val="32"/>
        </w:rPr>
        <mc:AlternateContent>
          <mc:Choice Requires="wps">
            <w:drawing>
              <wp:anchor distT="0" distB="0" distL="114300" distR="114300" simplePos="0" relativeHeight="252483584"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17F30D">
                            <w:pPr>
                              <w:jc w:val="left"/>
                              <w:rPr>
                                <w:rFonts w:eastAsiaTheme="minorEastAsia"/>
                                <w:szCs w:val="21"/>
                              </w:rPr>
                            </w:pPr>
                            <w:r>
                              <w:rPr>
                                <w:rFonts w:hint="eastAsia"/>
                                <w:szCs w:val="21"/>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83584;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14:paraId="7017F30D">
                      <w:pPr>
                        <w:jc w:val="left"/>
                        <w:rPr>
                          <w:rFonts w:eastAsiaTheme="minorEastAsia"/>
                          <w:szCs w:val="21"/>
                        </w:rPr>
                      </w:pPr>
                      <w:r>
                        <w:rPr>
                          <w:rFonts w:hint="eastAsia"/>
                          <w:szCs w:val="21"/>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90752"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90752;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mp4HvYAAAACwEAAA8AAAAAAAAAAQAgAAAAIgAAAGRycy9kb3ducmV2LnhtbFBLAQIU&#10;ABQAAAAIAIdO4kB2J22J8wEAAMIDAAAOAAAAAAAAAAEAIAAAACcBAABkcnMvZTJvRG9jLnhtbFBL&#10;BQYAAAAABgAGAFkBAACMBQAAAAA=&#10;">
                <v:fill on="f" focussize="0,0"/>
                <v:stroke weight="0.5pt" color="#000000 [3213]" miterlimit="8" joinstyle="miter"/>
                <v:imagedata o:title=""/>
                <o:lock v:ext="edit" aspectratio="f"/>
              </v:line>
            </w:pict>
          </mc:Fallback>
        </mc:AlternateContent>
      </w:r>
      <w:r>
        <w:rPr>
          <w:rFonts w:hint="eastAsia"/>
        </w:rPr>
        <w:t xml:space="preserve">    是</w:t>
      </w:r>
    </w:p>
    <w:p w14:paraId="1155062A">
      <w:pPr>
        <w:rPr>
          <w:rFonts w:asciiTheme="minorHAnsi" w:hAnsiTheme="minorHAnsi" w:eastAsiaTheme="minorEastAsia" w:cstheme="minorBidi"/>
        </w:rPr>
      </w:pPr>
    </w:p>
    <w:p w14:paraId="57B26D15"/>
    <w:p w14:paraId="369D059C"/>
    <w:p w14:paraId="128D6F76"/>
    <w:p w14:paraId="4325D881"/>
    <w:p w14:paraId="26D03887"/>
    <w:p w14:paraId="25E34E1F"/>
    <w:p w14:paraId="7C9C6BDB"/>
    <w:p w14:paraId="062F13F1"/>
    <w:p w14:paraId="3F2DE340"/>
    <w:p w14:paraId="4465590E"/>
    <w:p w14:paraId="5E7C794A"/>
    <w:p w14:paraId="561188EA"/>
    <w:p w14:paraId="125CFB6D"/>
    <w:p w14:paraId="7661A149"/>
    <w:p w14:paraId="098FA2FC"/>
    <w:p w14:paraId="00621CE1"/>
    <w:p w14:paraId="6CF86975"/>
    <w:p w14:paraId="78456306"/>
    <w:p w14:paraId="58008413"/>
    <w:p w14:paraId="3C105814"/>
    <w:p w14:paraId="04D7F095"/>
    <w:p w14:paraId="45DEE519"/>
    <w:p w14:paraId="52DA9B46">
      <w:pPr>
        <w:tabs>
          <w:tab w:val="left" w:pos="2111"/>
          <w:tab w:val="left" w:pos="4830"/>
        </w:tabs>
        <w:spacing w:line="200" w:lineRule="exact"/>
        <w:jc w:val="left"/>
        <w:rPr>
          <w:rFonts w:ascii="黑体" w:hAnsi="黑体" w:eastAsia="黑体" w:cs="黑体"/>
          <w:sz w:val="28"/>
          <w:szCs w:val="28"/>
        </w:rPr>
      </w:pPr>
    </w:p>
    <w:p w14:paraId="46F08F65">
      <w:pPr>
        <w:spacing w:line="400" w:lineRule="exact"/>
        <w:jc w:val="left"/>
        <w:rPr>
          <w:sz w:val="28"/>
          <w:szCs w:val="28"/>
        </w:rPr>
      </w:pPr>
      <w:r>
        <w:rPr>
          <w:rFonts w:hint="eastAsia"/>
          <w:sz w:val="28"/>
          <w:szCs w:val="28"/>
        </w:rPr>
        <w:t>承办机构：夏县瑶峰镇人民政府</w:t>
      </w:r>
    </w:p>
    <w:p w14:paraId="72BBC4F2">
      <w:pPr>
        <w:spacing w:line="400" w:lineRule="exact"/>
        <w:jc w:val="left"/>
        <w:rPr>
          <w:sz w:val="28"/>
          <w:szCs w:val="28"/>
        </w:rPr>
      </w:pPr>
      <w:r>
        <w:rPr>
          <w:rFonts w:hint="eastAsia"/>
          <w:sz w:val="28"/>
          <w:szCs w:val="28"/>
        </w:rPr>
        <w:t>监督主体：夏县监察委员会派出瑶峰镇监察室</w:t>
      </w:r>
    </w:p>
    <w:p w14:paraId="221DFC1F">
      <w:pPr>
        <w:spacing w:line="400" w:lineRule="exact"/>
        <w:jc w:val="left"/>
        <w:rPr>
          <w:sz w:val="28"/>
          <w:szCs w:val="28"/>
        </w:rPr>
      </w:pPr>
      <w:r>
        <w:rPr>
          <w:rFonts w:hint="eastAsia"/>
          <w:sz w:val="28"/>
          <w:szCs w:val="28"/>
        </w:rPr>
        <w:t>监督电话：0359--8532740</w:t>
      </w:r>
    </w:p>
    <w:p w14:paraId="6394EA69">
      <w:pPr>
        <w:rPr>
          <w:color w:val="000000" w:themeColor="text1"/>
          <w:sz w:val="28"/>
          <w:szCs w:val="28"/>
          <w14:textFill>
            <w14:solidFill>
              <w14:schemeClr w14:val="tx1"/>
            </w14:solidFill>
          </w14:textFill>
        </w:rPr>
      </w:pPr>
    </w:p>
    <w:p w14:paraId="3A9AF96F">
      <w:pPr>
        <w:rPr>
          <w:rFonts w:ascii="宋体" w:hAnsi="宋体" w:cs="宋体"/>
          <w:sz w:val="32"/>
          <w:szCs w:val="32"/>
        </w:rPr>
      </w:pPr>
      <w:r>
        <w:rPr>
          <w:rFonts w:hint="eastAsia" w:ascii="宋体" w:hAnsi="宋体" w:cs="宋体"/>
          <w:sz w:val="32"/>
          <w:szCs w:val="32"/>
        </w:rPr>
        <w:t>19.事项名称：侵害个人在农村集体经济中享有权益的调解</w:t>
      </w:r>
    </w:p>
    <w:p w14:paraId="6EFD0316">
      <w:pPr>
        <w:rPr>
          <w:rFonts w:ascii="宋体" w:hAnsi="宋体" w:cs="宋体"/>
          <w:sz w:val="32"/>
          <w:szCs w:val="32"/>
        </w:rPr>
      </w:pPr>
      <w:r>
        <w:rPr>
          <w:rFonts w:hint="eastAsia" w:ascii="宋体" w:hAnsi="宋体" w:cs="宋体"/>
          <w:sz w:val="32"/>
          <w:szCs w:val="32"/>
        </w:rPr>
        <w:t>事项编码：4000-I-00500-140827</w:t>
      </w:r>
    </w:p>
    <w:p w14:paraId="67E55010">
      <w:pPr>
        <w:tabs>
          <w:tab w:val="left" w:pos="3582"/>
        </w:tabs>
        <w:jc w:val="left"/>
        <w:rPr>
          <w:rFonts w:ascii="黑体" w:hAnsi="黑体" w:eastAsia="黑体" w:cs="黑体"/>
          <w:sz w:val="32"/>
          <w:szCs w:val="32"/>
        </w:rPr>
      </w:pPr>
      <w:r>
        <w:rPr>
          <w:sz w:val="32"/>
        </w:rPr>
        <mc:AlternateContent>
          <mc:Choice Requires="wps">
            <w:drawing>
              <wp:anchor distT="0" distB="0" distL="114300" distR="114300" simplePos="0" relativeHeight="252472320"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72320;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94848"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EEC9D5">
                            <w:pPr>
                              <w:spacing w:line="300" w:lineRule="exact"/>
                              <w:jc w:val="left"/>
                              <w:rPr>
                                <w:sz w:val="28"/>
                                <w:szCs w:val="28"/>
                              </w:rPr>
                            </w:pPr>
                            <w:r>
                              <w:rPr>
                                <w:rFonts w:hint="eastAsia"/>
                                <w:sz w:val="28"/>
                                <w:szCs w:val="28"/>
                              </w:rPr>
                              <w:t>提供材料：</w:t>
                            </w:r>
                          </w:p>
                          <w:p w14:paraId="3ABC1201">
                            <w:pPr>
                              <w:numPr>
                                <w:ilvl w:val="0"/>
                                <w:numId w:val="2"/>
                              </w:numPr>
                              <w:spacing w:line="300" w:lineRule="exact"/>
                              <w:jc w:val="left"/>
                              <w:rPr>
                                <w:sz w:val="28"/>
                                <w:szCs w:val="28"/>
                              </w:rPr>
                            </w:pPr>
                            <w:r>
                              <w:rPr>
                                <w:rFonts w:hint="eastAsia"/>
                                <w:sz w:val="28"/>
                                <w:szCs w:val="28"/>
                              </w:rPr>
                              <w:t>调解申请书</w:t>
                            </w:r>
                          </w:p>
                          <w:p w14:paraId="4FDBDDF8">
                            <w:pPr>
                              <w:spacing w:line="300" w:lineRule="exact"/>
                              <w:jc w:val="left"/>
                              <w:rPr>
                                <w:sz w:val="28"/>
                                <w:szCs w:val="28"/>
                              </w:rPr>
                            </w:pPr>
                            <w:r>
                              <w:rPr>
                                <w:rFonts w:hint="eastAsia"/>
                                <w:sz w:val="28"/>
                                <w:szCs w:val="28"/>
                              </w:rPr>
                              <w:t>2.被申请人基本况</w:t>
                            </w:r>
                          </w:p>
                          <w:p w14:paraId="27E9AD46">
                            <w:pPr>
                              <w:spacing w:line="300" w:lineRule="exact"/>
                              <w:jc w:val="left"/>
                              <w:rPr>
                                <w:sz w:val="28"/>
                                <w:szCs w:val="28"/>
                              </w:rPr>
                            </w:pPr>
                            <w:r>
                              <w:rPr>
                                <w:rFonts w:hint="eastAsia"/>
                                <w:sz w:val="28"/>
                                <w:szCs w:val="28"/>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94848;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14:paraId="5FEEC9D5">
                      <w:pPr>
                        <w:spacing w:line="300" w:lineRule="exact"/>
                        <w:jc w:val="left"/>
                        <w:rPr>
                          <w:sz w:val="28"/>
                          <w:szCs w:val="28"/>
                        </w:rPr>
                      </w:pPr>
                      <w:r>
                        <w:rPr>
                          <w:rFonts w:hint="eastAsia"/>
                          <w:sz w:val="28"/>
                          <w:szCs w:val="28"/>
                        </w:rPr>
                        <w:t>提供材料：</w:t>
                      </w:r>
                    </w:p>
                    <w:p w14:paraId="3ABC1201">
                      <w:pPr>
                        <w:numPr>
                          <w:ilvl w:val="0"/>
                          <w:numId w:val="2"/>
                        </w:numPr>
                        <w:spacing w:line="300" w:lineRule="exact"/>
                        <w:jc w:val="left"/>
                        <w:rPr>
                          <w:sz w:val="28"/>
                          <w:szCs w:val="28"/>
                        </w:rPr>
                      </w:pPr>
                      <w:r>
                        <w:rPr>
                          <w:rFonts w:hint="eastAsia"/>
                          <w:sz w:val="28"/>
                          <w:szCs w:val="28"/>
                        </w:rPr>
                        <w:t>调解申请书</w:t>
                      </w:r>
                    </w:p>
                    <w:p w14:paraId="4FDBDDF8">
                      <w:pPr>
                        <w:spacing w:line="300" w:lineRule="exact"/>
                        <w:jc w:val="left"/>
                        <w:rPr>
                          <w:sz w:val="28"/>
                          <w:szCs w:val="28"/>
                        </w:rPr>
                      </w:pPr>
                      <w:r>
                        <w:rPr>
                          <w:rFonts w:hint="eastAsia"/>
                          <w:sz w:val="28"/>
                          <w:szCs w:val="28"/>
                        </w:rPr>
                        <w:t>2.被申请人基本况</w:t>
                      </w:r>
                    </w:p>
                    <w:p w14:paraId="27E9AD46">
                      <w:pPr>
                        <w:spacing w:line="300" w:lineRule="exact"/>
                        <w:jc w:val="left"/>
                        <w:rPr>
                          <w:sz w:val="28"/>
                          <w:szCs w:val="28"/>
                        </w:rPr>
                      </w:pPr>
                      <w:r>
                        <w:rPr>
                          <w:rFonts w:hint="eastAsia"/>
                          <w:sz w:val="28"/>
                          <w:szCs w:val="28"/>
                        </w:rPr>
                        <w:t>3.相关证据资料</w:t>
                      </w:r>
                    </w:p>
                  </w:txbxContent>
                </v:textbox>
              </v:shape>
            </w:pict>
          </mc:Fallback>
        </mc:AlternateContent>
      </w:r>
      <w:r>
        <w:rPr>
          <w:sz w:val="32"/>
        </w:rPr>
        <mc:AlternateContent>
          <mc:Choice Requires="wps">
            <w:drawing>
              <wp:anchor distT="0" distB="0" distL="114300" distR="114300" simplePos="0" relativeHeight="252491776"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E8B69F">
                            <w:pPr>
                              <w:jc w:val="center"/>
                              <w:rPr>
                                <w:rFonts w:eastAsiaTheme="minorEastAsia"/>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91776;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14:paraId="17E8B69F">
                      <w:pPr>
                        <w:jc w:val="center"/>
                        <w:rPr>
                          <w:rFonts w:eastAsiaTheme="minorEastAsia"/>
                          <w:sz w:val="28"/>
                          <w:szCs w:val="28"/>
                        </w:rPr>
                      </w:pPr>
                      <w:r>
                        <w:rPr>
                          <w:rFonts w:hint="eastAsia"/>
                          <w:sz w:val="28"/>
                          <w:szCs w:val="28"/>
                        </w:rPr>
                        <w:t>补正资料</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65F7A">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92800;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14:paraId="0C265F7A">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v:textbox>
              </v:roundrect>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74368;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7129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95872"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81DA5">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95872;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14:paraId="4C681DA5">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v:textbox>
              </v:shape>
            </w:pict>
          </mc:Fallback>
        </mc:AlternateContent>
      </w:r>
      <w:r>
        <mc:AlternateContent>
          <mc:Choice Requires="wps">
            <w:drawing>
              <wp:anchor distT="0" distB="0" distL="114300" distR="114300" simplePos="0" relativeHeight="252701696"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701696;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76416;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920384;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DACB6E">
                            <w:pPr>
                              <w:jc w:val="center"/>
                              <w:rPr>
                                <w:rFonts w:eastAsiaTheme="minorEastAsia"/>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97920;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14:paraId="79DACB6E">
                      <w:pPr>
                        <w:jc w:val="center"/>
                        <w:rPr>
                          <w:rFonts w:eastAsiaTheme="minorEastAsia"/>
                          <w:sz w:val="28"/>
                          <w:szCs w:val="28"/>
                        </w:rPr>
                      </w:pPr>
                      <w:r>
                        <w:rPr>
                          <w:rFonts w:hint="eastAsia"/>
                          <w:sz w:val="28"/>
                          <w:szCs w:val="28"/>
                        </w:rPr>
                        <w:t>受理</w:t>
                      </w:r>
                    </w:p>
                  </w:txbxContent>
                </v:textbox>
              </v:shap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32000;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0201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74C2FE">
                            <w:pPr>
                              <w:jc w:val="center"/>
                              <w:rPr>
                                <w:rFonts w:eastAsiaTheme="minorEastAsia"/>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502016;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14:paraId="4274C2FE">
                      <w:pPr>
                        <w:jc w:val="center"/>
                        <w:rPr>
                          <w:rFonts w:eastAsiaTheme="minorEastAsia"/>
                          <w:sz w:val="28"/>
                          <w:szCs w:val="28"/>
                        </w:rPr>
                      </w:pPr>
                      <w:r>
                        <w:rPr>
                          <w:rFonts w:hint="eastAsia"/>
                          <w:sz w:val="28"/>
                          <w:szCs w:val="28"/>
                        </w:rPr>
                        <w:t>调查、组织调解</w:t>
                      </w:r>
                    </w:p>
                  </w:txbxContent>
                </v:textbox>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913216;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11232"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99AAA0">
                            <w:pPr>
                              <w:jc w:val="center"/>
                              <w:rPr>
                                <w:rFonts w:eastAsiaTheme="minorEastAsia"/>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511232;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14:paraId="2999AAA0">
                      <w:pPr>
                        <w:jc w:val="center"/>
                        <w:rPr>
                          <w:rFonts w:eastAsiaTheme="minorEastAsia"/>
                          <w:sz w:val="28"/>
                          <w:szCs w:val="28"/>
                        </w:rPr>
                      </w:pPr>
                      <w:r>
                        <w:rPr>
                          <w:rFonts w:hint="eastAsia"/>
                          <w:sz w:val="28"/>
                          <w:szCs w:val="28"/>
                        </w:rPr>
                        <w:t>达成协议</w:t>
                      </w:r>
                    </w:p>
                  </w:txbxContent>
                </v:textbox>
              </v:shape>
            </w:pict>
          </mc:Fallback>
        </mc:AlternateContent>
      </w:r>
      <w:r>
        <mc:AlternateContent>
          <mc:Choice Requires="wps">
            <w:drawing>
              <wp:anchor distT="0" distB="0" distL="114300" distR="114300" simplePos="0" relativeHeight="252470272"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70272;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25568"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730F78">
                            <w:pPr>
                              <w:jc w:val="center"/>
                              <w:rPr>
                                <w:rFonts w:eastAsiaTheme="minorEastAsia"/>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525568;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14:paraId="34730F78">
                      <w:pPr>
                        <w:jc w:val="center"/>
                        <w:rPr>
                          <w:rFonts w:eastAsiaTheme="minorEastAsia"/>
                          <w:sz w:val="28"/>
                          <w:szCs w:val="28"/>
                        </w:rPr>
                      </w:pPr>
                      <w:r>
                        <w:rPr>
                          <w:rFonts w:hint="eastAsia"/>
                          <w:sz w:val="28"/>
                          <w:szCs w:val="28"/>
                        </w:rPr>
                        <w:t>执行</w:t>
                      </w:r>
                    </w:p>
                  </w:txbxContent>
                </v:textbox>
              </v:shape>
            </w:pict>
          </mc:Fallback>
        </mc:AlternateContent>
      </w:r>
      <w:r>
        <w:rPr>
          <w:sz w:val="32"/>
        </w:rPr>
        <mc:AlternateContent>
          <mc:Choice Requires="wps">
            <w:drawing>
              <wp:anchor distT="0" distB="0" distL="114300" distR="114300" simplePos="0" relativeHeight="252464128"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64128;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6CF733">
                            <w:pPr>
                              <w:spacing w:line="200" w:lineRule="exact"/>
                              <w:jc w:val="left"/>
                              <w:rPr>
                                <w:sz w:val="18"/>
                                <w:szCs w:val="18"/>
                              </w:rPr>
                            </w:pPr>
                            <w:r>
                              <w:rPr>
                                <w:rFonts w:hint="eastAsia"/>
                                <w:sz w:val="18"/>
                                <w:szCs w:val="18"/>
                              </w:rPr>
                              <w:t>　　当事人之间就调解协议的履行或者调解协议的内容发生争议的，一方当事人可以向人　　民法院提起诉讼；</w:t>
                            </w:r>
                          </w:p>
                          <w:p w14:paraId="06F8E54B">
                            <w:pPr>
                              <w:spacing w:line="200" w:lineRule="exact"/>
                              <w:jc w:val="left"/>
                              <w:rPr>
                                <w:sz w:val="18"/>
                                <w:szCs w:val="18"/>
                              </w:rPr>
                            </w:pPr>
                            <w:r>
                              <w:rPr>
                                <w:rFonts w:hint="eastAsia"/>
                                <w:sz w:val="18"/>
                                <w:szCs w:val="18"/>
                              </w:rPr>
                              <w:t>　　经人民调解委员会调解达成协议后，双方当事人认为有必要的，可以自调解协议生效之日起三十日内共同向人民法院申请司法确认，人民法院应当及时对调解协议进行审查，依法确认调解协议的效力。</w:t>
                            </w:r>
                          </w:p>
                          <w:p w14:paraId="61BCB6B0">
                            <w:pPr>
                              <w:spacing w:line="200" w:lineRule="exact"/>
                              <w:jc w:val="left"/>
                              <w:rPr>
                                <w:sz w:val="18"/>
                                <w:szCs w:val="18"/>
                              </w:rPr>
                            </w:pPr>
                            <w:r>
                              <w:rPr>
                                <w:rFonts w:hint="eastAsia"/>
                                <w:sz w:val="18"/>
                                <w:szCs w:val="18"/>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73344;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14:paraId="266CF733">
                      <w:pPr>
                        <w:spacing w:line="200" w:lineRule="exact"/>
                        <w:jc w:val="left"/>
                        <w:rPr>
                          <w:sz w:val="18"/>
                          <w:szCs w:val="18"/>
                        </w:rPr>
                      </w:pPr>
                      <w:r>
                        <w:rPr>
                          <w:rFonts w:hint="eastAsia"/>
                          <w:sz w:val="18"/>
                          <w:szCs w:val="18"/>
                        </w:rPr>
                        <w:t>　　当事人之间就调解协议的履行或者调解协议的内容发生争议的，一方当事人可以向人　　民法院提起诉讼；</w:t>
                      </w:r>
                    </w:p>
                    <w:p w14:paraId="06F8E54B">
                      <w:pPr>
                        <w:spacing w:line="200" w:lineRule="exact"/>
                        <w:jc w:val="left"/>
                        <w:rPr>
                          <w:sz w:val="18"/>
                          <w:szCs w:val="18"/>
                        </w:rPr>
                      </w:pPr>
                      <w:r>
                        <w:rPr>
                          <w:rFonts w:hint="eastAsia"/>
                          <w:sz w:val="18"/>
                          <w:szCs w:val="18"/>
                        </w:rPr>
                        <w:t>　　经人民调解委员会调解达成协议后，双方当事人认为有必要的，可以自调解协议生效之日起三十日内共同向人民法院申请司法确认，人民法院应当及时对调解协议进行审查，依法确认调解协议的效力。</w:t>
                      </w:r>
                    </w:p>
                    <w:p w14:paraId="61BCB6B0">
                      <w:pPr>
                        <w:spacing w:line="200" w:lineRule="exact"/>
                        <w:jc w:val="left"/>
                        <w:rPr>
                          <w:sz w:val="18"/>
                          <w:szCs w:val="18"/>
                        </w:rPr>
                      </w:pPr>
                      <w:r>
                        <w:rPr>
                          <w:rFonts w:hint="eastAsia"/>
                          <w:sz w:val="18"/>
                          <w:szCs w:val="18"/>
                        </w:rPr>
                        <w:t>　　人民法院依法确认调解协议有效，一方当事人拒绝履行或者未全部履行的，对方当事人可以向人民法院申请强制执行。</w:t>
                      </w:r>
                    </w:p>
                  </w:txbxContent>
                </v:textbox>
              </v:shape>
            </w:pict>
          </mc:Fallback>
        </mc:AlternateContent>
      </w:r>
      <w:r>
        <mc:AlternateContent>
          <mc:Choice Requires="wps">
            <w:drawing>
              <wp:anchor distT="0" distB="0" distL="114300" distR="114300" simplePos="0" relativeHeight="2524631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631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700672"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BA7079">
                            <w:pPr>
                              <w:jc w:val="center"/>
                              <w:rPr>
                                <w:rFonts w:eastAsiaTheme="minorEastAsia"/>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700672;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14:paraId="2FBA7079">
                      <w:pPr>
                        <w:jc w:val="center"/>
                        <w:rPr>
                          <w:rFonts w:eastAsiaTheme="minorEastAsia"/>
                          <w:sz w:val="28"/>
                          <w:szCs w:val="28"/>
                        </w:rPr>
                      </w:pPr>
                      <w:r>
                        <w:rPr>
                          <w:rFonts w:hint="eastAsia"/>
                          <w:sz w:val="28"/>
                          <w:szCs w:val="28"/>
                        </w:rPr>
                        <w:t>办结</w:t>
                      </w:r>
                    </w:p>
                  </w:txbxContent>
                </v:textbox>
              </v:shape>
            </w:pict>
          </mc:Fallback>
        </mc:AlternateContent>
      </w:r>
      <w:r>
        <w:rPr>
          <w:sz w:val="32"/>
        </w:rPr>
        <mc:AlternateContent>
          <mc:Choice Requires="wps">
            <w:drawing>
              <wp:anchor distT="0" distB="0" distL="114300" distR="114300" simplePos="0" relativeHeight="252475392"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75392;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4EE59102">
      <w:pPr>
        <w:tabs>
          <w:tab w:val="left" w:pos="694"/>
        </w:tabs>
        <w:ind w:firstLine="2455" w:firstLineChars="877"/>
        <w:jc w:val="left"/>
        <w:rPr>
          <w:rFonts w:ascii="黑体" w:hAnsi="黑体" w:eastAsia="黑体" w:cs="黑体"/>
          <w:sz w:val="28"/>
          <w:szCs w:val="28"/>
        </w:rPr>
      </w:pPr>
    </w:p>
    <w:p w14:paraId="69E6D6F6">
      <w:pPr>
        <w:rPr>
          <w:rFonts w:asciiTheme="minorHAnsi" w:hAnsiTheme="minorHAnsi" w:eastAsiaTheme="minorEastAsia" w:cstheme="minorBidi"/>
        </w:rPr>
      </w:pPr>
    </w:p>
    <w:p w14:paraId="02A8CFFE"/>
    <w:p w14:paraId="5ADB6764">
      <w:pPr>
        <w:spacing w:line="200" w:lineRule="exact"/>
      </w:pPr>
    </w:p>
    <w:p w14:paraId="19DC4F04">
      <w:pPr>
        <w:tabs>
          <w:tab w:val="left" w:pos="629"/>
        </w:tabs>
        <w:jc w:val="left"/>
      </w:pPr>
      <w:r>
        <w:rPr>
          <w:rFonts w:hint="eastAsia"/>
        </w:rPr>
        <w:tab/>
      </w:r>
      <w:r>
        <w:rPr>
          <w:rFonts w:hint="eastAsia"/>
        </w:rPr>
        <w:t>否</w:t>
      </w:r>
    </w:p>
    <w:p w14:paraId="4B1734C9">
      <w:pPr>
        <w:rPr>
          <w:rFonts w:asciiTheme="minorHAnsi" w:hAnsiTheme="minorHAnsi" w:eastAsiaTheme="minorEastAsia" w:cstheme="minorBidi"/>
        </w:rPr>
      </w:pPr>
    </w:p>
    <w:p w14:paraId="6D21DCF9"/>
    <w:p w14:paraId="7081BFF5">
      <w:pPr>
        <w:jc w:val="center"/>
      </w:pPr>
      <w:r>
        <w:rPr>
          <w:rFonts w:hint="eastAsia"/>
        </w:rPr>
        <w:t xml:space="preserve">   是</w:t>
      </w:r>
    </w:p>
    <w:p w14:paraId="6404CA89">
      <w:pPr>
        <w:rPr>
          <w:rFonts w:asciiTheme="minorHAnsi" w:hAnsiTheme="minorHAnsi" w:eastAsiaTheme="minorEastAsia" w:cstheme="minorBidi"/>
        </w:rPr>
      </w:pPr>
    </w:p>
    <w:p w14:paraId="4DA99A68"/>
    <w:p w14:paraId="672667D3"/>
    <w:p w14:paraId="60E7E8BC"/>
    <w:p w14:paraId="38E4F2B3"/>
    <w:p w14:paraId="78E747AD"/>
    <w:p w14:paraId="19B12BC7"/>
    <w:p w14:paraId="4260E89D"/>
    <w:p w14:paraId="5466A4CD"/>
    <w:p w14:paraId="094B2336"/>
    <w:p w14:paraId="4BEEA31D"/>
    <w:p w14:paraId="7DE2B38F"/>
    <w:p w14:paraId="5C6703E6"/>
    <w:p w14:paraId="271787DE"/>
    <w:p w14:paraId="035A83BB"/>
    <w:p w14:paraId="6BE81666"/>
    <w:p w14:paraId="425B36BA"/>
    <w:p w14:paraId="43EF5E82"/>
    <w:p w14:paraId="2D5D561D"/>
    <w:p w14:paraId="138954A3"/>
    <w:p w14:paraId="07FEA678"/>
    <w:p w14:paraId="3253D5AD"/>
    <w:p w14:paraId="01CCD105">
      <w:pPr>
        <w:spacing w:line="700" w:lineRule="exact"/>
      </w:pPr>
    </w:p>
    <w:p w14:paraId="362B13C7">
      <w:pPr>
        <w:spacing w:line="400" w:lineRule="exact"/>
        <w:jc w:val="left"/>
        <w:rPr>
          <w:sz w:val="28"/>
          <w:szCs w:val="28"/>
        </w:rPr>
      </w:pPr>
      <w:r>
        <w:rPr>
          <w:rFonts w:hint="eastAsia"/>
          <w:sz w:val="28"/>
          <w:szCs w:val="28"/>
        </w:rPr>
        <w:t>承办机构：夏县瑶峰镇人民政府</w:t>
      </w:r>
    </w:p>
    <w:p w14:paraId="335D3D49">
      <w:pPr>
        <w:spacing w:line="400" w:lineRule="exact"/>
        <w:jc w:val="left"/>
        <w:rPr>
          <w:sz w:val="28"/>
          <w:szCs w:val="28"/>
        </w:rPr>
      </w:pPr>
      <w:r>
        <w:rPr>
          <w:rFonts w:hint="eastAsia"/>
          <w:sz w:val="28"/>
          <w:szCs w:val="28"/>
        </w:rPr>
        <w:t>监督主体：夏县监察委员会派出瑶峰镇监察室</w:t>
      </w:r>
    </w:p>
    <w:p w14:paraId="31F0B0B2">
      <w:pPr>
        <w:spacing w:line="400" w:lineRule="exact"/>
        <w:jc w:val="left"/>
        <w:rPr>
          <w:sz w:val="28"/>
          <w:szCs w:val="28"/>
        </w:rPr>
      </w:pPr>
      <w:r>
        <w:rPr>
          <w:rFonts w:hint="eastAsia"/>
          <w:sz w:val="28"/>
          <w:szCs w:val="28"/>
        </w:rPr>
        <w:t>监督电话：0359--8532740</w:t>
      </w:r>
    </w:p>
    <w:p w14:paraId="1B5E2B57">
      <w:pPr>
        <w:rPr>
          <w:sz w:val="28"/>
          <w:szCs w:val="28"/>
        </w:rPr>
      </w:pPr>
    </w:p>
    <w:p w14:paraId="3F002DC9">
      <w:pPr>
        <w:rPr>
          <w:rFonts w:ascii="宋体" w:hAnsi="宋体" w:cs="宋体"/>
          <w:sz w:val="32"/>
          <w:szCs w:val="32"/>
        </w:rPr>
      </w:pPr>
      <w:r>
        <w:rPr>
          <w:rFonts w:hint="eastAsia" w:ascii="宋体" w:hAnsi="宋体" w:cs="宋体"/>
          <w:sz w:val="32"/>
          <w:szCs w:val="32"/>
        </w:rPr>
        <w:t>20.事项名称：对实行家庭承包方式的农村土地承包经营权颁证的审核</w:t>
      </w:r>
    </w:p>
    <w:p w14:paraId="5E96DED0">
      <w:pPr>
        <w:rPr>
          <w:rFonts w:ascii="宋体" w:hAnsi="宋体" w:cs="宋体"/>
          <w:sz w:val="32"/>
          <w:szCs w:val="32"/>
        </w:rPr>
      </w:pPr>
      <w:r>
        <w:rPr>
          <w:rFonts w:hint="eastAsia" w:ascii="宋体" w:hAnsi="宋体" w:cs="宋体"/>
          <w:sz w:val="32"/>
          <w:szCs w:val="32"/>
        </w:rPr>
        <w:t>事项编码：4000-Z-00100-140827</w:t>
      </w:r>
    </w:p>
    <w:p w14:paraId="25B41D34">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45798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336D9">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5798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14:paraId="415336D9">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007424"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032512">
                            <w:pPr>
                              <w:jc w:val="center"/>
                              <w:rPr>
                                <w:rFonts w:eastAsiaTheme="minorEastAsia"/>
                                <w:sz w:val="24"/>
                              </w:rPr>
                            </w:pPr>
                            <w:r>
                              <w:rPr>
                                <w:rFonts w:hint="eastAsia"/>
                                <w:sz w:val="24"/>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007424;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14:paraId="23032512">
                      <w:pPr>
                        <w:jc w:val="center"/>
                        <w:rPr>
                          <w:rFonts w:eastAsiaTheme="minorEastAsia"/>
                          <w:sz w:val="24"/>
                        </w:rPr>
                      </w:pPr>
                      <w:r>
                        <w:rPr>
                          <w:rFonts w:hint="eastAsia"/>
                          <w:sz w:val="24"/>
                        </w:rPr>
                        <w:t>补正</w:t>
                      </w:r>
                    </w:p>
                  </w:txbxContent>
                </v:textbox>
              </v:shape>
            </w:pict>
          </mc:Fallback>
        </mc:AlternateContent>
      </w:r>
      <w:r>
        <w:rPr>
          <w:sz w:val="32"/>
        </w:rPr>
        <mc:AlternateContent>
          <mc:Choice Requires="wps">
            <w:drawing>
              <wp:anchor distT="0" distB="0" distL="114300" distR="114300" simplePos="0" relativeHeight="25270476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031CA5">
                            <w:pPr>
                              <w:spacing w:line="300" w:lineRule="exact"/>
                              <w:jc w:val="left"/>
                              <w:rPr>
                                <w:sz w:val="24"/>
                              </w:rPr>
                            </w:pPr>
                            <w:r>
                              <w:rPr>
                                <w:rFonts w:hint="eastAsia"/>
                                <w:sz w:val="24"/>
                              </w:rPr>
                              <w:t>提供材料：</w:t>
                            </w:r>
                          </w:p>
                          <w:p w14:paraId="41DFBB43">
                            <w:pPr>
                              <w:spacing w:line="300" w:lineRule="exact"/>
                              <w:jc w:val="left"/>
                              <w:rPr>
                                <w:sz w:val="24"/>
                              </w:rPr>
                            </w:pPr>
                            <w:r>
                              <w:rPr>
                                <w:rFonts w:hint="eastAsia"/>
                                <w:sz w:val="24"/>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70476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14:paraId="1B031CA5">
                      <w:pPr>
                        <w:spacing w:line="300" w:lineRule="exact"/>
                        <w:jc w:val="left"/>
                        <w:rPr>
                          <w:sz w:val="24"/>
                        </w:rPr>
                      </w:pPr>
                      <w:r>
                        <w:rPr>
                          <w:rFonts w:hint="eastAsia"/>
                          <w:sz w:val="24"/>
                        </w:rPr>
                        <w:t>提供材料：</w:t>
                      </w:r>
                    </w:p>
                    <w:p w14:paraId="41DFBB43">
                      <w:pPr>
                        <w:spacing w:line="300" w:lineRule="exact"/>
                        <w:jc w:val="left"/>
                        <w:rPr>
                          <w:sz w:val="24"/>
                        </w:rPr>
                      </w:pPr>
                      <w:r>
                        <w:rPr>
                          <w:rFonts w:hint="eastAsia"/>
                          <w:sz w:val="24"/>
                        </w:rPr>
                        <w:t>土地承包方案、承诺方及承包土地的详细情况、土地承包合同等材料一式两份</w:t>
                      </w:r>
                    </w:p>
                  </w:txbxContent>
                </v:textbox>
              </v:shape>
            </w:pict>
          </mc:Fallback>
        </mc:AlternateContent>
      </w:r>
    </w:p>
    <w:p w14:paraId="1E3289FE">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235776"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35776;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34752"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34752;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gpc5DVAAAABwEAAA8AAAAAAAAAAQAg&#10;AAAAIgAAAGRycy9kb3ducmV2LnhtbFBLAQIUABQAAAAIAIdO4kDvGDw3EQIAAO0DAAAOAAAAAAAA&#10;AAEAIAAAACQBAABkcnMvZTJvRG9jLnhtbFBLBQYAAAAABgAGAFkBAACnBQ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012544;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2736"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532736;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14:paraId="108EAC90">
      <w:pPr>
        <w:tabs>
          <w:tab w:val="left" w:pos="2111"/>
          <w:tab w:val="left" w:pos="4830"/>
        </w:tabs>
        <w:spacing w:line="500" w:lineRule="exact"/>
        <w:ind w:firstLine="2455" w:firstLineChars="877"/>
        <w:jc w:val="left"/>
        <w:rPr>
          <w:sz w:val="32"/>
        </w:rPr>
      </w:pPr>
      <w:r>
        <w:rPr>
          <w:sz w:val="28"/>
        </w:rPr>
        <mc:AlternateContent>
          <mc:Choice Requires="wps">
            <w:drawing>
              <wp:anchor distT="0" distB="0" distL="114300" distR="114300" simplePos="0" relativeHeight="252523520"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1B48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523520;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14:paraId="4E31B48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527616"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303D654">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788864;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14:paraId="2303D654">
                      <w:pPr>
                        <w:jc w:val="center"/>
                        <w:rPr>
                          <w:rFonts w:eastAsiaTheme="minorEastAsia"/>
                          <w:sz w:val="24"/>
                        </w:rPr>
                      </w:pPr>
                      <w:r>
                        <w:rPr>
                          <w:rFonts w:hint="eastAsia"/>
                          <w:sz w:val="24"/>
                        </w:rPr>
                        <w:t>否</w:t>
                      </w:r>
                    </w:p>
                  </w:txbxContent>
                </v:textbox>
              </v:shape>
            </w:pict>
          </mc:Fallback>
        </mc:AlternateContent>
      </w:r>
    </w:p>
    <w:p w14:paraId="28E3BE79">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43136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AAC0A1E">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885120;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14:paraId="7AAC0A1E">
                      <w:pPr>
                        <w:jc w:val="center"/>
                        <w:rPr>
                          <w:rFonts w:eastAsiaTheme="minorEastAsia"/>
                          <w:sz w:val="24"/>
                        </w:rPr>
                      </w:pPr>
                      <w:r>
                        <w:rPr>
                          <w:rFonts w:hint="eastAsia"/>
                          <w:sz w:val="24"/>
                        </w:rPr>
                        <w:t>是</w:t>
                      </w:r>
                    </w:p>
                  </w:txbxContent>
                </v:textbox>
              </v:shape>
            </w:pict>
          </mc:Fallback>
        </mc:AlternateContent>
      </w:r>
      <w:r>
        <w:rPr>
          <w:sz w:val="32"/>
        </w:rPr>
        <mc:AlternateContent>
          <mc:Choice Requires="wps">
            <w:drawing>
              <wp:anchor distT="0" distB="0" distL="114300" distR="114300" simplePos="0" relativeHeight="252236800"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36800;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VErv1gAAAAgBAAAPAAAAAAAAAAEAIAAAACIAAABkcnMvZG93bnJldi54bWxQSwEC&#10;FAAUAAAACACHTuJAtsyl0/YBAADFAwAADgAAAAAAAAABACAAAAAlAQAAZHJzL2Uyb0RvYy54bWxQ&#10;SwUGAAAAAAYABgBZAQAAjQUAAAAA&#10;">
                <v:fill on="f" focussize="0,0"/>
                <v:stroke weight="0.5pt" color="#000000 [3213]" miterlimit="8" joinstyle="miter"/>
                <v:imagedata o:title=""/>
                <o:lock v:ext="edit" aspectratio="f"/>
              </v:line>
            </w:pict>
          </mc:Fallback>
        </mc:AlternateContent>
      </w:r>
    </w:p>
    <w:p w14:paraId="4F46A4CE">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526592"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8FBF7B3">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789888;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14:paraId="48FBF7B3">
                      <w:pPr>
                        <w:jc w:val="center"/>
                        <w:rPr>
                          <w:rFonts w:eastAsiaTheme="minorEastAsia"/>
                          <w:sz w:val="24"/>
                        </w:rPr>
                      </w:pPr>
                      <w:r>
                        <w:rPr>
                          <w:rFonts w:hint="eastAsia"/>
                          <w:sz w:val="24"/>
                        </w:rPr>
                        <w:t>是</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FADBCB">
                            <w:pPr>
                              <w:spacing w:line="260" w:lineRule="exact"/>
                              <w:jc w:val="center"/>
                              <w:rPr>
                                <w:sz w:val="24"/>
                              </w:rPr>
                            </w:pPr>
                            <w:r>
                              <w:rPr>
                                <w:rFonts w:hint="eastAsia"/>
                                <w:sz w:val="24"/>
                              </w:rPr>
                              <w:t>受  理</w:t>
                            </w:r>
                          </w:p>
                          <w:p w14:paraId="0CF0CDF7">
                            <w:pPr>
                              <w:spacing w:line="260" w:lineRule="exact"/>
                              <w:jc w:val="center"/>
                              <w:rPr>
                                <w:sz w:val="24"/>
                              </w:rPr>
                            </w:pPr>
                            <w:r>
                              <w:rPr>
                                <w:rFonts w:hint="eastAsia"/>
                                <w:sz w:val="24"/>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427264;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14:paraId="69FADBCB">
                      <w:pPr>
                        <w:spacing w:line="260" w:lineRule="exact"/>
                        <w:jc w:val="center"/>
                        <w:rPr>
                          <w:sz w:val="24"/>
                        </w:rPr>
                      </w:pPr>
                      <w:r>
                        <w:rPr>
                          <w:rFonts w:hint="eastAsia"/>
                          <w:sz w:val="24"/>
                        </w:rPr>
                        <w:t>受  理</w:t>
                      </w:r>
                    </w:p>
                    <w:p w14:paraId="0CF0CDF7">
                      <w:pPr>
                        <w:spacing w:line="260" w:lineRule="exact"/>
                        <w:jc w:val="center"/>
                        <w:rPr>
                          <w:sz w:val="24"/>
                        </w:rPr>
                      </w:pPr>
                      <w:r>
                        <w:rPr>
                          <w:rFonts w:hint="eastAsia"/>
                          <w:sz w:val="24"/>
                        </w:rPr>
                        <w:t>（1个工作日）</w:t>
                      </w:r>
                    </w:p>
                  </w:txbxContent>
                </v:textbox>
              </v:shap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726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2F1E5024">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1936768"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36768;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61F16800">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360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0FF027">
                            <w:r>
                              <w:rPr>
                                <w:rFonts w:hint="eastAsia"/>
                              </w:rPr>
                              <w:t>（一）查验申请人提交的有关材料；</w:t>
                            </w:r>
                          </w:p>
                          <w:p w14:paraId="7330104C">
                            <w:r>
                              <w:rPr>
                                <w:rFonts w:hint="eastAsia"/>
                              </w:rPr>
                              <w:t>（二）就有关登记事项询问申请人；</w:t>
                            </w:r>
                          </w:p>
                          <w:p w14:paraId="033F2C09">
                            <w:r>
                              <w:rPr>
                                <w:rFonts w:hint="eastAsia"/>
                              </w:rPr>
                              <w:t>（三）如实、及时地登记有关事项；</w:t>
                            </w:r>
                          </w:p>
                          <w:p w14:paraId="58CC6E79">
                            <w:r>
                              <w:rPr>
                                <w:rFonts w:hint="eastAsia"/>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3609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14:paraId="500FF027">
                      <w:r>
                        <w:rPr>
                          <w:rFonts w:hint="eastAsia"/>
                        </w:rPr>
                        <w:t>（一）查验申请人提交的有关材料；</w:t>
                      </w:r>
                    </w:p>
                    <w:p w14:paraId="7330104C">
                      <w:r>
                        <w:rPr>
                          <w:rFonts w:hint="eastAsia"/>
                        </w:rPr>
                        <w:t>（二）就有关登记事项询问申请人；</w:t>
                      </w:r>
                    </w:p>
                    <w:p w14:paraId="033F2C09">
                      <w:r>
                        <w:rPr>
                          <w:rFonts w:hint="eastAsia"/>
                        </w:rPr>
                        <w:t>（三）如实、及时地登记有关事项；</w:t>
                      </w:r>
                    </w:p>
                    <w:p w14:paraId="58CC6E79">
                      <w:r>
                        <w:rPr>
                          <w:rFonts w:hint="eastAsia"/>
                        </w:rPr>
                        <w:t>（四）需要实地查看的，应进行查验。</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522835">
                            <w:pPr>
                              <w:spacing w:line="260" w:lineRule="exact"/>
                              <w:jc w:val="center"/>
                              <w:rPr>
                                <w:sz w:val="24"/>
                              </w:rPr>
                            </w:pPr>
                            <w:r>
                              <w:rPr>
                                <w:rFonts w:hint="eastAsia"/>
                                <w:sz w:val="24"/>
                              </w:rPr>
                              <w:t>审  核</w:t>
                            </w:r>
                          </w:p>
                          <w:p w14:paraId="42D00DE2">
                            <w:pPr>
                              <w:spacing w:line="260" w:lineRule="exact"/>
                              <w:jc w:val="center"/>
                              <w:rPr>
                                <w:sz w:val="24"/>
                              </w:rPr>
                            </w:pPr>
                            <w:r>
                              <w:rPr>
                                <w:rFonts w:hint="eastAsia"/>
                                <w:sz w:val="24"/>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444672;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14:paraId="61522835">
                      <w:pPr>
                        <w:spacing w:line="260" w:lineRule="exact"/>
                        <w:jc w:val="center"/>
                        <w:rPr>
                          <w:sz w:val="24"/>
                        </w:rPr>
                      </w:pPr>
                      <w:r>
                        <w:rPr>
                          <w:rFonts w:hint="eastAsia"/>
                          <w:sz w:val="24"/>
                        </w:rPr>
                        <w:t>审  核</w:t>
                      </w:r>
                    </w:p>
                    <w:p w14:paraId="42D00DE2">
                      <w:pPr>
                        <w:spacing w:line="260" w:lineRule="exact"/>
                        <w:jc w:val="center"/>
                        <w:rPr>
                          <w:sz w:val="24"/>
                        </w:rPr>
                      </w:pPr>
                      <w:r>
                        <w:rPr>
                          <w:rFonts w:hint="eastAsia"/>
                          <w:sz w:val="24"/>
                        </w:rPr>
                        <w:t>（10个工作日）</w:t>
                      </w:r>
                    </w:p>
                  </w:txbxContent>
                </v:textbox>
              </v:shape>
            </w:pict>
          </mc:Fallback>
        </mc:AlternateContent>
      </w:r>
      <w:r>
        <w:rPr>
          <w:sz w:val="32"/>
        </w:rPr>
        <mc:AlternateContent>
          <mc:Choice Requires="wps">
            <w:drawing>
              <wp:anchor distT="0" distB="0" distL="114300" distR="114300" simplePos="0" relativeHeight="252715008"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715008;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14:paraId="13EF9CE3">
      <w:pPr>
        <w:tabs>
          <w:tab w:val="left" w:pos="2111"/>
          <w:tab w:val="left" w:pos="4830"/>
        </w:tabs>
        <w:spacing w:line="500" w:lineRule="exact"/>
        <w:ind w:firstLine="2806" w:firstLineChars="877"/>
        <w:jc w:val="left"/>
        <w:rPr>
          <w:sz w:val="32"/>
        </w:rPr>
      </w:pPr>
    </w:p>
    <w:p w14:paraId="79A5143C">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1910144"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910144;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2672464C">
      <w:pPr>
        <w:tabs>
          <w:tab w:val="left" w:pos="2111"/>
          <w:tab w:val="left" w:pos="4830"/>
        </w:tabs>
        <w:spacing w:line="500" w:lineRule="exact"/>
        <w:ind w:firstLine="2455" w:firstLineChars="877"/>
        <w:jc w:val="left"/>
        <w:rPr>
          <w:sz w:val="32"/>
        </w:rPr>
      </w:pPr>
      <w:r>
        <w:rPr>
          <w:sz w:val="28"/>
        </w:rPr>
        <mc:AlternateContent>
          <mc:Choice Requires="wps">
            <w:drawing>
              <wp:anchor distT="0" distB="0" distL="114300" distR="114300" simplePos="0" relativeHeight="252000256"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9B9D2">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000256;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14:paraId="68C9B9D2">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v:textbox>
              </v:shape>
            </w:pict>
          </mc:Fallback>
        </mc:AlternateContent>
      </w:r>
    </w:p>
    <w:p w14:paraId="31A24C7F">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709888"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709888;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06400"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3263242">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10080;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14:paraId="03263242">
                      <w:pPr>
                        <w:jc w:val="center"/>
                        <w:rPr>
                          <w:rFonts w:eastAsiaTheme="minorEastAsia"/>
                          <w:sz w:val="24"/>
                        </w:rPr>
                      </w:pPr>
                      <w:r>
                        <w:rPr>
                          <w:rFonts w:hint="eastAsia"/>
                          <w:sz w:val="24"/>
                        </w:rPr>
                        <w:t>是</w:t>
                      </w:r>
                    </w:p>
                  </w:txbxContent>
                </v:textbox>
              </v:shape>
            </w:pict>
          </mc:Fallback>
        </mc:AlternateContent>
      </w:r>
      <w:r>
        <w:rPr>
          <w:sz w:val="32"/>
        </w:rPr>
        <mc:AlternateContent>
          <mc:Choice Requires="wps">
            <w:drawing>
              <wp:anchor distT="0" distB="0" distL="114300" distR="114300" simplePos="0" relativeHeight="252708864"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708864;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vDoerVAAAABwEAAA8AAAAAAAAAAQAgAAAAIgAAAGRycy9kb3ducmV2LnhtbFBLAQIUABQA&#10;AAAIAIdO4kCiPmFC8wEAAMEDAAAOAAAAAAAAAAEAIAAAACQBAABkcnMvZTJvRG9jLnhtbFBLBQYA&#10;AAAABgAGAFkBAACJBQAAAAA=&#10;">
                <v:fill on="f" focussize="0,0"/>
                <v:stroke weight="0.5pt" color="#000000 [3213]" miterlimit="8" joinstyle="miter"/>
                <v:imagedata o:title=""/>
                <o:lock v:ext="edit" aspectratio="f"/>
              </v:line>
            </w:pict>
          </mc:Fallback>
        </mc:AlternateContent>
      </w:r>
    </w:p>
    <w:p w14:paraId="6283BC6B">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477440"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087C0D">
                            <w:pPr>
                              <w:spacing w:line="260" w:lineRule="exact"/>
                              <w:jc w:val="center"/>
                              <w:rPr>
                                <w:sz w:val="24"/>
                              </w:rPr>
                            </w:pPr>
                            <w:r>
                              <w:rPr>
                                <w:rFonts w:hint="eastAsia"/>
                                <w:sz w:val="24"/>
                              </w:rPr>
                              <w:t>上  报</w:t>
                            </w:r>
                          </w:p>
                          <w:p w14:paraId="7044E910">
                            <w:pPr>
                              <w:spacing w:line="260" w:lineRule="exact"/>
                              <w:jc w:val="center"/>
                              <w:rPr>
                                <w:sz w:val="24"/>
                              </w:rPr>
                            </w:pPr>
                            <w:r>
                              <w:rPr>
                                <w:rFonts w:hint="eastAsia"/>
                                <w:sz w:val="24"/>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77440;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14:paraId="02087C0D">
                      <w:pPr>
                        <w:spacing w:line="260" w:lineRule="exact"/>
                        <w:jc w:val="center"/>
                        <w:rPr>
                          <w:sz w:val="24"/>
                        </w:rPr>
                      </w:pPr>
                      <w:r>
                        <w:rPr>
                          <w:rFonts w:hint="eastAsia"/>
                          <w:sz w:val="24"/>
                        </w:rPr>
                        <w:t>上  报</w:t>
                      </w:r>
                    </w:p>
                    <w:p w14:paraId="7044E910">
                      <w:pPr>
                        <w:spacing w:line="260" w:lineRule="exact"/>
                        <w:jc w:val="center"/>
                        <w:rPr>
                          <w:sz w:val="24"/>
                        </w:rPr>
                      </w:pPr>
                      <w:r>
                        <w:rPr>
                          <w:rFonts w:hint="eastAsia"/>
                          <w:sz w:val="24"/>
                        </w:rPr>
                        <w:t>（5个工作日）</w:t>
                      </w:r>
                    </w:p>
                  </w:txbxContent>
                </v:textbox>
              </v:shape>
            </w:pict>
          </mc:Fallback>
        </mc:AlternateContent>
      </w:r>
      <w:r>
        <mc:AlternateContent>
          <mc:Choice Requires="wps">
            <w:drawing>
              <wp:anchor distT="0" distB="0" distL="114300" distR="114300" simplePos="0" relativeHeight="252702720"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702720;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19288C9B">
      <w:pPr>
        <w:tabs>
          <w:tab w:val="left" w:pos="2111"/>
          <w:tab w:val="left" w:pos="4830"/>
        </w:tabs>
        <w:spacing w:line="500" w:lineRule="exact"/>
        <w:ind w:firstLine="2806" w:firstLineChars="877"/>
        <w:jc w:val="left"/>
        <w:rPr>
          <w:sz w:val="32"/>
        </w:rPr>
      </w:pPr>
    </w:p>
    <w:p w14:paraId="62FC229C">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706816"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6ED4A7">
                            <w:pPr>
                              <w:spacing w:line="260" w:lineRule="exact"/>
                              <w:jc w:val="center"/>
                              <w:rPr>
                                <w:sz w:val="24"/>
                              </w:rPr>
                            </w:pPr>
                            <w:r>
                              <w:rPr>
                                <w:rFonts w:hint="eastAsia"/>
                                <w:sz w:val="24"/>
                              </w:rPr>
                              <w:t>送  达</w:t>
                            </w:r>
                          </w:p>
                          <w:p w14:paraId="7E307C67">
                            <w:pPr>
                              <w:spacing w:line="260" w:lineRule="exact"/>
                              <w:jc w:val="center"/>
                              <w:rPr>
                                <w:sz w:val="24"/>
                              </w:rPr>
                            </w:pPr>
                            <w:r>
                              <w:rPr>
                                <w:rFonts w:hint="eastAsia"/>
                                <w:sz w:val="24"/>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706816;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14:paraId="576ED4A7">
                      <w:pPr>
                        <w:spacing w:line="260" w:lineRule="exact"/>
                        <w:jc w:val="center"/>
                        <w:rPr>
                          <w:sz w:val="24"/>
                        </w:rPr>
                      </w:pPr>
                      <w:r>
                        <w:rPr>
                          <w:rFonts w:hint="eastAsia"/>
                          <w:sz w:val="24"/>
                        </w:rPr>
                        <w:t>送  达</w:t>
                      </w:r>
                    </w:p>
                    <w:p w14:paraId="7E307C67">
                      <w:pPr>
                        <w:spacing w:line="260" w:lineRule="exact"/>
                        <w:jc w:val="center"/>
                        <w:rPr>
                          <w:sz w:val="24"/>
                        </w:rPr>
                      </w:pPr>
                      <w:r>
                        <w:rPr>
                          <w:rFonts w:hint="eastAsia"/>
                          <w:sz w:val="24"/>
                        </w:rPr>
                        <w:t>（2个工作日）</w:t>
                      </w:r>
                    </w:p>
                  </w:txbxContent>
                </v:textbox>
              </v:shape>
            </w:pict>
          </mc:Fallback>
        </mc:AlternateContent>
      </w:r>
      <w:r>
        <mc:AlternateContent>
          <mc:Choice Requires="wps">
            <w:drawing>
              <wp:anchor distT="0" distB="0" distL="114300" distR="114300" simplePos="0" relativeHeight="252514304"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514304;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7D83A40">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02304"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A1F7399">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002304;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14:paraId="1A1F7399">
                      <w:pPr>
                        <w:jc w:val="center"/>
                        <w:rPr>
                          <w:rFonts w:eastAsiaTheme="minorEastAsia"/>
                          <w:sz w:val="24"/>
                        </w:rPr>
                      </w:pPr>
                      <w:r>
                        <w:rPr>
                          <w:rFonts w:hint="eastAsia"/>
                          <w:sz w:val="24"/>
                        </w:rPr>
                        <w:t>否</w:t>
                      </w:r>
                    </w:p>
                  </w:txbxContent>
                </v:textbox>
                <w10:wrap type="square"/>
              </v:shape>
            </w:pict>
          </mc:Fallback>
        </mc:AlternateContent>
      </w:r>
    </w:p>
    <w:p w14:paraId="089C4CCA">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1935744"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35744;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9724D14">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043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677EDC">
                            <w:pPr>
                              <w:spacing w:line="260" w:lineRule="exact"/>
                              <w:jc w:val="center"/>
                              <w:rPr>
                                <w:sz w:val="24"/>
                              </w:rPr>
                            </w:pPr>
                            <w:r>
                              <w:rPr>
                                <w:rFonts w:hint="eastAsia"/>
                                <w:sz w:val="24"/>
                              </w:rPr>
                              <w:t>公  示</w:t>
                            </w:r>
                          </w:p>
                          <w:p w14:paraId="370532F0">
                            <w:pPr>
                              <w:spacing w:line="260" w:lineRule="exact"/>
                              <w:jc w:val="center"/>
                              <w:rPr>
                                <w:sz w:val="24"/>
                              </w:rPr>
                            </w:pPr>
                            <w:r>
                              <w:rPr>
                                <w:rFonts w:hint="eastAsia"/>
                                <w:sz w:val="24"/>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00435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14:paraId="06677EDC">
                      <w:pPr>
                        <w:spacing w:line="260" w:lineRule="exact"/>
                        <w:jc w:val="center"/>
                        <w:rPr>
                          <w:sz w:val="24"/>
                        </w:rPr>
                      </w:pPr>
                      <w:r>
                        <w:rPr>
                          <w:rFonts w:hint="eastAsia"/>
                          <w:sz w:val="24"/>
                        </w:rPr>
                        <w:t>公  示</w:t>
                      </w:r>
                    </w:p>
                    <w:p w14:paraId="370532F0">
                      <w:pPr>
                        <w:spacing w:line="260" w:lineRule="exact"/>
                        <w:jc w:val="center"/>
                        <w:rPr>
                          <w:sz w:val="24"/>
                        </w:rPr>
                      </w:pPr>
                      <w:r>
                        <w:rPr>
                          <w:rFonts w:hint="eastAsia"/>
                          <w:sz w:val="24"/>
                        </w:rPr>
                        <w:t>（2个工作日）</w:t>
                      </w:r>
                    </w:p>
                  </w:txbxContent>
                </v:textbox>
              </v:shape>
            </w:pict>
          </mc:Fallback>
        </mc:AlternateContent>
      </w:r>
    </w:p>
    <w:p w14:paraId="791357D7">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233728"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33728;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3FD15FB0">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16640"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C22A4B">
                            <w:pPr>
                              <w:jc w:val="center"/>
                            </w:pPr>
                            <w:r>
                              <w:rPr>
                                <w:rFonts w:hint="eastAsia"/>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016640;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14:paraId="3CC22A4B">
                      <w:pPr>
                        <w:jc w:val="center"/>
                      </w:pPr>
                      <w:r>
                        <w:rPr>
                          <w:rFonts w:hint="eastAsia"/>
                        </w:rPr>
                        <w:t>事后监督</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703744;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3545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7E46C">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435456;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14:paraId="28B7E46C">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v:textbox>
              </v:roundrect>
            </w:pict>
          </mc:Fallback>
        </mc:AlternateContent>
      </w:r>
    </w:p>
    <w:p w14:paraId="0D54F844">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710912"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710912;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6D498E55">
      <w:pPr>
        <w:tabs>
          <w:tab w:val="left" w:pos="2111"/>
          <w:tab w:val="left" w:pos="4830"/>
        </w:tabs>
        <w:spacing w:line="500" w:lineRule="exact"/>
        <w:ind w:firstLine="2806" w:firstLineChars="877"/>
        <w:jc w:val="left"/>
        <w:rPr>
          <w:sz w:val="32"/>
        </w:rPr>
      </w:pPr>
    </w:p>
    <w:p w14:paraId="6B1B9054">
      <w:pPr>
        <w:spacing w:line="400" w:lineRule="exact"/>
        <w:jc w:val="left"/>
        <w:rPr>
          <w:sz w:val="28"/>
          <w:szCs w:val="28"/>
        </w:rPr>
      </w:pPr>
      <w:r>
        <w:rPr>
          <w:rFonts w:hint="eastAsia"/>
          <w:sz w:val="28"/>
          <w:szCs w:val="28"/>
        </w:rPr>
        <w:t>承办机构：夏县瑶峰镇人民政府</w:t>
      </w:r>
    </w:p>
    <w:p w14:paraId="0190BF02">
      <w:pPr>
        <w:spacing w:line="400" w:lineRule="exact"/>
        <w:jc w:val="left"/>
        <w:rPr>
          <w:sz w:val="28"/>
          <w:szCs w:val="28"/>
        </w:rPr>
      </w:pPr>
      <w:r>
        <w:rPr>
          <w:rFonts w:hint="eastAsia"/>
          <w:sz w:val="28"/>
          <w:szCs w:val="28"/>
        </w:rPr>
        <w:t>监督主体：夏县监察委员会派出瑶峰镇监察室</w:t>
      </w:r>
    </w:p>
    <w:p w14:paraId="0A658BAF">
      <w:pPr>
        <w:spacing w:line="400" w:lineRule="exact"/>
        <w:jc w:val="left"/>
        <w:rPr>
          <w:sz w:val="28"/>
          <w:szCs w:val="28"/>
        </w:rPr>
      </w:pPr>
      <w:r>
        <w:rPr>
          <w:rFonts w:hint="eastAsia"/>
          <w:sz w:val="28"/>
          <w:szCs w:val="28"/>
        </w:rPr>
        <w:t>监督电话：0359--8532740</w:t>
      </w:r>
    </w:p>
    <w:p w14:paraId="33EEFA13">
      <w:pPr>
        <w:rPr>
          <w:rFonts w:ascii="宋体" w:hAnsi="宋体" w:cs="宋体"/>
          <w:sz w:val="32"/>
          <w:szCs w:val="32"/>
        </w:rPr>
      </w:pPr>
      <w:r>
        <w:rPr>
          <w:rFonts w:hint="eastAsia" w:ascii="宋体" w:hAnsi="宋体" w:cs="宋体"/>
          <w:sz w:val="32"/>
          <w:szCs w:val="32"/>
        </w:rPr>
        <w:t>21.事项名称：对实行招标、拍卖、公开协商等方式的农村土地承</w:t>
      </w:r>
      <w:r>
        <w:rPr>
          <w:rFonts w:hint="eastAsia" w:ascii="宋体" w:hAnsi="宋体" w:cs="宋体"/>
          <w:sz w:val="32"/>
          <w:szCs w:val="32"/>
          <w:lang w:val="en-US" w:eastAsia="zh-CN"/>
        </w:rPr>
        <w:t>包</w:t>
      </w:r>
      <w:r>
        <w:rPr>
          <w:rFonts w:hint="eastAsia" w:ascii="宋体" w:hAnsi="宋体" w:cs="宋体"/>
          <w:sz w:val="32"/>
          <w:szCs w:val="32"/>
        </w:rPr>
        <w:t>经营权颁证的审核</w:t>
      </w:r>
    </w:p>
    <w:p w14:paraId="536B857B">
      <w:pPr>
        <w:rPr>
          <w:rFonts w:ascii="宋体" w:hAnsi="宋体" w:cs="宋体"/>
          <w:sz w:val="32"/>
          <w:szCs w:val="32"/>
        </w:rPr>
      </w:pPr>
      <w:r>
        <w:rPr>
          <w:rFonts w:hint="eastAsia" w:ascii="宋体" w:hAnsi="宋体" w:cs="宋体"/>
          <w:sz w:val="32"/>
          <w:szCs w:val="32"/>
        </w:rPr>
        <w:t>事项编码：4000-Z-00200-140827</w:t>
      </w:r>
    </w:p>
    <w:p w14:paraId="43D57612">
      <w:pPr>
        <w:jc w:val="left"/>
        <w:rPr>
          <w:sz w:val="28"/>
        </w:rPr>
      </w:pPr>
      <w:r>
        <w:rPr>
          <w:sz w:val="32"/>
        </w:rPr>
        <mc:AlternateContent>
          <mc:Choice Requires="wps">
            <w:drawing>
              <wp:anchor distT="0" distB="0" distL="114300" distR="114300" simplePos="0" relativeHeight="252513280"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187C76">
                            <w:pPr>
                              <w:spacing w:line="260" w:lineRule="exact"/>
                              <w:jc w:val="center"/>
                              <w:rPr>
                                <w:sz w:val="24"/>
                              </w:rPr>
                            </w:pPr>
                            <w:r>
                              <w:rPr>
                                <w:rFonts w:hint="eastAsia"/>
                                <w:sz w:val="24"/>
                              </w:rPr>
                              <w:t>送  达</w:t>
                            </w:r>
                          </w:p>
                          <w:p w14:paraId="65B469B5">
                            <w:pPr>
                              <w:spacing w:line="260" w:lineRule="exact"/>
                              <w:jc w:val="center"/>
                              <w:rPr>
                                <w:sz w:val="24"/>
                              </w:rPr>
                            </w:pPr>
                            <w:r>
                              <w:rPr>
                                <w:rFonts w:hint="eastAsia"/>
                                <w:sz w:val="24"/>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513280;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14:paraId="51187C76">
                      <w:pPr>
                        <w:spacing w:line="260" w:lineRule="exact"/>
                        <w:jc w:val="center"/>
                        <w:rPr>
                          <w:sz w:val="24"/>
                        </w:rPr>
                      </w:pPr>
                      <w:r>
                        <w:rPr>
                          <w:rFonts w:hint="eastAsia"/>
                          <w:sz w:val="24"/>
                        </w:rPr>
                        <w:t>送  达</w:t>
                      </w:r>
                    </w:p>
                    <w:p w14:paraId="65B469B5">
                      <w:pPr>
                        <w:spacing w:line="260" w:lineRule="exact"/>
                        <w:jc w:val="center"/>
                        <w:rPr>
                          <w:sz w:val="24"/>
                        </w:rPr>
                      </w:pPr>
                      <w:r>
                        <w:rPr>
                          <w:rFonts w:hint="eastAsia"/>
                          <w:sz w:val="24"/>
                        </w:rPr>
                        <w:t>（2个工作日）</w:t>
                      </w:r>
                    </w:p>
                  </w:txbxContent>
                </v:textbox>
              </v:shap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901952;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82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7D44AC">
                            <w:pPr>
                              <w:spacing w:line="260" w:lineRule="exact"/>
                              <w:jc w:val="center"/>
                              <w:rPr>
                                <w:sz w:val="24"/>
                              </w:rPr>
                            </w:pPr>
                            <w:r>
                              <w:rPr>
                                <w:rFonts w:hint="eastAsia"/>
                                <w:sz w:val="24"/>
                              </w:rPr>
                              <w:t>公  示</w:t>
                            </w:r>
                          </w:p>
                          <w:p w14:paraId="1D6FD656">
                            <w:pPr>
                              <w:spacing w:line="260" w:lineRule="exact"/>
                              <w:jc w:val="center"/>
                              <w:rPr>
                                <w:sz w:val="24"/>
                              </w:rPr>
                            </w:pPr>
                            <w:r>
                              <w:rPr>
                                <w:rFonts w:hint="eastAsia"/>
                                <w:sz w:val="24"/>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58272;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14:paraId="597D44AC">
                      <w:pPr>
                        <w:spacing w:line="260" w:lineRule="exact"/>
                        <w:jc w:val="center"/>
                        <w:rPr>
                          <w:sz w:val="24"/>
                        </w:rPr>
                      </w:pPr>
                      <w:r>
                        <w:rPr>
                          <w:rFonts w:hint="eastAsia"/>
                          <w:sz w:val="24"/>
                        </w:rPr>
                        <w:t>公  示</w:t>
                      </w:r>
                    </w:p>
                    <w:p w14:paraId="1D6FD656">
                      <w:pPr>
                        <w:spacing w:line="260" w:lineRule="exact"/>
                        <w:jc w:val="center"/>
                        <w:rPr>
                          <w:sz w:val="24"/>
                        </w:rPr>
                      </w:pPr>
                      <w:r>
                        <w:rPr>
                          <w:rFonts w:hint="eastAsia"/>
                          <w:sz w:val="24"/>
                        </w:rPr>
                        <w:t>（2个工作日）</w:t>
                      </w:r>
                    </w:p>
                  </w:txbxContent>
                </v:textbox>
              </v:shap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96160;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522496;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587243">
                            <w:pPr>
                              <w:jc w:val="center"/>
                            </w:pPr>
                            <w:r>
                              <w:rPr>
                                <w:rFonts w:hint="eastAsia"/>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70560;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14:paraId="37587243">
                      <w:pPr>
                        <w:jc w:val="center"/>
                      </w:pPr>
                      <w:r>
                        <w:rPr>
                          <w:rFonts w:hint="eastAsia"/>
                        </w:rPr>
                        <w:t>事后监督</w:t>
                      </w:r>
                    </w:p>
                  </w:txbxContent>
                </v:textbox>
              </v:shape>
            </w:pict>
          </mc:Fallback>
        </mc:AlternateContent>
      </w:r>
      <w:r>
        <w:rPr>
          <w:sz w:val="32"/>
        </w:rPr>
        <mc:AlternateContent>
          <mc:Choice Requires="wps">
            <w:drawing>
              <wp:anchor distT="0" distB="0" distL="114300" distR="114300" simplePos="0" relativeHeight="252504064"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504064;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46336"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6C208">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46336;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14:paraId="7306C208">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78464"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3D2AD14">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38016;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14:paraId="53D2AD14">
                      <w:pPr>
                        <w:jc w:val="center"/>
                        <w:rPr>
                          <w:rFonts w:eastAsiaTheme="minorEastAsia"/>
                          <w:sz w:val="24"/>
                        </w:rPr>
                      </w:pPr>
                      <w:r>
                        <w:rPr>
                          <w:rFonts w:hint="eastAsia"/>
                          <w:sz w:val="24"/>
                        </w:rPr>
                        <w:t>否</w:t>
                      </w:r>
                    </w:p>
                  </w:txbxContent>
                </v:textbox>
              </v:shape>
            </w:pict>
          </mc:Fallback>
        </mc:AlternateContent>
      </w:r>
      <w:r>
        <w:rPr>
          <w:sz w:val="32"/>
        </w:rPr>
        <mc:AlternateContent>
          <mc:Choice Requires="wps">
            <w:drawing>
              <wp:anchor distT="0" distB="0" distL="114300" distR="114300" simplePos="0" relativeHeight="251999232"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99232;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5cZPp&#10;1wAAAAoBAAAPAAAAAAAAAAEAIAAAACIAAABkcnMvZG93bnJldi54bWxQSwECFAAUAAAACACHTuJA&#10;+ca/8ekBAAC5AwAADgAAAAAAAAABACAAAAAmAQAAZHJzL2Uyb0RvYy54bWxQSwUGAAAAAAYABgBZ&#10;AQAAgQ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25856"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DB1AC5">
                            <w:pPr>
                              <w:spacing w:line="260" w:lineRule="exact"/>
                              <w:jc w:val="center"/>
                              <w:rPr>
                                <w:sz w:val="24"/>
                              </w:rPr>
                            </w:pPr>
                            <w:r>
                              <w:rPr>
                                <w:rFonts w:hint="eastAsia"/>
                                <w:sz w:val="24"/>
                              </w:rPr>
                              <w:t>受  理</w:t>
                            </w:r>
                          </w:p>
                          <w:p w14:paraId="1874BDC0">
                            <w:pPr>
                              <w:spacing w:line="260" w:lineRule="exact"/>
                              <w:jc w:val="center"/>
                              <w:rPr>
                                <w:sz w:val="24"/>
                              </w:rPr>
                            </w:pPr>
                            <w:r>
                              <w:rPr>
                                <w:rFonts w:hint="eastAsia"/>
                                <w:sz w:val="24"/>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2025856;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14:paraId="38DB1AC5">
                      <w:pPr>
                        <w:spacing w:line="260" w:lineRule="exact"/>
                        <w:jc w:val="center"/>
                        <w:rPr>
                          <w:sz w:val="24"/>
                        </w:rPr>
                      </w:pPr>
                      <w:r>
                        <w:rPr>
                          <w:rFonts w:hint="eastAsia"/>
                          <w:sz w:val="24"/>
                        </w:rPr>
                        <w:t>受  理</w:t>
                      </w:r>
                    </w:p>
                    <w:p w14:paraId="1874BDC0">
                      <w:pPr>
                        <w:spacing w:line="260" w:lineRule="exact"/>
                        <w:jc w:val="center"/>
                        <w:rPr>
                          <w:sz w:val="24"/>
                        </w:rPr>
                      </w:pPr>
                      <w:r>
                        <w:rPr>
                          <w:rFonts w:hint="eastAsia"/>
                          <w:sz w:val="24"/>
                        </w:rPr>
                        <w:t>（1个工作日）</w:t>
                      </w:r>
                    </w:p>
                  </w:txbxContent>
                </v:textbox>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26528;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9248"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DD0860B">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47232;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14:paraId="7DD0860B">
                      <w:pPr>
                        <w:jc w:val="center"/>
                        <w:rPr>
                          <w:rFonts w:eastAsiaTheme="minorEastAsia"/>
                          <w:sz w:val="24"/>
                        </w:rPr>
                      </w:pPr>
                      <w:r>
                        <w:rPr>
                          <w:rFonts w:hint="eastAsia"/>
                          <w:sz w:val="24"/>
                        </w:rPr>
                        <w:t>是</w:t>
                      </w:r>
                    </w:p>
                  </w:txbxContent>
                </v:textbox>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902976;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49408"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97EFBF">
                            <w:pPr>
                              <w:spacing w:line="260" w:lineRule="exact"/>
                              <w:jc w:val="center"/>
                              <w:rPr>
                                <w:sz w:val="24"/>
                              </w:rPr>
                            </w:pPr>
                            <w:r>
                              <w:rPr>
                                <w:rFonts w:hint="eastAsia"/>
                                <w:sz w:val="24"/>
                              </w:rPr>
                              <w:t>审  核</w:t>
                            </w:r>
                          </w:p>
                          <w:p w14:paraId="7E880A9C">
                            <w:pPr>
                              <w:spacing w:line="260" w:lineRule="exact"/>
                              <w:jc w:val="center"/>
                              <w:rPr>
                                <w:sz w:val="24"/>
                              </w:rPr>
                            </w:pPr>
                            <w:r>
                              <w:rPr>
                                <w:rFonts w:hint="eastAsia"/>
                                <w:sz w:val="24"/>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49408;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14:paraId="1597EFBF">
                      <w:pPr>
                        <w:spacing w:line="260" w:lineRule="exact"/>
                        <w:jc w:val="center"/>
                        <w:rPr>
                          <w:sz w:val="24"/>
                        </w:rPr>
                      </w:pPr>
                      <w:r>
                        <w:rPr>
                          <w:rFonts w:hint="eastAsia"/>
                          <w:sz w:val="24"/>
                        </w:rPr>
                        <w:t>审  核</w:t>
                      </w:r>
                    </w:p>
                    <w:p w14:paraId="7E880A9C">
                      <w:pPr>
                        <w:spacing w:line="260" w:lineRule="exact"/>
                        <w:jc w:val="center"/>
                        <w:rPr>
                          <w:sz w:val="24"/>
                        </w:rPr>
                      </w:pPr>
                      <w:r>
                        <w:rPr>
                          <w:rFonts w:hint="eastAsia"/>
                          <w:sz w:val="24"/>
                        </w:rPr>
                        <w:t>（10个工作日）</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524544;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86944"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0B5596">
                            <w:r>
                              <w:rPr>
                                <w:rFonts w:hint="eastAsia"/>
                              </w:rPr>
                              <w:t>（一）查验申请人提交的有关材料；</w:t>
                            </w:r>
                          </w:p>
                          <w:p w14:paraId="78918711">
                            <w:r>
                              <w:rPr>
                                <w:rFonts w:hint="eastAsia"/>
                              </w:rPr>
                              <w:t>（二）就有关登记事项询问申请人；</w:t>
                            </w:r>
                          </w:p>
                          <w:p w14:paraId="68BCA9E4">
                            <w:r>
                              <w:rPr>
                                <w:rFonts w:hint="eastAsia"/>
                              </w:rPr>
                              <w:t>（三）如实、及时地登记有关事项；</w:t>
                            </w:r>
                          </w:p>
                          <w:p w14:paraId="1A39CB3A">
                            <w:r>
                              <w:rPr>
                                <w:rFonts w:hint="eastAsia"/>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86944;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14:paraId="620B5596">
                      <w:r>
                        <w:rPr>
                          <w:rFonts w:hint="eastAsia"/>
                        </w:rPr>
                        <w:t>（一）查验申请人提交的有关材料；</w:t>
                      </w:r>
                    </w:p>
                    <w:p w14:paraId="78918711">
                      <w:r>
                        <w:rPr>
                          <w:rFonts w:hint="eastAsia"/>
                        </w:rPr>
                        <w:t>（二）就有关登记事项询问申请人；</w:t>
                      </w:r>
                    </w:p>
                    <w:p w14:paraId="68BCA9E4">
                      <w:r>
                        <w:rPr>
                          <w:rFonts w:hint="eastAsia"/>
                        </w:rPr>
                        <w:t>（三）如实、及时地登记有关事项；</w:t>
                      </w:r>
                    </w:p>
                    <w:p w14:paraId="1A39CB3A">
                      <w:r>
                        <w:rPr>
                          <w:rFonts w:hint="eastAsia"/>
                        </w:rPr>
                        <w:t>（四）需要实地查看的，应进行查验。</w:t>
                      </w:r>
                    </w:p>
                  </w:txbxContent>
                </v:textbox>
              </v:shape>
            </w:pict>
          </mc:Fallback>
        </mc:AlternateContent>
      </w:r>
      <w:r>
        <mc:AlternateContent>
          <mc:Choice Requires="wps">
            <w:drawing>
              <wp:anchor distT="0" distB="0" distL="114300" distR="114300" simplePos="0" relativeHeight="252534784"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534784;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42912"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62258">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42912;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14:paraId="59A62258">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623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AD34739">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54112;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14:paraId="1AD34739">
                      <w:pPr>
                        <w:jc w:val="center"/>
                        <w:rPr>
                          <w:rFonts w:eastAsiaTheme="minorEastAsia"/>
                          <w:sz w:val="24"/>
                        </w:rPr>
                      </w:pPr>
                      <w:r>
                        <w:rPr>
                          <w:rFonts w:hint="eastAsia"/>
                          <w:sz w:val="24"/>
                        </w:rPr>
                        <w:t>是</w:t>
                      </w:r>
                    </w:p>
                  </w:txbxContent>
                </v:textbox>
              </v:shape>
            </w:pict>
          </mc:Fallback>
        </mc:AlternateContent>
      </w:r>
      <w:r>
        <w:rPr>
          <w:sz w:val="32"/>
        </w:rPr>
        <mc:AlternateContent>
          <mc:Choice Requires="wps">
            <w:drawing>
              <wp:anchor distT="0" distB="0" distL="114300" distR="114300" simplePos="0" relativeHeight="252520448"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520448;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olLjdgA&#10;AAALAQAADwAAAAAAAAABACAAAAAiAAAAZHJzL2Rvd25yZXYueG1sUEsBAhQAFAAAAAgAh07iQKeL&#10;VJrmAQAAtQMAAA4AAAAAAAAAAQAgAAAAJwEAAGRycy9lMm9Eb2MueG1sUEsFBgAAAAAGAAYAWQEA&#10;AH8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521472;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33760"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CA76CEF">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533760;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14:paraId="1CA76CEF">
                      <w:pPr>
                        <w:jc w:val="center"/>
                        <w:rPr>
                          <w:rFonts w:eastAsiaTheme="minorEastAsia"/>
                          <w:sz w:val="24"/>
                        </w:rPr>
                      </w:pPr>
                      <w:r>
                        <w:rPr>
                          <w:rFonts w:hint="eastAsia"/>
                          <w:sz w:val="24"/>
                        </w:rPr>
                        <w:t>否</w:t>
                      </w:r>
                    </w:p>
                  </w:txbxContent>
                </v:textbox>
                <w10:wrap type="square"/>
              </v:shape>
            </w:pict>
          </mc:Fallback>
        </mc:AlternateContent>
      </w:r>
      <w:r>
        <w:rPr>
          <w:sz w:val="32"/>
        </w:rPr>
        <mc:AlternateContent>
          <mc:Choice Requires="wps">
            <w:drawing>
              <wp:anchor distT="0" distB="0" distL="114300" distR="114300" simplePos="0" relativeHeight="252507136"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AC72F0">
                            <w:pPr>
                              <w:spacing w:line="300" w:lineRule="exact"/>
                              <w:jc w:val="left"/>
                              <w:rPr>
                                <w:sz w:val="24"/>
                              </w:rPr>
                            </w:pPr>
                            <w:r>
                              <w:rPr>
                                <w:rFonts w:hint="eastAsia"/>
                                <w:sz w:val="24"/>
                              </w:rPr>
                              <w:t>提供材料：</w:t>
                            </w:r>
                          </w:p>
                          <w:p w14:paraId="1C9CFB81">
                            <w:pPr>
                              <w:rPr>
                                <w:sz w:val="24"/>
                              </w:rPr>
                            </w:pPr>
                            <w:r>
                              <w:rPr>
                                <w:rFonts w:hint="eastAsia"/>
                                <w:sz w:val="24"/>
                              </w:rPr>
                              <w:t>1.农村土地承包经营权证登记申请书；</w:t>
                            </w:r>
                          </w:p>
                          <w:p w14:paraId="589F05AE">
                            <w:pPr>
                              <w:rPr>
                                <w:sz w:val="24"/>
                              </w:rPr>
                            </w:pPr>
                            <w:r>
                              <w:rPr>
                                <w:rFonts w:hint="eastAsia"/>
                                <w:sz w:val="24"/>
                              </w:rPr>
                              <w:t>2.招标、拍卖、公开协商等方式承包农村土地的相关资料；</w:t>
                            </w:r>
                          </w:p>
                          <w:p w14:paraId="05C9FBB4">
                            <w:pPr>
                              <w:rPr>
                                <w:sz w:val="24"/>
                              </w:rPr>
                            </w:pPr>
                            <w:r>
                              <w:rPr>
                                <w:rFonts w:hint="eastAsia"/>
                                <w:sz w:val="24"/>
                              </w:rPr>
                              <w:t>3.承包方及承包土地的详细情况；</w:t>
                            </w:r>
                          </w:p>
                          <w:p w14:paraId="675BFC06">
                            <w:pPr>
                              <w:rPr>
                                <w:sz w:val="24"/>
                              </w:rPr>
                            </w:pPr>
                            <w:r>
                              <w:rPr>
                                <w:rFonts w:hint="eastAsia"/>
                                <w:sz w:val="24"/>
                              </w:rPr>
                              <w:t>4.土地承包合同等材料。</w:t>
                            </w:r>
                          </w:p>
                          <w:p w14:paraId="305F7FF4">
                            <w:pPr>
                              <w:rPr>
                                <w:sz w:val="24"/>
                              </w:rPr>
                            </w:pPr>
                            <w:r>
                              <w:rPr>
                                <w:rFonts w:hint="eastAsia"/>
                                <w:sz w:val="24"/>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507136;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14:paraId="0DAC72F0">
                      <w:pPr>
                        <w:spacing w:line="300" w:lineRule="exact"/>
                        <w:jc w:val="left"/>
                        <w:rPr>
                          <w:sz w:val="24"/>
                        </w:rPr>
                      </w:pPr>
                      <w:r>
                        <w:rPr>
                          <w:rFonts w:hint="eastAsia"/>
                          <w:sz w:val="24"/>
                        </w:rPr>
                        <w:t>提供材料：</w:t>
                      </w:r>
                    </w:p>
                    <w:p w14:paraId="1C9CFB81">
                      <w:pPr>
                        <w:rPr>
                          <w:sz w:val="24"/>
                        </w:rPr>
                      </w:pPr>
                      <w:r>
                        <w:rPr>
                          <w:rFonts w:hint="eastAsia"/>
                          <w:sz w:val="24"/>
                        </w:rPr>
                        <w:t>1.农村土地承包经营权证登记申请书；</w:t>
                      </w:r>
                    </w:p>
                    <w:p w14:paraId="589F05AE">
                      <w:pPr>
                        <w:rPr>
                          <w:sz w:val="24"/>
                        </w:rPr>
                      </w:pPr>
                      <w:r>
                        <w:rPr>
                          <w:rFonts w:hint="eastAsia"/>
                          <w:sz w:val="24"/>
                        </w:rPr>
                        <w:t>2.招标、拍卖、公开协商等方式承包农村土地的相关资料；</w:t>
                      </w:r>
                    </w:p>
                    <w:p w14:paraId="05C9FBB4">
                      <w:pPr>
                        <w:rPr>
                          <w:sz w:val="24"/>
                        </w:rPr>
                      </w:pPr>
                      <w:r>
                        <w:rPr>
                          <w:rFonts w:hint="eastAsia"/>
                          <w:sz w:val="24"/>
                        </w:rPr>
                        <w:t>3.承包方及承包土地的详细情况；</w:t>
                      </w:r>
                    </w:p>
                    <w:p w14:paraId="675BFC06">
                      <w:pPr>
                        <w:rPr>
                          <w:sz w:val="24"/>
                        </w:rPr>
                      </w:pPr>
                      <w:r>
                        <w:rPr>
                          <w:rFonts w:hint="eastAsia"/>
                          <w:sz w:val="24"/>
                        </w:rPr>
                        <w:t>4.土地承包合同等材料。</w:t>
                      </w:r>
                    </w:p>
                    <w:p w14:paraId="305F7FF4">
                      <w:pPr>
                        <w:rPr>
                          <w:sz w:val="24"/>
                        </w:rPr>
                      </w:pPr>
                      <w:r>
                        <w:rPr>
                          <w:rFonts w:hint="eastAsia"/>
                          <w:sz w:val="24"/>
                        </w:rPr>
                        <w:t>（1式4份）</w:t>
                      </w:r>
                    </w:p>
                  </w:txbxContent>
                </v:textbox>
              </v:shape>
            </w:pict>
          </mc:Fallback>
        </mc:AlternateContent>
      </w:r>
      <w:r>
        <w:rPr>
          <w:sz w:val="32"/>
        </w:rPr>
        <mc:AlternateContent>
          <mc:Choice Requires="wps">
            <w:drawing>
              <wp:anchor distT="0" distB="0" distL="114300" distR="114300" simplePos="0" relativeHeight="25245593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BFC60E7">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860544;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14:paraId="3BFC60E7">
                      <w:pPr>
                        <w:jc w:val="center"/>
                        <w:rPr>
                          <w:rFonts w:eastAsiaTheme="minorEastAsia"/>
                          <w:sz w:val="24"/>
                        </w:rPr>
                      </w:pPr>
                      <w:r>
                        <w:rPr>
                          <w:rFonts w:hint="eastAsia"/>
                          <w:sz w:val="24"/>
                        </w:rPr>
                        <w:t>是</w:t>
                      </w:r>
                    </w:p>
                  </w:txbxContent>
                </v:textbox>
              </v:shape>
            </w:pict>
          </mc:Fallback>
        </mc:AlternateContent>
      </w:r>
      <w:r>
        <mc:AlternateContent>
          <mc:Choice Requires="wps">
            <w:drawing>
              <wp:anchor distT="0" distB="0" distL="114300" distR="114300" simplePos="0" relativeHeight="252503040"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503040;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80VkdoAAAALAQAADwAAAAAAAAABACAAAAAi&#10;AAAAZHJzL2Rvd25yZXYueG1sUEsBAhQAFAAAAAgAh07iQAtge9IIAgAA5QMAAA4AAAAAAAAAAQAg&#10;AAAAK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33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098E95">
                            <w:pPr>
                              <w:jc w:val="center"/>
                              <w:rPr>
                                <w:rFonts w:eastAsiaTheme="minorEastAsia"/>
                                <w:sz w:val="24"/>
                              </w:rPr>
                            </w:pPr>
                            <w:r>
                              <w:rPr>
                                <w:rFonts w:hint="eastAsia"/>
                                <w:sz w:val="24"/>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63392;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14:paraId="6E098E95">
                      <w:pPr>
                        <w:jc w:val="center"/>
                        <w:rPr>
                          <w:rFonts w:eastAsiaTheme="minorEastAsia"/>
                          <w:sz w:val="24"/>
                        </w:rPr>
                      </w:pPr>
                      <w:r>
                        <w:rPr>
                          <w:rFonts w:hint="eastAsia"/>
                          <w:sz w:val="24"/>
                        </w:rPr>
                        <w:t>补正</w:t>
                      </w:r>
                    </w:p>
                  </w:txbxContent>
                </v:textbox>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92342">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423168;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14:paraId="2C092342">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98208;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97184;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ykn3tcAAAAIAQAADwAAAAAAAAABACAAAAAiAAAAZHJz&#10;L2Rvd25yZXYueG1sUEsBAhQAFAAAAAgAh07iQGzI1LkFAgAA4QMAAA4AAAAAAAAAAQAgAAAAJgEA&#10;AGRycy9lMm9Eb2MueG1sUEsFBgAAAAAGAAYAWQEAAJ0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685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85632;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68224"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63E8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68224;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14:paraId="26063E8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v:textbox>
              </v:shape>
            </w:pict>
          </mc:Fallback>
        </mc:AlternateContent>
      </w:r>
    </w:p>
    <w:p w14:paraId="03BFCCEF">
      <w:pPr>
        <w:rPr>
          <w:rFonts w:asciiTheme="minorHAnsi" w:hAnsiTheme="minorHAnsi" w:eastAsiaTheme="minorEastAsia" w:cstheme="minorBidi"/>
        </w:rPr>
      </w:pPr>
    </w:p>
    <w:p w14:paraId="4083805C"/>
    <w:p w14:paraId="3E09FF25"/>
    <w:p w14:paraId="6EF25BB2"/>
    <w:p w14:paraId="0C2F8148"/>
    <w:p w14:paraId="583DB1D2"/>
    <w:p w14:paraId="387F9D26"/>
    <w:p w14:paraId="689927DE"/>
    <w:p w14:paraId="55C9BC53"/>
    <w:p w14:paraId="603B2E43"/>
    <w:p w14:paraId="6CE6FEF7"/>
    <w:p w14:paraId="64510CF5"/>
    <w:p w14:paraId="262AACBB"/>
    <w:p w14:paraId="62E5271E">
      <w:bookmarkStart w:id="0" w:name="_GoBack"/>
      <w:bookmarkEnd w:id="0"/>
    </w:p>
    <w:p w14:paraId="40864157"/>
    <w:p w14:paraId="3D7DD7B2"/>
    <w:p w14:paraId="5BFC8419"/>
    <w:p w14:paraId="735AF17C"/>
    <w:p w14:paraId="0C3CDBC1"/>
    <w:p w14:paraId="3AB86069"/>
    <w:p w14:paraId="2826D44E"/>
    <w:p w14:paraId="38200EB7"/>
    <w:p w14:paraId="3175C6ED"/>
    <w:p w14:paraId="2976E72C"/>
    <w:p w14:paraId="1227880A"/>
    <w:p w14:paraId="438EC872"/>
    <w:p w14:paraId="6B79F8C2"/>
    <w:p w14:paraId="5A8D2DE8"/>
    <w:p w14:paraId="7CE8542B"/>
    <w:p w14:paraId="1AC69A87"/>
    <w:p w14:paraId="40AAE251"/>
    <w:p w14:paraId="4BF7BB9B">
      <w:pPr>
        <w:spacing w:line="400" w:lineRule="exact"/>
        <w:jc w:val="left"/>
        <w:rPr>
          <w:sz w:val="28"/>
          <w:szCs w:val="28"/>
        </w:rPr>
      </w:pPr>
      <w:r>
        <w:rPr>
          <w:rFonts w:hint="eastAsia"/>
          <w:sz w:val="28"/>
          <w:szCs w:val="28"/>
        </w:rPr>
        <w:t>承办机构：夏县瑶峰镇人民政府</w:t>
      </w:r>
    </w:p>
    <w:p w14:paraId="6488B99E">
      <w:pPr>
        <w:spacing w:line="400" w:lineRule="exact"/>
        <w:jc w:val="left"/>
        <w:rPr>
          <w:sz w:val="28"/>
          <w:szCs w:val="28"/>
        </w:rPr>
      </w:pPr>
      <w:r>
        <w:rPr>
          <w:rFonts w:hint="eastAsia"/>
          <w:sz w:val="28"/>
          <w:szCs w:val="28"/>
        </w:rPr>
        <w:t>监督主体：夏县监察委员会派出瑶峰镇监察室</w:t>
      </w:r>
    </w:p>
    <w:p w14:paraId="27635F79">
      <w:pPr>
        <w:spacing w:line="400" w:lineRule="exact"/>
        <w:jc w:val="left"/>
        <w:rPr>
          <w:sz w:val="28"/>
          <w:szCs w:val="28"/>
        </w:rPr>
      </w:pPr>
      <w:r>
        <w:rPr>
          <w:rFonts w:hint="eastAsia"/>
          <w:sz w:val="28"/>
          <w:szCs w:val="28"/>
        </w:rPr>
        <w:t>监督电话：0359--8532740</w:t>
      </w:r>
    </w:p>
    <w:p w14:paraId="49675B0C">
      <w:pPr>
        <w:spacing w:line="400" w:lineRule="exact"/>
        <w:jc w:val="left"/>
        <w:rPr>
          <w:sz w:val="28"/>
          <w:szCs w:val="28"/>
        </w:rPr>
      </w:pPr>
    </w:p>
    <w:p w14:paraId="7D70940B">
      <w:pPr>
        <w:spacing w:line="500" w:lineRule="exact"/>
        <w:ind w:left="1400" w:hanging="1400" w:hangingChars="500"/>
        <w:rPr>
          <w:sz w:val="28"/>
          <w:szCs w:val="28"/>
        </w:rPr>
      </w:pPr>
    </w:p>
    <w:p w14:paraId="6B8CF783">
      <w:pPr>
        <w:rPr>
          <w:rFonts w:ascii="宋体" w:hAnsi="宋体" w:cs="宋体"/>
          <w:sz w:val="32"/>
          <w:szCs w:val="32"/>
        </w:rPr>
      </w:pPr>
      <w:r>
        <w:rPr>
          <w:rFonts w:hint="eastAsia" w:ascii="宋体" w:hAnsi="宋体" w:cs="宋体"/>
          <w:sz w:val="32"/>
          <w:szCs w:val="32"/>
        </w:rPr>
        <w:t>22.事项名称：换发、补发农村土地承包经营权证审核</w:t>
      </w:r>
    </w:p>
    <w:p w14:paraId="386D79D9">
      <w:pPr>
        <w:rPr>
          <w:rFonts w:ascii="宋体" w:hAnsi="宋体" w:cs="宋体"/>
          <w:sz w:val="32"/>
          <w:szCs w:val="32"/>
        </w:rPr>
      </w:pPr>
      <w:r>
        <w:rPr>
          <w:rFonts w:hint="eastAsia" w:ascii="宋体" w:hAnsi="宋体" w:cs="宋体"/>
          <w:sz w:val="32"/>
          <w:szCs w:val="32"/>
        </w:rPr>
        <w:t>事项编码：4000-Z-00300-140827</w:t>
      </w:r>
    </w:p>
    <w:p w14:paraId="525FA82E">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1912192"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747C4">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912192;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14:paraId="3B1747C4">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42B60F">
                            <w:pPr>
                              <w:jc w:val="center"/>
                              <w:rPr>
                                <w:rFonts w:eastAsiaTheme="minorEastAsia"/>
                                <w:sz w:val="24"/>
                              </w:rPr>
                            </w:pPr>
                            <w:r>
                              <w:rPr>
                                <w:rFonts w:hint="eastAsia"/>
                                <w:sz w:val="24"/>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93824;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14:paraId="6D42B60F">
                      <w:pPr>
                        <w:jc w:val="center"/>
                        <w:rPr>
                          <w:rFonts w:eastAsiaTheme="minorEastAsia"/>
                          <w:sz w:val="24"/>
                        </w:rPr>
                      </w:pPr>
                      <w:r>
                        <w:rPr>
                          <w:rFonts w:hint="eastAsia"/>
                          <w:sz w:val="24"/>
                        </w:rPr>
                        <w:t>补正</w:t>
                      </w:r>
                    </w:p>
                  </w:txbxContent>
                </v:textbox>
              </v:shape>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EED906">
                            <w:pPr>
                              <w:spacing w:line="300" w:lineRule="exact"/>
                              <w:jc w:val="left"/>
                              <w:rPr>
                                <w:sz w:val="24"/>
                              </w:rPr>
                            </w:pPr>
                            <w:r>
                              <w:rPr>
                                <w:rFonts w:hint="eastAsia"/>
                                <w:sz w:val="24"/>
                              </w:rPr>
                              <w:t>提供材料：</w:t>
                            </w:r>
                          </w:p>
                          <w:p w14:paraId="5D01FDD2">
                            <w:pPr>
                              <w:spacing w:line="300" w:lineRule="exact"/>
                              <w:jc w:val="left"/>
                              <w:rPr>
                                <w:sz w:val="24"/>
                              </w:rPr>
                            </w:pPr>
                            <w:r>
                              <w:rPr>
                                <w:rFonts w:hint="eastAsia"/>
                                <w:sz w:val="24"/>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95136;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14:paraId="7AEED906">
                      <w:pPr>
                        <w:spacing w:line="300" w:lineRule="exact"/>
                        <w:jc w:val="left"/>
                        <w:rPr>
                          <w:sz w:val="24"/>
                        </w:rPr>
                      </w:pPr>
                      <w:r>
                        <w:rPr>
                          <w:rFonts w:hint="eastAsia"/>
                          <w:sz w:val="24"/>
                        </w:rPr>
                        <w:t>提供材料：</w:t>
                      </w:r>
                    </w:p>
                    <w:p w14:paraId="5D01FDD2">
                      <w:pPr>
                        <w:spacing w:line="300" w:lineRule="exact"/>
                        <w:jc w:val="left"/>
                        <w:rPr>
                          <w:sz w:val="24"/>
                        </w:rPr>
                      </w:pPr>
                      <w:r>
                        <w:rPr>
                          <w:rFonts w:hint="eastAsia"/>
                          <w:sz w:val="24"/>
                        </w:rPr>
                        <w:t>土地承包方案、承诺方及承包土地的详细情况、土地承包合同等材料一式两份</w:t>
                      </w:r>
                    </w:p>
                  </w:txbxContent>
                </v:textbox>
              </v:shape>
            </w:pict>
          </mc:Fallback>
        </mc:AlternateContent>
      </w:r>
    </w:p>
    <w:p w14:paraId="00D52779">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53068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53068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2966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52966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KXOQ1QAAAAcBAAAPAAAAAAAAAAEA&#10;IAAAACIAAABkcnMvZG93bnJldi54bWxQSwECFAAUAAAACACHTuJAKvb3/BICAADtAwAADgAAAAAA&#10;AAABACAAAAAkAQAAZHJzL2Uyb0RvYy54bWxQSwUGAAAAAAYABgBZAQAAqA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496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96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83872"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83872;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14:paraId="1EEF4F91">
      <w:pPr>
        <w:tabs>
          <w:tab w:val="left" w:pos="2111"/>
          <w:tab w:val="left" w:pos="4830"/>
        </w:tabs>
        <w:spacing w:line="500" w:lineRule="exact"/>
        <w:ind w:firstLine="2455" w:firstLineChars="877"/>
        <w:jc w:val="left"/>
        <w:rPr>
          <w:sz w:val="32"/>
        </w:rPr>
      </w:pPr>
      <w:r>
        <w:rPr>
          <w:sz w:val="28"/>
        </w:rPr>
        <mc:AlternateContent>
          <mc:Choice Requires="wps">
            <w:drawing>
              <wp:anchor distT="0" distB="0" distL="114300" distR="114300" simplePos="0" relativeHeight="2519695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F4A90">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695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14:paraId="794F4A90">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715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7680F07">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44896;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14:paraId="37680F07">
                      <w:pPr>
                        <w:jc w:val="center"/>
                        <w:rPr>
                          <w:rFonts w:eastAsiaTheme="minorEastAsia"/>
                          <w:sz w:val="24"/>
                        </w:rPr>
                      </w:pPr>
                      <w:r>
                        <w:rPr>
                          <w:rFonts w:hint="eastAsia"/>
                          <w:sz w:val="24"/>
                        </w:rPr>
                        <w:t>否</w:t>
                      </w:r>
                    </w:p>
                  </w:txbxContent>
                </v:textbox>
              </v:shape>
            </w:pict>
          </mc:Fallback>
        </mc:AlternateContent>
      </w:r>
    </w:p>
    <w:p w14:paraId="78992D0C">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707840"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041A5EB">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608640;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14:paraId="6041A5EB">
                      <w:pPr>
                        <w:jc w:val="center"/>
                        <w:rPr>
                          <w:rFonts w:eastAsiaTheme="minorEastAsia"/>
                          <w:sz w:val="24"/>
                        </w:rPr>
                      </w:pPr>
                      <w:r>
                        <w:rPr>
                          <w:rFonts w:hint="eastAsia"/>
                          <w:sz w:val="24"/>
                        </w:rPr>
                        <w:t>是</w:t>
                      </w:r>
                    </w:p>
                  </w:txbxContent>
                </v:textbox>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53171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5USu/WAAAACAEAAA8AAAAAAAAAAQAgAAAAIgAAAGRycy9kb3ducmV2LnhtbFBLAQIU&#10;ABQAAAAIAIdO4kC7+wN89QEAAMUDAAAOAAAAAAAAAAEAIAAAACUBAABkcnMvZTJvRG9jLnhtbFBL&#10;BQYAAAAABgAGAFkBAACMBQAAAAA=&#10;">
                <v:fill on="f" focussize="0,0"/>
                <v:stroke weight="0.5pt" color="#000000 [3213]" miterlimit="8" joinstyle="miter"/>
                <v:imagedata o:title=""/>
                <o:lock v:ext="edit" aspectratio="f"/>
              </v:line>
            </w:pict>
          </mc:Fallback>
        </mc:AlternateContent>
      </w:r>
    </w:p>
    <w:p w14:paraId="3EBEBD8B">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705792"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829290">
                            <w:pPr>
                              <w:spacing w:line="260" w:lineRule="exact"/>
                              <w:jc w:val="center"/>
                              <w:rPr>
                                <w:sz w:val="24"/>
                              </w:rPr>
                            </w:pPr>
                            <w:r>
                              <w:rPr>
                                <w:rFonts w:hint="eastAsia"/>
                                <w:sz w:val="24"/>
                              </w:rPr>
                              <w:t>受  理</w:t>
                            </w:r>
                          </w:p>
                          <w:p w14:paraId="2D26FAA7">
                            <w:pPr>
                              <w:spacing w:line="260" w:lineRule="exact"/>
                              <w:jc w:val="center"/>
                              <w:rPr>
                                <w:sz w:val="24"/>
                              </w:rPr>
                            </w:pPr>
                            <w:r>
                              <w:rPr>
                                <w:rFonts w:hint="eastAsia"/>
                                <w:sz w:val="24"/>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705792;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14:paraId="5C829290">
                      <w:pPr>
                        <w:spacing w:line="260" w:lineRule="exact"/>
                        <w:jc w:val="center"/>
                        <w:rPr>
                          <w:sz w:val="24"/>
                        </w:rPr>
                      </w:pPr>
                      <w:r>
                        <w:rPr>
                          <w:rFonts w:hint="eastAsia"/>
                          <w:sz w:val="24"/>
                        </w:rPr>
                        <w:t>受  理</w:t>
                      </w:r>
                    </w:p>
                    <w:p w14:paraId="2D26FAA7">
                      <w:pPr>
                        <w:spacing w:line="260" w:lineRule="exact"/>
                        <w:jc w:val="center"/>
                        <w:rPr>
                          <w:sz w:val="24"/>
                        </w:rPr>
                      </w:pPr>
                      <w:r>
                        <w:rPr>
                          <w:rFonts w:hint="eastAsia"/>
                          <w:sz w:val="24"/>
                        </w:rPr>
                        <w:t>（1个工作日）</w:t>
                      </w:r>
                    </w:p>
                  </w:txbxContent>
                </v:textbox>
              </v:shape>
            </w:pict>
          </mc:Fallback>
        </mc:AlternateContent>
      </w:r>
      <w:r>
        <mc:AlternateContent>
          <mc:Choice Requires="wps">
            <w:drawing>
              <wp:anchor distT="0" distB="0" distL="114300" distR="114300" simplePos="0" relativeHeight="252465152"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65152;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046A2B5">
      <w:pPr>
        <w:tabs>
          <w:tab w:val="left" w:pos="2111"/>
          <w:tab w:val="left" w:pos="4830"/>
        </w:tabs>
        <w:spacing w:line="500" w:lineRule="exact"/>
        <w:ind w:firstLine="2806" w:firstLineChars="877"/>
        <w:jc w:val="left"/>
        <w:rPr>
          <w:sz w:val="32"/>
        </w:rPr>
      </w:pPr>
    </w:p>
    <w:p w14:paraId="05C083BC">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42931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42931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96832"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275D6E">
                            <w:pPr>
                              <w:spacing w:line="260" w:lineRule="exact"/>
                              <w:jc w:val="center"/>
                              <w:rPr>
                                <w:sz w:val="24"/>
                              </w:rPr>
                            </w:pPr>
                            <w:r>
                              <w:rPr>
                                <w:rFonts w:hint="eastAsia"/>
                                <w:sz w:val="24"/>
                              </w:rPr>
                              <w:t>审  核</w:t>
                            </w:r>
                          </w:p>
                          <w:p w14:paraId="3B19CEFB">
                            <w:pPr>
                              <w:spacing w:line="260" w:lineRule="exact"/>
                              <w:jc w:val="center"/>
                              <w:rPr>
                                <w:sz w:val="24"/>
                              </w:rPr>
                            </w:pPr>
                            <w:r>
                              <w:rPr>
                                <w:rFonts w:hint="eastAsia"/>
                                <w:sz w:val="24"/>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96832;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14:paraId="17275D6E">
                      <w:pPr>
                        <w:spacing w:line="260" w:lineRule="exact"/>
                        <w:jc w:val="center"/>
                        <w:rPr>
                          <w:sz w:val="24"/>
                        </w:rPr>
                      </w:pPr>
                      <w:r>
                        <w:rPr>
                          <w:rFonts w:hint="eastAsia"/>
                          <w:sz w:val="24"/>
                        </w:rPr>
                        <w:t>审  核</w:t>
                      </w:r>
                    </w:p>
                    <w:p w14:paraId="3B19CEFB">
                      <w:pPr>
                        <w:spacing w:line="260" w:lineRule="exact"/>
                        <w:jc w:val="center"/>
                        <w:rPr>
                          <w:sz w:val="24"/>
                        </w:rPr>
                      </w:pPr>
                      <w:r>
                        <w:rPr>
                          <w:rFonts w:hint="eastAsia"/>
                          <w:sz w:val="24"/>
                        </w:rPr>
                        <w:t>（10个工作日）</w:t>
                      </w:r>
                    </w:p>
                  </w:txbxContent>
                </v:textbox>
              </v:shape>
            </w:pict>
          </mc:Fallback>
        </mc:AlternateContent>
      </w:r>
      <w:r>
        <w:rPr>
          <w:sz w:val="32"/>
        </w:rPr>
        <mc:AlternateContent>
          <mc:Choice Requires="wps">
            <w:drawing>
              <wp:anchor distT="0" distB="0" distL="114300" distR="114300" simplePos="0" relativeHeight="252519424"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87D97F">
                            <w:r>
                              <w:rPr>
                                <w:rFonts w:hint="eastAsia"/>
                              </w:rPr>
                              <w:t>（一）查验申请人提交的有关材料；</w:t>
                            </w:r>
                          </w:p>
                          <w:p w14:paraId="3E7BC1CA">
                            <w:r>
                              <w:rPr>
                                <w:rFonts w:hint="eastAsia"/>
                              </w:rPr>
                              <w:t>（二）就有关登记事项询问申请人；</w:t>
                            </w:r>
                          </w:p>
                          <w:p w14:paraId="4FDA681A">
                            <w:r>
                              <w:rPr>
                                <w:rFonts w:hint="eastAsia"/>
                              </w:rPr>
                              <w:t>（三）如实、及时地登记有关事项；</w:t>
                            </w:r>
                          </w:p>
                          <w:p w14:paraId="658FAC24">
                            <w:r>
                              <w:rPr>
                                <w:rFonts w:hint="eastAsia"/>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519424;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14:paraId="4987D97F">
                      <w:r>
                        <w:rPr>
                          <w:rFonts w:hint="eastAsia"/>
                        </w:rPr>
                        <w:t>（一）查验申请人提交的有关材料；</w:t>
                      </w:r>
                    </w:p>
                    <w:p w14:paraId="3E7BC1CA">
                      <w:r>
                        <w:rPr>
                          <w:rFonts w:hint="eastAsia"/>
                        </w:rPr>
                        <w:t>（二）就有关登记事项询问申请人；</w:t>
                      </w:r>
                    </w:p>
                    <w:p w14:paraId="4FDA681A">
                      <w:r>
                        <w:rPr>
                          <w:rFonts w:hint="eastAsia"/>
                        </w:rPr>
                        <w:t>（三）如实、及时地登记有关事项；</w:t>
                      </w:r>
                    </w:p>
                    <w:p w14:paraId="658FAC24">
                      <w:r>
                        <w:rPr>
                          <w:rFonts w:hint="eastAsia"/>
                        </w:rPr>
                        <w:t>（四）需要实地查看的，应进行查验。</w:t>
                      </w:r>
                    </w:p>
                  </w:txbxContent>
                </v:textbox>
              </v:shape>
            </w:pict>
          </mc:Fallback>
        </mc:AlternateContent>
      </w:r>
    </w:p>
    <w:p w14:paraId="1EB17F3C">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15616"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2015616;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14:paraId="1EB0D564">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037120"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37120;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25576ABD">
      <w:pPr>
        <w:tabs>
          <w:tab w:val="left" w:pos="2111"/>
          <w:tab w:val="left" w:pos="4830"/>
        </w:tabs>
        <w:spacing w:line="500" w:lineRule="exact"/>
        <w:ind w:firstLine="2455" w:firstLineChars="877"/>
        <w:jc w:val="left"/>
        <w:rPr>
          <w:sz w:val="32"/>
        </w:rPr>
      </w:pPr>
      <w:r>
        <w:rPr>
          <w:sz w:val="28"/>
        </w:rPr>
        <mc:AlternateContent>
          <mc:Choice Requires="wps">
            <w:drawing>
              <wp:anchor distT="0" distB="0" distL="114300" distR="114300" simplePos="0" relativeHeight="252484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D836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84608;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14:paraId="01BD836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是否通过</w:t>
                      </w:r>
                    </w:p>
                  </w:txbxContent>
                </v:textbox>
              </v:shape>
            </w:pict>
          </mc:Fallback>
        </mc:AlternateContent>
      </w:r>
    </w:p>
    <w:p w14:paraId="1CF388AC">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09472"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009472;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8704"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675F733">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27776;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14:paraId="4675F733">
                      <w:pPr>
                        <w:jc w:val="center"/>
                        <w:rPr>
                          <w:rFonts w:eastAsiaTheme="minorEastAsia"/>
                          <w:sz w:val="24"/>
                        </w:rPr>
                      </w:pPr>
                      <w:r>
                        <w:rPr>
                          <w:rFonts w:hint="eastAsia"/>
                          <w:sz w:val="24"/>
                        </w:rPr>
                        <w:t>是</w:t>
                      </w:r>
                    </w:p>
                  </w:txbxContent>
                </v:textbox>
              </v:shape>
            </w:pict>
          </mc:Fallback>
        </mc:AlternateContent>
      </w:r>
      <w:r>
        <w:rPr>
          <w:sz w:val="32"/>
        </w:rPr>
        <mc:AlternateContent>
          <mc:Choice Requires="wps">
            <w:drawing>
              <wp:anchor distT="0" distB="0" distL="114300" distR="114300" simplePos="0" relativeHeight="252008448"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008448;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8Oh6tUAAAAHAQAADwAAAAAAAAABACAAAAAiAAAAZHJzL2Rvd25yZXYueG1sUEsBAhQAFAAA&#10;AAgAh07iQOPtQXjyAQAAwQMAAA4AAAAAAAAAAQAgAAAAJAEAAGRycy9lMm9Eb2MueG1sUEsFBgAA&#10;AAAGAAYAWQEAAIgFAAAAAA==&#10;">
                <v:fill on="f" focussize="0,0"/>
                <v:stroke weight="0.5pt" color="#000000 [3213]" miterlimit="8" joinstyle="miter"/>
                <v:imagedata o:title=""/>
                <o:lock v:ext="edit" aspectratio="f"/>
              </v:line>
            </w:pict>
          </mc:Fallback>
        </mc:AlternateContent>
      </w:r>
    </w:p>
    <w:p w14:paraId="070387E2">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1924480"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580B88">
                            <w:pPr>
                              <w:spacing w:line="260" w:lineRule="exact"/>
                              <w:jc w:val="center"/>
                              <w:rPr>
                                <w:sz w:val="24"/>
                              </w:rPr>
                            </w:pPr>
                            <w:r>
                              <w:rPr>
                                <w:rFonts w:hint="eastAsia"/>
                                <w:sz w:val="24"/>
                              </w:rPr>
                              <w:t>上  报</w:t>
                            </w:r>
                          </w:p>
                          <w:p w14:paraId="72A72C2B">
                            <w:pPr>
                              <w:spacing w:line="260" w:lineRule="exact"/>
                              <w:jc w:val="center"/>
                              <w:rPr>
                                <w:sz w:val="24"/>
                              </w:rPr>
                            </w:pPr>
                            <w:r>
                              <w:rPr>
                                <w:rFonts w:hint="eastAsia"/>
                                <w:sz w:val="24"/>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24480;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14:paraId="46580B88">
                      <w:pPr>
                        <w:spacing w:line="260" w:lineRule="exact"/>
                        <w:jc w:val="center"/>
                        <w:rPr>
                          <w:sz w:val="24"/>
                        </w:rPr>
                      </w:pPr>
                      <w:r>
                        <w:rPr>
                          <w:rFonts w:hint="eastAsia"/>
                          <w:sz w:val="24"/>
                        </w:rPr>
                        <w:t>上  报</w:t>
                      </w:r>
                    </w:p>
                    <w:p w14:paraId="72A72C2B">
                      <w:pPr>
                        <w:spacing w:line="260" w:lineRule="exact"/>
                        <w:jc w:val="center"/>
                        <w:rPr>
                          <w:sz w:val="24"/>
                        </w:rPr>
                      </w:pPr>
                      <w:r>
                        <w:rPr>
                          <w:rFonts w:hint="eastAsia"/>
                          <w:sz w:val="24"/>
                        </w:rPr>
                        <w:t>（5个工作日）</w:t>
                      </w:r>
                    </w:p>
                  </w:txbxContent>
                </v:textbox>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88992;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3138C5B9">
      <w:pPr>
        <w:tabs>
          <w:tab w:val="left" w:pos="2111"/>
          <w:tab w:val="left" w:pos="4830"/>
        </w:tabs>
        <w:spacing w:line="500" w:lineRule="exact"/>
        <w:ind w:firstLine="2806" w:firstLineChars="877"/>
        <w:jc w:val="left"/>
        <w:rPr>
          <w:sz w:val="32"/>
        </w:rPr>
      </w:pPr>
    </w:p>
    <w:p w14:paraId="54207D0D">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03328"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077B55">
                            <w:pPr>
                              <w:spacing w:line="260" w:lineRule="exact"/>
                              <w:jc w:val="center"/>
                              <w:rPr>
                                <w:sz w:val="24"/>
                              </w:rPr>
                            </w:pPr>
                            <w:r>
                              <w:rPr>
                                <w:rFonts w:hint="eastAsia"/>
                                <w:sz w:val="24"/>
                              </w:rPr>
                              <w:t>送  达</w:t>
                            </w:r>
                          </w:p>
                          <w:p w14:paraId="16EB1E1D">
                            <w:pPr>
                              <w:spacing w:line="260" w:lineRule="exact"/>
                              <w:jc w:val="center"/>
                              <w:rPr>
                                <w:sz w:val="24"/>
                              </w:rPr>
                            </w:pPr>
                            <w:r>
                              <w:rPr>
                                <w:rFonts w:hint="eastAsia"/>
                                <w:sz w:val="24"/>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003328;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14:paraId="34077B55">
                      <w:pPr>
                        <w:spacing w:line="260" w:lineRule="exact"/>
                        <w:jc w:val="center"/>
                        <w:rPr>
                          <w:sz w:val="24"/>
                        </w:rPr>
                      </w:pPr>
                      <w:r>
                        <w:rPr>
                          <w:rFonts w:hint="eastAsia"/>
                          <w:sz w:val="24"/>
                        </w:rPr>
                        <w:t>送  达</w:t>
                      </w:r>
                    </w:p>
                    <w:p w14:paraId="16EB1E1D">
                      <w:pPr>
                        <w:spacing w:line="260" w:lineRule="exact"/>
                        <w:jc w:val="center"/>
                        <w:rPr>
                          <w:sz w:val="24"/>
                        </w:rPr>
                      </w:pPr>
                      <w:r>
                        <w:rPr>
                          <w:rFonts w:hint="eastAsia"/>
                          <w:sz w:val="24"/>
                        </w:rPr>
                        <w:t>（2个工作日）</w:t>
                      </w:r>
                    </w:p>
                  </w:txbxContent>
                </v:textbox>
              </v:shap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572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4ECBA7E1">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486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AD6B2AD">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86656;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14:paraId="5AD6B2AD">
                      <w:pPr>
                        <w:jc w:val="center"/>
                        <w:rPr>
                          <w:rFonts w:eastAsiaTheme="minorEastAsia"/>
                          <w:sz w:val="24"/>
                        </w:rPr>
                      </w:pPr>
                      <w:r>
                        <w:rPr>
                          <w:rFonts w:hint="eastAsia"/>
                          <w:sz w:val="24"/>
                        </w:rPr>
                        <w:t>否</w:t>
                      </w:r>
                    </w:p>
                  </w:txbxContent>
                </v:textbox>
                <w10:wrap type="square"/>
              </v:shape>
            </w:pict>
          </mc:Fallback>
        </mc:AlternateContent>
      </w:r>
    </w:p>
    <w:p w14:paraId="61564E64">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42828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42828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6DBEB892">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487680"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DBA885">
                            <w:pPr>
                              <w:spacing w:line="260" w:lineRule="exact"/>
                              <w:jc w:val="center"/>
                              <w:rPr>
                                <w:sz w:val="24"/>
                              </w:rPr>
                            </w:pPr>
                            <w:r>
                              <w:rPr>
                                <w:rFonts w:hint="eastAsia"/>
                                <w:sz w:val="24"/>
                              </w:rPr>
                              <w:t>公  示</w:t>
                            </w:r>
                          </w:p>
                          <w:p w14:paraId="013C8A59">
                            <w:pPr>
                              <w:spacing w:line="260" w:lineRule="exact"/>
                              <w:jc w:val="center"/>
                              <w:rPr>
                                <w:sz w:val="24"/>
                              </w:rPr>
                            </w:pPr>
                            <w:r>
                              <w:rPr>
                                <w:rFonts w:hint="eastAsia"/>
                                <w:sz w:val="24"/>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87680;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14:paraId="65DBA885">
                      <w:pPr>
                        <w:spacing w:line="260" w:lineRule="exact"/>
                        <w:jc w:val="center"/>
                        <w:rPr>
                          <w:sz w:val="24"/>
                        </w:rPr>
                      </w:pPr>
                      <w:r>
                        <w:rPr>
                          <w:rFonts w:hint="eastAsia"/>
                          <w:sz w:val="24"/>
                        </w:rPr>
                        <w:t>公  示</w:t>
                      </w:r>
                    </w:p>
                    <w:p w14:paraId="013C8A59">
                      <w:pPr>
                        <w:spacing w:line="260" w:lineRule="exact"/>
                        <w:jc w:val="center"/>
                        <w:rPr>
                          <w:sz w:val="24"/>
                        </w:rPr>
                      </w:pPr>
                      <w:r>
                        <w:rPr>
                          <w:rFonts w:hint="eastAsia"/>
                          <w:sz w:val="24"/>
                        </w:rPr>
                        <w:t>（2个工作日）</w:t>
                      </w:r>
                    </w:p>
                  </w:txbxContent>
                </v:textbox>
              </v:shape>
            </w:pict>
          </mc:Fallback>
        </mc:AlternateContent>
      </w:r>
    </w:p>
    <w:p w14:paraId="7C3DB953">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52864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52864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0E35C4AB">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500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EB2214">
                            <w:pPr>
                              <w:jc w:val="center"/>
                            </w:pPr>
                            <w:r>
                              <w:rPr>
                                <w:rFonts w:hint="eastAsia"/>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500992;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14:paraId="2CEB2214">
                      <w:pPr>
                        <w:jc w:val="center"/>
                      </w:pPr>
                      <w:r>
                        <w:rPr>
                          <w:rFonts w:hint="eastAsia"/>
                        </w:rPr>
                        <w:t>事后监督</w:t>
                      </w:r>
                    </w:p>
                  </w:txbxContent>
                </v:textbox>
              </v:shape>
            </w:pict>
          </mc:Fallback>
        </mc:AlternateContent>
      </w:r>
      <w:r>
        <w:rPr>
          <w:sz w:val="32"/>
        </w:rPr>
        <mc:AlternateContent>
          <mc:Choice Requires="wps">
            <w:drawing>
              <wp:anchor distT="0" distB="0" distL="114300" distR="114300" simplePos="0" relativeHeight="251990016"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90016;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81472"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EE24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81472;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14:paraId="47CEE243">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v:textbox>
              </v:roundrect>
            </w:pict>
          </mc:Fallback>
        </mc:AlternateContent>
      </w:r>
    </w:p>
    <w:p w14:paraId="449C1AA3">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010496"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010496;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7A08454A">
      <w:pPr>
        <w:tabs>
          <w:tab w:val="left" w:pos="2111"/>
          <w:tab w:val="left" w:pos="4830"/>
        </w:tabs>
        <w:spacing w:line="500" w:lineRule="exact"/>
        <w:ind w:firstLine="2806" w:firstLineChars="877"/>
        <w:jc w:val="left"/>
        <w:rPr>
          <w:sz w:val="32"/>
        </w:rPr>
      </w:pPr>
    </w:p>
    <w:p w14:paraId="3A55A57C">
      <w:pPr>
        <w:spacing w:line="400" w:lineRule="exact"/>
        <w:jc w:val="left"/>
        <w:rPr>
          <w:sz w:val="28"/>
          <w:szCs w:val="28"/>
        </w:rPr>
      </w:pPr>
    </w:p>
    <w:p w14:paraId="37540570">
      <w:pPr>
        <w:spacing w:line="400" w:lineRule="exact"/>
        <w:jc w:val="left"/>
        <w:rPr>
          <w:sz w:val="28"/>
          <w:szCs w:val="28"/>
        </w:rPr>
      </w:pPr>
      <w:r>
        <w:rPr>
          <w:rFonts w:hint="eastAsia"/>
          <w:sz w:val="28"/>
          <w:szCs w:val="28"/>
        </w:rPr>
        <w:t>承办机构：夏县瑶峰镇人民政府</w:t>
      </w:r>
    </w:p>
    <w:p w14:paraId="2D728A88">
      <w:pPr>
        <w:spacing w:line="400" w:lineRule="exact"/>
        <w:jc w:val="left"/>
        <w:rPr>
          <w:sz w:val="28"/>
          <w:szCs w:val="28"/>
        </w:rPr>
      </w:pPr>
      <w:r>
        <w:rPr>
          <w:rFonts w:hint="eastAsia"/>
          <w:sz w:val="28"/>
          <w:szCs w:val="28"/>
        </w:rPr>
        <w:t>监督主体：夏县监察委员会派出瑶峰镇监察室</w:t>
      </w:r>
    </w:p>
    <w:p w14:paraId="4627D7DD">
      <w:pPr>
        <w:spacing w:line="400" w:lineRule="exact"/>
        <w:jc w:val="left"/>
        <w:rPr>
          <w:sz w:val="28"/>
          <w:szCs w:val="28"/>
        </w:rPr>
      </w:pPr>
      <w:r>
        <w:rPr>
          <w:rFonts w:hint="eastAsia"/>
          <w:sz w:val="28"/>
          <w:szCs w:val="28"/>
        </w:rPr>
        <w:t>监督电话：0359--8532740</w:t>
      </w:r>
    </w:p>
    <w:p w14:paraId="47DE5E0C">
      <w:pPr>
        <w:jc w:val="left"/>
      </w:pPr>
    </w:p>
    <w:p w14:paraId="732456C8">
      <w:pPr>
        <w:rPr>
          <w:rFonts w:ascii="宋体" w:hAnsi="宋体" w:cs="宋体"/>
          <w:sz w:val="32"/>
          <w:szCs w:val="32"/>
        </w:rPr>
      </w:pPr>
      <w:r>
        <w:rPr>
          <w:rFonts w:hint="eastAsia" w:ascii="宋体" w:hAnsi="宋体" w:cs="宋体"/>
          <w:sz w:val="32"/>
          <w:szCs w:val="32"/>
        </w:rPr>
        <w:t>23.事项名称：乡（镇）村公共设施、公益事业建设用地审核</w:t>
      </w:r>
    </w:p>
    <w:p w14:paraId="08D6691F">
      <w:pPr>
        <w:rPr>
          <w:rFonts w:ascii="宋体" w:hAnsi="宋体" w:cs="宋体"/>
          <w:sz w:val="32"/>
          <w:szCs w:val="32"/>
        </w:rPr>
      </w:pPr>
      <w:r>
        <w:rPr>
          <w:rFonts w:hint="eastAsia" w:ascii="宋体" w:hAnsi="宋体" w:cs="宋体"/>
          <w:sz w:val="32"/>
          <w:szCs w:val="32"/>
        </w:rPr>
        <w:t>事项编码：4000-Z-00400-140827</w:t>
      </w:r>
    </w:p>
    <w:p w14:paraId="0810A424">
      <w:pPr>
        <w:jc w:val="left"/>
        <w:rPr>
          <w:sz w:val="28"/>
        </w:rPr>
      </w:pPr>
      <w:r>
        <w:rPr>
          <w:sz w:val="32"/>
        </w:rPr>
        <mc:AlternateContent>
          <mc:Choice Requires="wps">
            <w:drawing>
              <wp:anchor distT="0" distB="0" distL="114300" distR="114300" simplePos="0" relativeHeight="25245184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51840;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67200"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CB1121">
                            <w:pPr>
                              <w:spacing w:line="300" w:lineRule="exact"/>
                              <w:rPr>
                                <w:sz w:val="24"/>
                              </w:rPr>
                            </w:pPr>
                            <w:r>
                              <w:rPr>
                                <w:rFonts w:hint="eastAsia"/>
                                <w:sz w:val="24"/>
                              </w:rPr>
                              <w:t>提供材料：</w:t>
                            </w:r>
                          </w:p>
                          <w:p w14:paraId="3EB05149">
                            <w:pPr>
                              <w:spacing w:line="300" w:lineRule="exact"/>
                              <w:rPr>
                                <w:sz w:val="24"/>
                              </w:rPr>
                            </w:pPr>
                            <w:r>
                              <w:rPr>
                                <w:rFonts w:hint="eastAsia"/>
                                <w:sz w:val="24"/>
                              </w:rPr>
                              <w:t>1.建设用地申请表；</w:t>
                            </w:r>
                          </w:p>
                          <w:p w14:paraId="17225D76">
                            <w:pPr>
                              <w:spacing w:line="300" w:lineRule="exact"/>
                              <w:rPr>
                                <w:sz w:val="24"/>
                              </w:rPr>
                            </w:pPr>
                            <w:r>
                              <w:rPr>
                                <w:rFonts w:hint="eastAsia"/>
                                <w:sz w:val="24"/>
                              </w:rPr>
                              <w:t>2.建设用地规划许可证、规划方案确认书和经规划行政主管部门确认的1:500—1:1000总平面布置图及1:500—1:1000规划用地红线图；</w:t>
                            </w:r>
                          </w:p>
                          <w:p w14:paraId="489A19B0">
                            <w:pPr>
                              <w:spacing w:line="300" w:lineRule="exact"/>
                              <w:rPr>
                                <w:sz w:val="24"/>
                              </w:rPr>
                            </w:pPr>
                            <w:r>
                              <w:rPr>
                                <w:rFonts w:hint="eastAsia"/>
                                <w:sz w:val="24"/>
                              </w:rPr>
                              <w:t>3.项目可行性研究报告批复或初步设计批复；</w:t>
                            </w:r>
                          </w:p>
                          <w:p w14:paraId="39CAFCD7">
                            <w:pPr>
                              <w:spacing w:line="300" w:lineRule="exact"/>
                              <w:rPr>
                                <w:sz w:val="24"/>
                              </w:rPr>
                            </w:pPr>
                            <w:r>
                              <w:rPr>
                                <w:rFonts w:hint="eastAsia"/>
                                <w:sz w:val="24"/>
                              </w:rPr>
                              <w:t>4.建设单位法人资格证明复印件；</w:t>
                            </w:r>
                          </w:p>
                          <w:p w14:paraId="52B63889">
                            <w:pPr>
                              <w:spacing w:line="300" w:lineRule="exact"/>
                              <w:rPr>
                                <w:sz w:val="24"/>
                              </w:rPr>
                            </w:pPr>
                            <w:r>
                              <w:rPr>
                                <w:rFonts w:hint="eastAsia"/>
                                <w:sz w:val="24"/>
                              </w:rPr>
                              <w:t>5.土地勘测报告；</w:t>
                            </w:r>
                          </w:p>
                          <w:p w14:paraId="5FBB5CB5">
                            <w:pPr>
                              <w:spacing w:line="300" w:lineRule="exact"/>
                              <w:rPr>
                                <w:sz w:val="24"/>
                              </w:rPr>
                            </w:pPr>
                            <w:r>
                              <w:rPr>
                                <w:rFonts w:hint="eastAsia"/>
                                <w:sz w:val="24"/>
                              </w:rPr>
                              <w:t>6.项目用地预审意见复印件。</w:t>
                            </w:r>
                          </w:p>
                          <w:p w14:paraId="36C58B8F">
                            <w:pPr>
                              <w:spacing w:line="300" w:lineRule="exact"/>
                              <w:rPr>
                                <w:sz w:val="24"/>
                              </w:rPr>
                            </w:pPr>
                            <w:r>
                              <w:rPr>
                                <w:rFonts w:hint="eastAsia"/>
                                <w:sz w:val="24"/>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67200;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14:paraId="5CCB1121">
                      <w:pPr>
                        <w:spacing w:line="300" w:lineRule="exact"/>
                        <w:rPr>
                          <w:sz w:val="24"/>
                        </w:rPr>
                      </w:pPr>
                      <w:r>
                        <w:rPr>
                          <w:rFonts w:hint="eastAsia"/>
                          <w:sz w:val="24"/>
                        </w:rPr>
                        <w:t>提供材料：</w:t>
                      </w:r>
                    </w:p>
                    <w:p w14:paraId="3EB05149">
                      <w:pPr>
                        <w:spacing w:line="300" w:lineRule="exact"/>
                        <w:rPr>
                          <w:sz w:val="24"/>
                        </w:rPr>
                      </w:pPr>
                      <w:r>
                        <w:rPr>
                          <w:rFonts w:hint="eastAsia"/>
                          <w:sz w:val="24"/>
                        </w:rPr>
                        <w:t>1.建设用地申请表；</w:t>
                      </w:r>
                    </w:p>
                    <w:p w14:paraId="17225D76">
                      <w:pPr>
                        <w:spacing w:line="300" w:lineRule="exact"/>
                        <w:rPr>
                          <w:sz w:val="24"/>
                        </w:rPr>
                      </w:pPr>
                      <w:r>
                        <w:rPr>
                          <w:rFonts w:hint="eastAsia"/>
                          <w:sz w:val="24"/>
                        </w:rPr>
                        <w:t>2.建设用地规划许可证、规划方案确认书和经规划行政主管部门确认的1:500—1:1000总平面布置图及1:500—1:1000规划用地红线图；</w:t>
                      </w:r>
                    </w:p>
                    <w:p w14:paraId="489A19B0">
                      <w:pPr>
                        <w:spacing w:line="300" w:lineRule="exact"/>
                        <w:rPr>
                          <w:sz w:val="24"/>
                        </w:rPr>
                      </w:pPr>
                      <w:r>
                        <w:rPr>
                          <w:rFonts w:hint="eastAsia"/>
                          <w:sz w:val="24"/>
                        </w:rPr>
                        <w:t>3.项目可行性研究报告批复或初步设计批复；</w:t>
                      </w:r>
                    </w:p>
                    <w:p w14:paraId="39CAFCD7">
                      <w:pPr>
                        <w:spacing w:line="300" w:lineRule="exact"/>
                        <w:rPr>
                          <w:sz w:val="24"/>
                        </w:rPr>
                      </w:pPr>
                      <w:r>
                        <w:rPr>
                          <w:rFonts w:hint="eastAsia"/>
                          <w:sz w:val="24"/>
                        </w:rPr>
                        <w:t>4.建设单位法人资格证明复印件；</w:t>
                      </w:r>
                    </w:p>
                    <w:p w14:paraId="52B63889">
                      <w:pPr>
                        <w:spacing w:line="300" w:lineRule="exact"/>
                        <w:rPr>
                          <w:sz w:val="24"/>
                        </w:rPr>
                      </w:pPr>
                      <w:r>
                        <w:rPr>
                          <w:rFonts w:hint="eastAsia"/>
                          <w:sz w:val="24"/>
                        </w:rPr>
                        <w:t>5.土地勘测报告；</w:t>
                      </w:r>
                    </w:p>
                    <w:p w14:paraId="5FBB5CB5">
                      <w:pPr>
                        <w:spacing w:line="300" w:lineRule="exact"/>
                        <w:rPr>
                          <w:sz w:val="24"/>
                        </w:rPr>
                      </w:pPr>
                      <w:r>
                        <w:rPr>
                          <w:rFonts w:hint="eastAsia"/>
                          <w:sz w:val="24"/>
                        </w:rPr>
                        <w:t>6.项目用地预审意见复印件。</w:t>
                      </w:r>
                    </w:p>
                    <w:p w14:paraId="36C58B8F">
                      <w:pPr>
                        <w:spacing w:line="300" w:lineRule="exact"/>
                        <w:rPr>
                          <w:sz w:val="24"/>
                        </w:rPr>
                      </w:pPr>
                      <w:r>
                        <w:rPr>
                          <w:rFonts w:hint="eastAsia"/>
                          <w:sz w:val="24"/>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27904"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A25AD">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27904;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14:paraId="701A25AD">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申请</w:t>
                      </w:r>
                    </w:p>
                  </w:txbxContent>
                </v:textbox>
              </v:roundrect>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44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81536;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1280"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7A374">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01280;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14:paraId="6287A374">
                      <w:pPr>
                        <w:jc w:val="center"/>
                        <w:rPr>
                          <w:rFonts w:eastAsiaTheme="minor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4672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D26E1B0">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6976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14:paraId="4D26E1B0">
                      <w:pPr>
                        <w:jc w:val="center"/>
                        <w:rPr>
                          <w:rFonts w:eastAsiaTheme="minorEastAsia"/>
                          <w:sz w:val="24"/>
                        </w:rPr>
                      </w:pPr>
                      <w:r>
                        <w:rPr>
                          <w:rFonts w:hint="eastAsia"/>
                          <w:sz w:val="24"/>
                        </w:rPr>
                        <w:t>否</w:t>
                      </w:r>
                    </w:p>
                  </w:txbxContent>
                </v:textbox>
              </v:shape>
            </w:pict>
          </mc:Fallback>
        </mc:AlternateContent>
      </w:r>
      <w:r>
        <w:rPr>
          <w:sz w:val="32"/>
        </w:rPr>
        <mc:AlternateContent>
          <mc:Choice Requires="wps">
            <w:drawing>
              <wp:anchor distT="0" distB="0" distL="114300" distR="114300" simplePos="0" relativeHeight="251927552"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804A3A">
                            <w:pPr>
                              <w:jc w:val="center"/>
                              <w:rPr>
                                <w:rFonts w:eastAsiaTheme="minorEastAsia"/>
                                <w:sz w:val="28"/>
                                <w:szCs w:val="28"/>
                              </w:rPr>
                            </w:pPr>
                            <w:r>
                              <w:rPr>
                                <w:rFonts w:hint="eastAsia"/>
                                <w:sz w:val="28"/>
                                <w:szCs w:val="28"/>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27552;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14:paraId="56804A3A">
                      <w:pPr>
                        <w:jc w:val="center"/>
                        <w:rPr>
                          <w:rFonts w:eastAsiaTheme="minorEastAsia"/>
                          <w:sz w:val="28"/>
                          <w:szCs w:val="28"/>
                        </w:rPr>
                      </w:pPr>
                      <w:r>
                        <w:rPr>
                          <w:rFonts w:hint="eastAsia"/>
                          <w:sz w:val="28"/>
                          <w:szCs w:val="28"/>
                        </w:rPr>
                        <w:t>补正</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664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54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654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exmk1wAAAAgBAAAPAAAAAAAAAAEAIAAAACIAAABkcnMv&#10;ZG93bnJldi54bWxQSwECFAAUAAAACACHTuJA8jyVG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D893919">
      <w:pPr>
        <w:rPr>
          <w:rFonts w:asciiTheme="minorHAnsi" w:hAnsiTheme="minorHAnsi" w:eastAsiaTheme="minorEastAsia" w:cstheme="minorBidi"/>
        </w:rPr>
      </w:pPr>
    </w:p>
    <w:p w14:paraId="7518051F">
      <w:r>
        <mc:AlternateContent>
          <mc:Choice Requires="wps">
            <w:drawing>
              <wp:anchor distT="0" distB="0" distL="114300" distR="114300" simplePos="0" relativeHeight="251928576"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28576;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31368407">
      <w:r>
        <w:rPr>
          <w:sz w:val="28"/>
        </w:rPr>
        <mc:AlternateContent>
          <mc:Choice Requires="wps">
            <w:drawing>
              <wp:anchor distT="0" distB="0" distL="114300" distR="114300" simplePos="0" relativeHeight="25243648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4FA4A">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436480;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14:paraId="2714FA4A">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v:textbox>
              </v:shape>
            </w:pict>
          </mc:Fallback>
        </mc:AlternateContent>
      </w:r>
    </w:p>
    <w:p w14:paraId="23442336"/>
    <w:p w14:paraId="5797E8F4">
      <w:r>
        <w:rPr>
          <w:sz w:val="32"/>
        </w:rPr>
        <mc:AlternateContent>
          <mc:Choice Requires="wps">
            <w:drawing>
              <wp:anchor distT="0" distB="0" distL="114300" distR="114300" simplePos="0" relativeHeight="2519674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674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EcG0NQA&#10;AAAGAQAADwAAAAAAAAABACAAAAAiAAAAZHJzL2Rvd25yZXYueG1sUEsBAhQAFAAAAAgAh07iQM7j&#10;RDvqAQAAuQMAAA4AAAAAAAAAAQAgAAAAIwEAAGRycy9lMm9Eb2MueG1sUEsFBgAAAAAGAAYAWQEA&#10;AH8FAAAAAA==&#10;">
                <v:fill on="f" focussize="0,0"/>
                <v:stroke weight="0.5pt" color="#000000 [3213]" miterlimit="8" joinstyle="miter"/>
                <v:imagedata o:title=""/>
                <o:lock v:ext="edit" aspectratio="f"/>
              </v:line>
            </w:pict>
          </mc:Fallback>
        </mc:AlternateContent>
      </w:r>
    </w:p>
    <w:p w14:paraId="3DF4CC80">
      <w:r>
        <w:rPr>
          <w:sz w:val="32"/>
        </w:rPr>
        <mc:AlternateContent>
          <mc:Choice Requires="wps">
            <w:drawing>
              <wp:anchor distT="0" distB="0" distL="114300" distR="114300" simplePos="0" relativeHeight="25242624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8E31246">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890240;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14:paraId="18E31246">
                      <w:pPr>
                        <w:jc w:val="center"/>
                        <w:rPr>
                          <w:rFonts w:eastAsiaTheme="minorEastAsia"/>
                          <w:sz w:val="24"/>
                        </w:rPr>
                      </w:pPr>
                      <w:r>
                        <w:rPr>
                          <w:rFonts w:hint="eastAsia"/>
                          <w:sz w:val="24"/>
                        </w:rPr>
                        <w:t>是</w:t>
                      </w:r>
                    </w:p>
                  </w:txbxContent>
                </v:textbox>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904000;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66FBD3A1"/>
    <w:p w14:paraId="27AD3044">
      <w:r>
        <w:rPr>
          <w:sz w:val="32"/>
        </w:rPr>
        <mc:AlternateContent>
          <mc:Choice Requires="wps">
            <w:drawing>
              <wp:anchor distT="0" distB="0" distL="114300" distR="114300" simplePos="0" relativeHeight="251987968"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AE4E87">
                            <w:pPr>
                              <w:spacing w:line="260" w:lineRule="exact"/>
                              <w:jc w:val="center"/>
                              <w:rPr>
                                <w:sz w:val="28"/>
                                <w:szCs w:val="28"/>
                              </w:rPr>
                            </w:pPr>
                            <w:r>
                              <w:rPr>
                                <w:rFonts w:hint="eastAsia"/>
                                <w:sz w:val="28"/>
                                <w:szCs w:val="28"/>
                              </w:rPr>
                              <w:t>受  理</w:t>
                            </w:r>
                          </w:p>
                          <w:p w14:paraId="13699459">
                            <w:pPr>
                              <w:spacing w:line="260" w:lineRule="exact"/>
                              <w:jc w:val="center"/>
                              <w:rPr>
                                <w:sz w:val="28"/>
                                <w:szCs w:val="28"/>
                              </w:rPr>
                            </w:pPr>
                            <w:r>
                              <w:rPr>
                                <w:rFonts w:hint="eastAsia"/>
                                <w:sz w:val="28"/>
                                <w:szCs w:val="28"/>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87968;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14:paraId="33AE4E87">
                      <w:pPr>
                        <w:spacing w:line="260" w:lineRule="exact"/>
                        <w:jc w:val="center"/>
                        <w:rPr>
                          <w:sz w:val="28"/>
                          <w:szCs w:val="28"/>
                        </w:rPr>
                      </w:pPr>
                      <w:r>
                        <w:rPr>
                          <w:rFonts w:hint="eastAsia"/>
                          <w:sz w:val="28"/>
                          <w:szCs w:val="28"/>
                        </w:rPr>
                        <w:t>受  理</w:t>
                      </w:r>
                    </w:p>
                    <w:p w14:paraId="13699459">
                      <w:pPr>
                        <w:spacing w:line="260" w:lineRule="exact"/>
                        <w:jc w:val="center"/>
                        <w:rPr>
                          <w:sz w:val="28"/>
                          <w:szCs w:val="28"/>
                        </w:rPr>
                      </w:pPr>
                      <w:r>
                        <w:rPr>
                          <w:rFonts w:hint="eastAsia"/>
                          <w:sz w:val="28"/>
                          <w:szCs w:val="28"/>
                        </w:rPr>
                        <w:t>（1个工作日）</w:t>
                      </w:r>
                    </w:p>
                  </w:txbxContent>
                </v:textbox>
              </v:shape>
            </w:pict>
          </mc:Fallback>
        </mc:AlternateContent>
      </w:r>
    </w:p>
    <w:p w14:paraId="24220C76"/>
    <w:p w14:paraId="6588DE3B">
      <w:r>
        <mc:AlternateContent>
          <mc:Choice Requires="wps">
            <w:drawing>
              <wp:anchor distT="0" distB="0" distL="114300" distR="114300" simplePos="0" relativeHeight="252535808"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535808;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2BC914A"/>
    <w:p w14:paraId="3AD0193F">
      <w:r>
        <w:rPr>
          <w:sz w:val="32"/>
        </w:rPr>
        <mc:AlternateContent>
          <mc:Choice Requires="wps">
            <w:drawing>
              <wp:anchor distT="0" distB="0" distL="114300" distR="114300" simplePos="0" relativeHeight="252005376"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01EA59">
                            <w:pPr>
                              <w:spacing w:line="260" w:lineRule="exact"/>
                              <w:jc w:val="center"/>
                              <w:rPr>
                                <w:sz w:val="28"/>
                                <w:szCs w:val="28"/>
                              </w:rPr>
                            </w:pPr>
                            <w:r>
                              <w:rPr>
                                <w:rFonts w:hint="eastAsia"/>
                                <w:sz w:val="28"/>
                                <w:szCs w:val="28"/>
                              </w:rPr>
                              <w:t>审  核</w:t>
                            </w:r>
                          </w:p>
                          <w:p w14:paraId="1396E539">
                            <w:pPr>
                              <w:spacing w:line="260" w:lineRule="exact"/>
                              <w:jc w:val="center"/>
                              <w:rPr>
                                <w:sz w:val="28"/>
                                <w:szCs w:val="28"/>
                              </w:rPr>
                            </w:pPr>
                            <w:r>
                              <w:rPr>
                                <w:rFonts w:hint="eastAsia"/>
                                <w:sz w:val="28"/>
                                <w:szCs w:val="28"/>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2005376;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14:paraId="7A01EA59">
                      <w:pPr>
                        <w:spacing w:line="260" w:lineRule="exact"/>
                        <w:jc w:val="center"/>
                        <w:rPr>
                          <w:sz w:val="28"/>
                          <w:szCs w:val="28"/>
                        </w:rPr>
                      </w:pPr>
                      <w:r>
                        <w:rPr>
                          <w:rFonts w:hint="eastAsia"/>
                          <w:sz w:val="28"/>
                          <w:szCs w:val="28"/>
                        </w:rPr>
                        <w:t>审  核</w:t>
                      </w:r>
                    </w:p>
                    <w:p w14:paraId="1396E539">
                      <w:pPr>
                        <w:spacing w:line="260" w:lineRule="exact"/>
                        <w:jc w:val="center"/>
                        <w:rPr>
                          <w:sz w:val="28"/>
                          <w:szCs w:val="28"/>
                        </w:rPr>
                      </w:pPr>
                      <w:r>
                        <w:rPr>
                          <w:rFonts w:hint="eastAsia"/>
                          <w:sz w:val="28"/>
                          <w:szCs w:val="28"/>
                        </w:rPr>
                        <w:t>（10个工作日）</w:t>
                      </w:r>
                    </w:p>
                  </w:txbxContent>
                </v:textbox>
              </v:shape>
            </w:pict>
          </mc:Fallback>
        </mc:AlternateContent>
      </w:r>
    </w:p>
    <w:p w14:paraId="33BB4B02"/>
    <w:p w14:paraId="1689B0D4"/>
    <w:p w14:paraId="7A61A5AB">
      <w:r>
        <mc:AlternateContent>
          <mc:Choice Requires="wps">
            <w:drawing>
              <wp:anchor distT="0" distB="0" distL="114300" distR="114300" simplePos="0" relativeHeight="252505088"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505088;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4B8EA7C3">
      <w:r>
        <w:rPr>
          <w:sz w:val="32"/>
        </w:rPr>
        <mc:AlternateContent>
          <mc:Choice Requires="wps">
            <w:drawing>
              <wp:anchor distT="0" distB="0" distL="114300" distR="114300" simplePos="0" relativeHeight="251925504"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53A6ED1">
                            <w:pPr>
                              <w:jc w:val="center"/>
                              <w:rPr>
                                <w:rFonts w:eastAsiaTheme="minorEastAsia"/>
                                <w:sz w:val="24"/>
                              </w:rPr>
                            </w:pPr>
                            <w:r>
                              <w:rPr>
                                <w:rFonts w:hint="eastAsia"/>
                                <w:sz w:val="24"/>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390976;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14:paraId="553A6ED1">
                      <w:pPr>
                        <w:jc w:val="center"/>
                        <w:rPr>
                          <w:rFonts w:eastAsiaTheme="minorEastAsia"/>
                          <w:sz w:val="24"/>
                        </w:rPr>
                      </w:pPr>
                      <w:r>
                        <w:rPr>
                          <w:rFonts w:hint="eastAsia"/>
                          <w:sz w:val="24"/>
                        </w:rPr>
                        <w:t>是</w:t>
                      </w:r>
                    </w:p>
                  </w:txbxContent>
                </v:textbox>
              </v:shape>
            </w:pict>
          </mc:Fallback>
        </mc:AlternateContent>
      </w:r>
    </w:p>
    <w:p w14:paraId="5819C446"/>
    <w:p w14:paraId="4DD1EBFD">
      <w:r>
        <w:rPr>
          <w:sz w:val="28"/>
        </w:rPr>
        <mc:AlternateContent>
          <mc:Choice Requires="wps">
            <w:drawing>
              <wp:anchor distT="0" distB="0" distL="114300" distR="114300" simplePos="0" relativeHeight="252738560"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ED2C3">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738560;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14:paraId="777ED2C3">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v:textbox>
              </v:shape>
            </w:pict>
          </mc:Fallback>
        </mc:AlternateContent>
      </w:r>
    </w:p>
    <w:p w14:paraId="3C1F5AFE">
      <w:r>
        <w:rPr>
          <w:sz w:val="32"/>
        </w:rPr>
        <mc:AlternateContent>
          <mc:Choice Requires="wps">
            <w:drawing>
              <wp:anchor distT="0" distB="0" distL="114300" distR="114300" simplePos="0" relativeHeight="252480512"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80512;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172A8369">
      <w:r>
        <w:rPr>
          <w:sz w:val="32"/>
        </w:rPr>
        <mc:AlternateContent>
          <mc:Choice Requires="wps">
            <w:drawing>
              <wp:anchor distT="0" distB="0" distL="114300" distR="114300" simplePos="0" relativeHeight="252479488"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79488;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071E19AF">
      <w:r>
        <mc:AlternateContent>
          <mc:Choice Requires="wps">
            <w:drawing>
              <wp:anchor distT="0" distB="0" distL="114300" distR="114300" simplePos="0" relativeHeight="252466176"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66176;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2A0B8461"/>
    <w:p w14:paraId="102CD054">
      <w:r>
        <w:rPr>
          <w:sz w:val="32"/>
        </w:rPr>
        <mc:AlternateContent>
          <mc:Choice Requires="wps">
            <w:drawing>
              <wp:anchor distT="0" distB="0" distL="114300" distR="114300" simplePos="0" relativeHeight="251923456"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28EE11">
                            <w:pPr>
                              <w:spacing w:line="260" w:lineRule="exact"/>
                              <w:jc w:val="center"/>
                              <w:rPr>
                                <w:sz w:val="28"/>
                                <w:szCs w:val="28"/>
                              </w:rPr>
                            </w:pPr>
                            <w:r>
                              <w:rPr>
                                <w:rFonts w:hint="eastAsia"/>
                                <w:sz w:val="28"/>
                                <w:szCs w:val="28"/>
                              </w:rPr>
                              <w:t>转  报</w:t>
                            </w:r>
                          </w:p>
                          <w:p w14:paraId="2459F60F">
                            <w:pPr>
                              <w:spacing w:line="260" w:lineRule="exact"/>
                              <w:jc w:val="center"/>
                              <w:rPr>
                                <w:sz w:val="28"/>
                                <w:szCs w:val="28"/>
                              </w:rPr>
                            </w:pPr>
                            <w:r>
                              <w:rPr>
                                <w:rFonts w:hint="eastAsia"/>
                                <w:sz w:val="28"/>
                                <w:szCs w:val="28"/>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23456;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14:paraId="0C28EE11">
                      <w:pPr>
                        <w:spacing w:line="260" w:lineRule="exact"/>
                        <w:jc w:val="center"/>
                        <w:rPr>
                          <w:sz w:val="28"/>
                          <w:szCs w:val="28"/>
                        </w:rPr>
                      </w:pPr>
                      <w:r>
                        <w:rPr>
                          <w:rFonts w:hint="eastAsia"/>
                          <w:sz w:val="28"/>
                          <w:szCs w:val="28"/>
                        </w:rPr>
                        <w:t>转  报</w:t>
                      </w:r>
                    </w:p>
                    <w:p w14:paraId="2459F60F">
                      <w:pPr>
                        <w:spacing w:line="260" w:lineRule="exact"/>
                        <w:jc w:val="center"/>
                        <w:rPr>
                          <w:sz w:val="28"/>
                          <w:szCs w:val="28"/>
                        </w:rPr>
                      </w:pPr>
                      <w:r>
                        <w:rPr>
                          <w:rFonts w:hint="eastAsia"/>
                          <w:sz w:val="28"/>
                          <w:szCs w:val="28"/>
                        </w:rPr>
                        <w:t>（5个工作日）</w:t>
                      </w:r>
                    </w:p>
                  </w:txbxContent>
                </v:textbox>
              </v:shape>
            </w:pict>
          </mc:Fallback>
        </mc:AlternateContent>
      </w:r>
      <w:r>
        <w:rPr>
          <w:sz w:val="32"/>
        </w:rPr>
        <mc:AlternateContent>
          <mc:Choice Requires="wps">
            <w:drawing>
              <wp:anchor distT="0" distB="0" distL="114300" distR="114300" simplePos="0" relativeHeight="25249894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DCC9DA3">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98944;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14:paraId="7DCC9DA3">
                      <w:pPr>
                        <w:jc w:val="center"/>
                        <w:rPr>
                          <w:rFonts w:eastAsiaTheme="minorEastAsia"/>
                          <w:sz w:val="24"/>
                        </w:rPr>
                      </w:pPr>
                      <w:r>
                        <w:rPr>
                          <w:rFonts w:hint="eastAsia"/>
                          <w:sz w:val="24"/>
                        </w:rPr>
                        <w:t>否</w:t>
                      </w:r>
                    </w:p>
                  </w:txbxContent>
                </v:textbox>
                <w10:wrap type="square"/>
              </v:shape>
            </w:pict>
          </mc:Fallback>
        </mc:AlternateContent>
      </w:r>
    </w:p>
    <w:p w14:paraId="114586AC"/>
    <w:p w14:paraId="2E13E74F"/>
    <w:p w14:paraId="341632DE"/>
    <w:p w14:paraId="5C174CAE"/>
    <w:p w14:paraId="6636D46D">
      <w:r>
        <w:rPr>
          <w:sz w:val="32"/>
        </w:rPr>
        <mc:AlternateContent>
          <mc:Choice Requires="wps">
            <w:drawing>
              <wp:anchor distT="0" distB="0" distL="114300" distR="114300" simplePos="0" relativeHeight="252739584"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73BB9B">
                            <w:pPr>
                              <w:jc w:val="center"/>
                              <w:rPr>
                                <w:sz w:val="28"/>
                                <w:szCs w:val="28"/>
                              </w:rPr>
                            </w:pPr>
                            <w:r>
                              <w:rPr>
                                <w:rFonts w:hint="eastAsia"/>
                                <w:sz w:val="28"/>
                                <w:szCs w:val="28"/>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739584;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14:paraId="7173BB9B">
                      <w:pPr>
                        <w:jc w:val="center"/>
                        <w:rPr>
                          <w:sz w:val="28"/>
                          <w:szCs w:val="28"/>
                        </w:rPr>
                      </w:pPr>
                      <w:r>
                        <w:rPr>
                          <w:rFonts w:hint="eastAsia"/>
                          <w:sz w:val="28"/>
                          <w:szCs w:val="28"/>
                        </w:rPr>
                        <w:t>事后监督</w:t>
                      </w:r>
                    </w:p>
                  </w:txbxContent>
                </v:textbox>
              </v:shape>
            </w:pict>
          </mc:Fallback>
        </mc:AlternateContent>
      </w:r>
      <w:r>
        <w:rPr>
          <w:sz w:val="32"/>
        </w:rPr>
        <mc:AlternateContent>
          <mc:Choice Requires="wps">
            <w:drawing>
              <wp:anchor distT="0" distB="0" distL="114300" distR="114300" simplePos="0" relativeHeight="252736512"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736512;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14:paraId="7BAEB173"/>
    <w:p w14:paraId="22008E64"/>
    <w:p w14:paraId="693F9170"/>
    <w:p w14:paraId="6F0A8C7E">
      <w:pPr>
        <w:spacing w:line="400" w:lineRule="exact"/>
        <w:jc w:val="left"/>
        <w:rPr>
          <w:sz w:val="28"/>
          <w:szCs w:val="28"/>
        </w:rPr>
      </w:pPr>
      <w:r>
        <w:rPr>
          <w:rFonts w:hint="eastAsia"/>
          <w:sz w:val="28"/>
          <w:szCs w:val="28"/>
        </w:rPr>
        <w:t>承办机构：夏县瑶峰镇人民政府</w:t>
      </w:r>
    </w:p>
    <w:p w14:paraId="723A8C67">
      <w:pPr>
        <w:spacing w:line="400" w:lineRule="exact"/>
        <w:jc w:val="left"/>
        <w:rPr>
          <w:sz w:val="28"/>
          <w:szCs w:val="28"/>
        </w:rPr>
      </w:pPr>
      <w:r>
        <w:rPr>
          <w:rFonts w:hint="eastAsia"/>
          <w:sz w:val="28"/>
          <w:szCs w:val="28"/>
        </w:rPr>
        <w:t>监督主体：夏县监察委员会派出瑶峰镇监察室</w:t>
      </w:r>
    </w:p>
    <w:p w14:paraId="4BAB3A89">
      <w:pPr>
        <w:spacing w:line="400" w:lineRule="exact"/>
        <w:jc w:val="left"/>
        <w:rPr>
          <w:sz w:val="28"/>
          <w:szCs w:val="28"/>
        </w:rPr>
      </w:pPr>
      <w:r>
        <w:rPr>
          <w:rFonts w:hint="eastAsia"/>
          <w:sz w:val="28"/>
          <w:szCs w:val="28"/>
        </w:rPr>
        <w:t>监督电话：0359--8532740</w:t>
      </w:r>
    </w:p>
    <w:p w14:paraId="17BF5442">
      <w:pPr>
        <w:rPr>
          <w:rFonts w:ascii="宋体" w:hAnsi="宋体" w:cs="宋体"/>
          <w:sz w:val="32"/>
          <w:szCs w:val="32"/>
        </w:rPr>
      </w:pPr>
      <w:r>
        <w:rPr>
          <w:rFonts w:hint="eastAsia" w:ascii="宋体" w:hAnsi="宋体" w:cs="宋体"/>
          <w:sz w:val="32"/>
          <w:szCs w:val="32"/>
        </w:rPr>
        <w:t>24.事项名称：农村村民住宅用地审核</w:t>
      </w:r>
    </w:p>
    <w:p w14:paraId="447C608C">
      <w:pPr>
        <w:rPr>
          <w:rFonts w:ascii="宋体" w:hAnsi="宋体" w:cs="宋体"/>
          <w:sz w:val="32"/>
          <w:szCs w:val="32"/>
        </w:rPr>
      </w:pPr>
      <w:r>
        <w:rPr>
          <w:rFonts w:hint="eastAsia" w:ascii="宋体" w:hAnsi="宋体" w:cs="宋体"/>
          <w:sz w:val="32"/>
          <w:szCs w:val="32"/>
        </w:rPr>
        <w:t>事项编码：4000-Z-00500-140827</w:t>
      </w:r>
    </w:p>
    <w:p w14:paraId="47E40373">
      <w:pPr>
        <w:spacing w:line="400" w:lineRule="exact"/>
        <w:rPr>
          <w:sz w:val="32"/>
        </w:rPr>
      </w:pPr>
      <w:r>
        <w:rPr>
          <w:sz w:val="32"/>
        </w:rPr>
        <mc:AlternateContent>
          <mc:Choice Requires="wps">
            <w:drawing>
              <wp:anchor distT="0" distB="0" distL="114300" distR="114300" simplePos="0" relativeHeight="252737536"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24553A">
                            <w:pPr>
                              <w:spacing w:line="3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提供材料：</w:t>
                            </w:r>
                          </w:p>
                          <w:p w14:paraId="46CB3E53">
                            <w:pPr>
                              <w:spacing w:line="3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用地申请：村民委员会 </w:t>
                            </w:r>
                          </w:p>
                          <w:p w14:paraId="18FBC647">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w:t>
                            </w:r>
                          </w:p>
                          <w:p w14:paraId="1851D8A2">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村民住宅用地分配情况统计表及在本集体经济组织或村民小组张榜公布无异议情况说明；</w:t>
                            </w:r>
                          </w:p>
                          <w:p w14:paraId="47988AE1">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申请人户内家庭成员的户口、身份证明；</w:t>
                            </w:r>
                          </w:p>
                          <w:p w14:paraId="1B04CAE6">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经乡（镇）政府审查的申请人现居住情况说明；</w:t>
                            </w:r>
                          </w:p>
                          <w:p w14:paraId="1660EF69">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经实地测量绘制的用地界址图（比例尺1:500）；</w:t>
                            </w:r>
                          </w:p>
                          <w:p w14:paraId="4D1E4D95">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城乡规划行政主管部门核发的《建设用地规划许可证》</w:t>
                            </w:r>
                          </w:p>
                          <w:p w14:paraId="3EAB118D">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城乡规划行政主管部门核发的《建设用地规划许可证》以上资料如是复印件的，须加盖申请人印章，并提交原件核对</w:t>
                            </w:r>
                          </w:p>
                          <w:p w14:paraId="1FA9A04A">
                            <w:pPr>
                              <w:rPr>
                                <w:rFonts w:asciiTheme="majorEastAsia" w:hAnsiTheme="majorEastAsia" w:eastAsiaTheme="majorEastAsia" w:cstheme="majorEastAsia"/>
                                <w:sz w:val="24"/>
                              </w:rPr>
                            </w:pPr>
                          </w:p>
                          <w:p w14:paraId="70CF78BF">
                            <w:pPr>
                              <w:rPr>
                                <w:rFonts w:asciiTheme="majorEastAsia" w:hAnsiTheme="majorEastAsia" w:eastAsiaTheme="majorEastAsia" w:cstheme="majorEastAsia"/>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737536;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14:paraId="5E24553A">
                      <w:pPr>
                        <w:spacing w:line="3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提供材料：</w:t>
                      </w:r>
                    </w:p>
                    <w:p w14:paraId="46CB3E53">
                      <w:pPr>
                        <w:spacing w:line="30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用地申请：村民委员会 </w:t>
                      </w:r>
                    </w:p>
                    <w:p w14:paraId="18FBC647">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w:t>
                      </w:r>
                    </w:p>
                    <w:p w14:paraId="1851D8A2">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村民住宅用地分配情况统计表及在本集体经济组织或村民小组张榜公布无异议情况说明；</w:t>
                      </w:r>
                    </w:p>
                    <w:p w14:paraId="47988AE1">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申请人户内家庭成员的户口、身份证明；</w:t>
                      </w:r>
                    </w:p>
                    <w:p w14:paraId="1B04CAE6">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经乡（镇）政府审查的申请人现居住情况说明；</w:t>
                      </w:r>
                    </w:p>
                    <w:p w14:paraId="1660EF69">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经实地测量绘制的用地界址图（比例尺1:500）；</w:t>
                      </w:r>
                    </w:p>
                    <w:p w14:paraId="4D1E4D95">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城乡规划行政主管部门核发的《建设用地规划许可证》</w:t>
                      </w:r>
                    </w:p>
                    <w:p w14:paraId="3EAB118D">
                      <w:pPr>
                        <w:numPr>
                          <w:ilvl w:val="0"/>
                          <w:numId w:val="3"/>
                        </w:numPr>
                        <w:spacing w:line="300" w:lineRule="exact"/>
                        <w:ind w:left="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城乡规划行政主管部门核发的《建设用地规划许可证》以上资料如是复印件的，须加盖申请人印章，并提交原件核对</w:t>
                      </w:r>
                    </w:p>
                    <w:p w14:paraId="1FA9A04A">
                      <w:pPr>
                        <w:rPr>
                          <w:rFonts w:asciiTheme="majorEastAsia" w:hAnsiTheme="majorEastAsia" w:eastAsiaTheme="majorEastAsia" w:cstheme="majorEastAsia"/>
                          <w:sz w:val="24"/>
                        </w:rPr>
                      </w:pPr>
                    </w:p>
                    <w:p w14:paraId="70CF78BF">
                      <w:pPr>
                        <w:rPr>
                          <w:rFonts w:asciiTheme="majorEastAsia" w:hAnsiTheme="majorEastAsia" w:eastAsiaTheme="majorEastAsia" w:cstheme="majorEastAsia"/>
                          <w:sz w:val="24"/>
                        </w:rPr>
                      </w:pPr>
                    </w:p>
                  </w:txbxContent>
                </v:textbox>
              </v:shape>
            </w:pict>
          </mc:Fallback>
        </mc:AlternateContent>
      </w:r>
      <w:r>
        <w:rPr>
          <w:sz w:val="32"/>
        </w:rPr>
        <mc:AlternateContent>
          <mc:Choice Requires="wps">
            <w:drawing>
              <wp:anchor distT="0" distB="0" distL="114300" distR="114300" simplePos="0" relativeHeight="252735488"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735488;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5286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201C2E">
                            <w:pPr>
                              <w:jc w:val="center"/>
                              <w:rPr>
                                <w:sz w:val="28"/>
                                <w:szCs w:val="28"/>
                              </w:rPr>
                            </w:pPr>
                            <w:r>
                              <w:rPr>
                                <w:rFonts w:hint="eastAsia"/>
                                <w:sz w:val="28"/>
                                <w:szCs w:val="28"/>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52864;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14:paraId="4D201C2E">
                      <w:pPr>
                        <w:jc w:val="center"/>
                        <w:rPr>
                          <w:sz w:val="28"/>
                          <w:szCs w:val="28"/>
                        </w:rPr>
                      </w:pPr>
                      <w:r>
                        <w:rPr>
                          <w:rFonts w:hint="eastAsia"/>
                          <w:sz w:val="28"/>
                          <w:szCs w:val="28"/>
                        </w:rPr>
                        <w:t>事后监督</w:t>
                      </w:r>
                    </w:p>
                  </w:txbxContent>
                </v:textbox>
              </v:shape>
            </w:pict>
          </mc:Fallback>
        </mc:AlternateContent>
      </w:r>
      <w:r>
        <w:rPr>
          <w:sz w:val="32"/>
        </w:rPr>
        <mc:AlternateContent>
          <mc:Choice Requires="wps">
            <w:drawing>
              <wp:anchor distT="0" distB="0" distL="114300" distR="114300" simplePos="0" relativeHeight="252734464"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734464;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733440"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3E1E930">
                            <w:pPr>
                              <w:jc w:val="center"/>
                              <w:rPr>
                                <w:rFonts w:eastAsiaTheme="minorEastAsia"/>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733440;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14:paraId="23E1E930">
                      <w:pPr>
                        <w:jc w:val="center"/>
                        <w:rPr>
                          <w:rFonts w:eastAsiaTheme="minorEastAsia"/>
                          <w:sz w:val="24"/>
                        </w:rPr>
                      </w:pPr>
                      <w:r>
                        <w:rPr>
                          <w:rFonts w:hint="eastAsia"/>
                          <w:sz w:val="24"/>
                        </w:rPr>
                        <w:t>否</w:t>
                      </w:r>
                    </w:p>
                  </w:txbxContent>
                </v:textbox>
                <w10:wrap type="square"/>
              </v:shape>
            </w:pict>
          </mc:Fallback>
        </mc:AlternateContent>
      </w:r>
      <w:r>
        <w:rPr>
          <w:sz w:val="32"/>
        </w:rPr>
        <mc:AlternateContent>
          <mc:Choice Requires="wps">
            <w:drawing>
              <wp:anchor distT="0" distB="0" distL="114300" distR="114300" simplePos="0" relativeHeight="252726272"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726272;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725248"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725248;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Yco+vaAAAACwEAAA8AAAAAAAAAAQAgAAAAIgAAAGRycy9kb3du&#10;cmV2LnhtbFBLAQIUABQAAAAIAIdO4kDZFrNd/QEAAM0DAAAOAAAAAAAAAAEAIAAAACkBAABkcnMv&#10;ZTJvRG9jLnhtbFBLBQYAAAAABgAGAFkBAACY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717056"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BDCF4">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717056;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626BDCF4">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716032"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9D283">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716032;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1B19D283">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719104"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719104;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sFyjzZAAAACQEA&#10;AA8AAAAAAAAAAQAgAAAAIgAAAGRycy9kb3ducmV2LnhtbFBLAQIUABQAAAAIAIdO4kBrTxELGQIA&#10;AP0DAAAOAAAAAAAAAAEAIAAAACgBAABkcnMvZTJvRG9jLnhtbFBLBQYAAAAABgAGAFkBAACzBQAA&#10;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718080"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718080;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732416"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732416;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720128"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F5EEF">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720128;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3C7F5EEF">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721152"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721152;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i7YfdkAAAALAQAA&#10;DwAAAAAAAAABACAAAAAiAAAAZHJzL2Rvd25yZXYueG1sUEsBAhQAFAAAAAgAh07iQPTqaeQYAgAA&#10;/wMAAA4AAAAAAAAAAQAgAAAAKAEAAGRycy9lMm9Eb2MueG1sUEsFBgAAAAAGAAYAWQEAALIFAAAA&#10;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722176"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66C93">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受理</w:t>
                            </w:r>
                          </w:p>
                          <w:p w14:paraId="459A8136">
                            <w:pPr>
                              <w:spacing w:line="300" w:lineRule="exact"/>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722176;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56166C93">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受理</w:t>
                      </w:r>
                    </w:p>
                    <w:p w14:paraId="459A8136">
                      <w:pPr>
                        <w:spacing w:line="300" w:lineRule="exact"/>
                        <w:jc w:val="center"/>
                        <w:rPr>
                          <w:color w:val="000000" w:themeColor="text1"/>
                          <w14:textFill>
                            <w14:solidFill>
                              <w14:schemeClr w14:val="tx1"/>
                            </w14:solidFill>
                          </w14:textFill>
                        </w:rPr>
                      </w:pPr>
                      <w:r>
                        <w:rPr>
                          <w:rFonts w:hint="eastAsia"/>
                          <w:color w:val="000000" w:themeColor="text1"/>
                          <w:sz w:val="28"/>
                          <w:szCs w:val="28"/>
                          <w14:textFill>
                            <w14:solidFill>
                              <w14:schemeClr w14:val="tx1"/>
                            </w14:solidFill>
                          </w14:textFill>
                        </w:rPr>
                        <w:t>（1个工作日）</w:t>
                      </w:r>
                    </w:p>
                  </w:txbxContent>
                </v:textbox>
              </v:rect>
            </w:pict>
          </mc:Fallback>
        </mc:AlternateContent>
      </w:r>
      <w:r>
        <w:rPr>
          <w:sz w:val="28"/>
        </w:rPr>
        <mc:AlternateContent>
          <mc:Choice Requires="wps">
            <w:drawing>
              <wp:anchor distT="0" distB="0" distL="114300" distR="114300" simplePos="0" relativeHeight="252731392"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731392;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723200"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37CC4">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审核</w:t>
                            </w:r>
                          </w:p>
                          <w:p w14:paraId="426E997B">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723200;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26937CC4">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审核</w:t>
                      </w:r>
                    </w:p>
                    <w:p w14:paraId="426E997B">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（10个工作日）</w:t>
                      </w:r>
                    </w:p>
                  </w:txbxContent>
                </v:textbox>
              </v:rect>
            </w:pict>
          </mc:Fallback>
        </mc:AlternateContent>
      </w:r>
      <w:r>
        <w:rPr>
          <w:sz w:val="28"/>
        </w:rPr>
        <mc:AlternateContent>
          <mc:Choice Requires="wps">
            <w:drawing>
              <wp:anchor distT="0" distB="0" distL="114300" distR="114300" simplePos="0" relativeHeight="252724224"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00F79">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724224;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38200F79">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713984"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602496;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47D4E777">
      <w:pPr>
        <w:rPr>
          <w:rFonts w:asciiTheme="minorHAnsi" w:hAnsiTheme="minorHAnsi" w:eastAsiaTheme="minorEastAsia" w:cstheme="minorBidi"/>
        </w:rPr>
      </w:pPr>
    </w:p>
    <w:p w14:paraId="71ECF2F9"/>
    <w:p w14:paraId="3D196EFF"/>
    <w:p w14:paraId="72B7BD0E"/>
    <w:p w14:paraId="13974C50"/>
    <w:p w14:paraId="2B7D4554"/>
    <w:p w14:paraId="04207BE5"/>
    <w:p w14:paraId="39721BC7"/>
    <w:p w14:paraId="46046FFE"/>
    <w:p w14:paraId="46973437"/>
    <w:p w14:paraId="098AA621"/>
    <w:p w14:paraId="3FBBB7D7"/>
    <w:p w14:paraId="0F96CD3D"/>
    <w:p w14:paraId="2C667942"/>
    <w:p w14:paraId="3CC39568"/>
    <w:p w14:paraId="05B58492"/>
    <w:p w14:paraId="558A760D"/>
    <w:p w14:paraId="228B7D14"/>
    <w:p w14:paraId="37DC098A"/>
    <w:p w14:paraId="5F1A0C10">
      <w:r>
        <mc:AlternateContent>
          <mc:Choice Requires="wps">
            <w:drawing>
              <wp:anchor distT="0" distB="0" distL="114300" distR="114300" simplePos="0" relativeHeight="252728320"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728320;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MT33YAAAA&#10;CQEAAA8AAAAAAAAAAQAgAAAAIgAAAGRycy9kb3ducmV2LnhtbFBLAQIUABQAAAAIAIdO4kAfHRjT&#10;HQIAAAAE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5FB9CACD"/>
    <w:p w14:paraId="54AC0CDF"/>
    <w:p w14:paraId="1908B9AA"/>
    <w:p w14:paraId="7626B5B6"/>
    <w:p w14:paraId="2CB1DD86"/>
    <w:p w14:paraId="1C469A37"/>
    <w:p w14:paraId="03882254"/>
    <w:p w14:paraId="6DE0999F">
      <w:r>
        <mc:AlternateContent>
          <mc:Choice Requires="wps">
            <w:drawing>
              <wp:anchor distT="0" distB="0" distL="114300" distR="114300" simplePos="0" relativeHeight="252727296"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E898F">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转  报</w:t>
                            </w:r>
                          </w:p>
                          <w:p w14:paraId="6F1F5805">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727296;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14FE898F">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转  报</w:t>
                      </w:r>
                    </w:p>
                    <w:p w14:paraId="6F1F5805">
                      <w:pPr>
                        <w:spacing w:line="300" w:lineRule="exact"/>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（5个工作日）</w:t>
                      </w:r>
                    </w:p>
                  </w:txbxContent>
                </v:textbox>
              </v:rect>
            </w:pict>
          </mc:Fallback>
        </mc:AlternateContent>
      </w:r>
    </w:p>
    <w:p w14:paraId="6FED9E52">
      <w:r>
        <mc:AlternateContent>
          <mc:Choice Requires="wpg">
            <w:drawing>
              <wp:anchor distT="0" distB="0" distL="114300" distR="114300" simplePos="0" relativeHeight="252729344"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a:off x="0" y="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729344;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oy+QdoAAAAKAQAADwAAAAAAAAABACAAAAAiAAAAZHJzL2Rvd25yZXYueG1sUEsBAhQAFAAAAAgA&#10;h07iQG3TvuvOAgAAJAcAAA4AAAAAAAAAAQAgAAAAKQEAAGRycy9lMm9Eb2MueG1sUEsFBgAAAAAG&#10;AAYAWQEAAGk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104E53BD"/>
    <w:p w14:paraId="3C59C397"/>
    <w:p w14:paraId="3AB47558">
      <w:r>
        <mc:AlternateContent>
          <mc:Choice Requires="wps">
            <w:drawing>
              <wp:anchor distT="0" distB="0" distL="114300" distR="114300" simplePos="0" relativeHeight="252730368"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CDA0C">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730368;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4E9CDA0C">
                      <w:pPr>
                        <w:spacing w:line="300" w:lineRule="exact"/>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办结</w:t>
                      </w:r>
                    </w:p>
                  </w:txbxContent>
                </v:textbox>
              </v:shape>
            </w:pict>
          </mc:Fallback>
        </mc:AlternateContent>
      </w:r>
    </w:p>
    <w:p w14:paraId="5F76F51D"/>
    <w:p w14:paraId="6CD6AFDC">
      <w:pPr>
        <w:tabs>
          <w:tab w:val="left" w:pos="2111"/>
          <w:tab w:val="left" w:pos="4830"/>
        </w:tabs>
        <w:spacing w:line="200" w:lineRule="exact"/>
        <w:ind w:firstLine="2455" w:firstLineChars="877"/>
        <w:jc w:val="left"/>
        <w:rPr>
          <w:rFonts w:ascii="黑体" w:hAnsi="黑体" w:eastAsia="黑体" w:cs="黑体"/>
          <w:sz w:val="28"/>
          <w:szCs w:val="28"/>
        </w:rPr>
      </w:pPr>
    </w:p>
    <w:p w14:paraId="13717797">
      <w:pPr>
        <w:spacing w:line="400" w:lineRule="exact"/>
        <w:jc w:val="left"/>
        <w:rPr>
          <w:sz w:val="28"/>
          <w:szCs w:val="28"/>
        </w:rPr>
      </w:pPr>
    </w:p>
    <w:p w14:paraId="4A3D5D59">
      <w:pPr>
        <w:spacing w:line="400" w:lineRule="exact"/>
        <w:jc w:val="left"/>
        <w:rPr>
          <w:sz w:val="28"/>
          <w:szCs w:val="28"/>
        </w:rPr>
      </w:pPr>
      <w:r>
        <w:rPr>
          <w:rFonts w:hint="eastAsia"/>
          <w:sz w:val="28"/>
          <w:szCs w:val="28"/>
        </w:rPr>
        <w:t>承办机构：夏县瑶峰镇人民政府</w:t>
      </w:r>
    </w:p>
    <w:p w14:paraId="2AC346D2">
      <w:pPr>
        <w:spacing w:line="400" w:lineRule="exact"/>
        <w:jc w:val="left"/>
        <w:rPr>
          <w:sz w:val="28"/>
          <w:szCs w:val="28"/>
        </w:rPr>
      </w:pPr>
      <w:r>
        <w:rPr>
          <w:rFonts w:hint="eastAsia"/>
          <w:sz w:val="28"/>
          <w:szCs w:val="28"/>
        </w:rPr>
        <w:t>监督主体：夏县监察委员会派出瑶峰镇监察室</w:t>
      </w:r>
    </w:p>
    <w:p w14:paraId="30FF9AA3">
      <w:pPr>
        <w:spacing w:line="400" w:lineRule="exact"/>
        <w:jc w:val="left"/>
        <w:rPr>
          <w:sz w:val="28"/>
          <w:szCs w:val="28"/>
        </w:rPr>
      </w:pPr>
      <w:r>
        <w:rPr>
          <w:rFonts w:hint="eastAsia"/>
          <w:sz w:val="28"/>
          <w:szCs w:val="28"/>
        </w:rPr>
        <w:t>监督电话：0359--8532740</w:t>
      </w:r>
    </w:p>
    <w:p w14:paraId="5B076BFE">
      <w:pPr>
        <w:rPr>
          <w:sz w:val="28"/>
          <w:szCs w:val="28"/>
        </w:rPr>
        <w:sectPr>
          <w:pgSz w:w="11906" w:h="16838"/>
          <w:pgMar w:top="1440" w:right="1800" w:bottom="1440" w:left="1800" w:header="851" w:footer="992" w:gutter="0"/>
          <w:cols w:space="425" w:num="1"/>
          <w:docGrid w:type="lines" w:linePitch="312" w:charSpace="0"/>
        </w:sectPr>
      </w:pPr>
    </w:p>
    <w:p w14:paraId="5300CCE1">
      <w:pPr>
        <w:rPr>
          <w:color w:val="000000"/>
          <w:sz w:val="28"/>
          <w:szCs w:val="28"/>
        </w:rPr>
      </w:pPr>
      <w:r>
        <w:rPr>
          <w:rFonts w:hint="eastAsia"/>
          <w:color w:val="000000"/>
          <w:sz w:val="28"/>
          <w:szCs w:val="28"/>
        </w:rPr>
        <w:t>25.事项名称：自留山和个人承包集体林木的采伐许可证审核转报</w:t>
      </w:r>
    </w:p>
    <w:p w14:paraId="60FEC824">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-Z-00600-140827</w:t>
      </w:r>
    </w:p>
    <w:p w14:paraId="005E072C">
      <w:pPr>
        <w:rPr>
          <w:rFonts w:ascii="黑体" w:hAnsi="黑体" w:eastAsia="黑体" w:cs="黑体"/>
          <w:sz w:val="32"/>
          <w:szCs w:val="32"/>
        </w:rPr>
      </w:pPr>
      <w:r>
        <w:rPr>
          <w:sz w:val="32"/>
        </w:rPr>
        <mc:AlternateContent>
          <mc:Choice Requires="wps">
            <w:drawing>
              <wp:anchor distT="0" distB="0" distL="114300" distR="114300" simplePos="0" relativeHeight="252744704"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744704;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749824"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50AD10F2">
                            <w:pPr>
                              <w:spacing w:line="300" w:lineRule="exact"/>
                              <w:jc w:val="left"/>
                              <w:rPr>
                                <w:sz w:val="28"/>
                                <w:szCs w:val="28"/>
                              </w:rPr>
                            </w:pPr>
                            <w:r>
                              <w:rPr>
                                <w:rFonts w:hint="eastAsia"/>
                                <w:sz w:val="28"/>
                                <w:szCs w:val="28"/>
                              </w:rPr>
                              <w:t>提供材料：</w:t>
                            </w:r>
                          </w:p>
                          <w:p w14:paraId="0CCC6423">
                            <w:pPr>
                              <w:spacing w:line="300" w:lineRule="exact"/>
                              <w:ind w:firstLine="280" w:firstLineChars="100"/>
                              <w:jc w:val="left"/>
                              <w:rPr>
                                <w:sz w:val="28"/>
                                <w:szCs w:val="28"/>
                              </w:rPr>
                            </w:pPr>
                            <w:r>
                              <w:rPr>
                                <w:rFonts w:hint="eastAsia"/>
                                <w:sz w:val="28"/>
                                <w:szCs w:val="28"/>
                              </w:rPr>
                              <w:t>提交申请采伐林木的所有权证书或使用权证书外，还应当按规定提交有关证明，包括采伐林木的地点、面积、树种、株数蓄积量、更新时间等。</w:t>
                            </w:r>
                          </w:p>
                          <w:p w14:paraId="51453C85">
                            <w:pPr>
                              <w:spacing w:line="300" w:lineRule="exact"/>
                              <w:ind w:firstLine="280" w:firstLineChars="100"/>
                              <w:jc w:val="left"/>
                              <w:rPr>
                                <w:sz w:val="28"/>
                                <w:szCs w:val="28"/>
                              </w:rPr>
                            </w:pPr>
                            <w:r>
                              <w:rPr>
                                <w:rFonts w:hint="eastAsia"/>
                                <w:sz w:val="28"/>
                                <w:szCs w:val="28"/>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749824;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50AD10F2">
                      <w:pPr>
                        <w:spacing w:line="300" w:lineRule="exact"/>
                        <w:jc w:val="left"/>
                        <w:rPr>
                          <w:sz w:val="28"/>
                          <w:szCs w:val="28"/>
                        </w:rPr>
                      </w:pPr>
                      <w:r>
                        <w:rPr>
                          <w:rFonts w:hint="eastAsia"/>
                          <w:sz w:val="28"/>
                          <w:szCs w:val="28"/>
                        </w:rPr>
                        <w:t>提供材料：</w:t>
                      </w:r>
                    </w:p>
                    <w:p w14:paraId="0CCC6423">
                      <w:pPr>
                        <w:spacing w:line="300" w:lineRule="exact"/>
                        <w:ind w:firstLine="280" w:firstLineChars="100"/>
                        <w:jc w:val="left"/>
                        <w:rPr>
                          <w:sz w:val="28"/>
                          <w:szCs w:val="28"/>
                        </w:rPr>
                      </w:pPr>
                      <w:r>
                        <w:rPr>
                          <w:rFonts w:hint="eastAsia"/>
                          <w:sz w:val="28"/>
                          <w:szCs w:val="28"/>
                        </w:rPr>
                        <w:t>提交申请采伐林木的所有权证书或使用权证书外，还应当按规定提交有关证明，包括采伐林木的地点、面积、树种、株数蓄积量、更新时间等。</w:t>
                      </w:r>
                    </w:p>
                    <w:p w14:paraId="51453C85">
                      <w:pPr>
                        <w:spacing w:line="300" w:lineRule="exact"/>
                        <w:ind w:firstLine="280" w:firstLineChars="100"/>
                        <w:jc w:val="left"/>
                        <w:rPr>
                          <w:sz w:val="28"/>
                          <w:szCs w:val="28"/>
                        </w:rPr>
                      </w:pPr>
                      <w:r>
                        <w:rPr>
                          <w:rFonts w:hint="eastAsia"/>
                          <w:sz w:val="28"/>
                          <w:szCs w:val="28"/>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747776"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3348ED1A">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747776;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3348ED1A">
                      <w:pPr>
                        <w:jc w:val="center"/>
                        <w:rPr>
                          <w:sz w:val="28"/>
                          <w:szCs w:val="28"/>
                        </w:rPr>
                      </w:pPr>
                      <w:r>
                        <w:rPr>
                          <w:rFonts w:hint="eastAsia"/>
                          <w:sz w:val="28"/>
                          <w:szCs w:val="28"/>
                        </w:rPr>
                        <w:t>补正资料</w:t>
                      </w:r>
                    </w:p>
                  </w:txbxContent>
                </v:textbox>
              </v:shape>
            </w:pict>
          </mc:Fallback>
        </mc:AlternateContent>
      </w:r>
      <w:r>
        <w:rPr>
          <w:sz w:val="32"/>
        </w:rPr>
        <mc:AlternateContent>
          <mc:Choice Requires="wps">
            <w:drawing>
              <wp:anchor distT="0" distB="0" distL="114300" distR="114300" simplePos="0" relativeHeight="252748800"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3958A495">
                            <w:pPr>
                              <w:jc w:val="center"/>
                              <w:rPr>
                                <w:color w:val="000000"/>
                                <w:sz w:val="28"/>
                                <w:szCs w:val="28"/>
                              </w:rPr>
                            </w:pPr>
                            <w:r>
                              <w:rPr>
                                <w:rFonts w:hint="eastAsia"/>
                                <w:color w:val="000000"/>
                                <w:sz w:val="28"/>
                                <w:szCs w:val="28"/>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748800;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3958A495">
                      <w:pPr>
                        <w:jc w:val="center"/>
                        <w:rPr>
                          <w:color w:val="000000"/>
                          <w:sz w:val="28"/>
                          <w:szCs w:val="28"/>
                        </w:rPr>
                      </w:pPr>
                      <w:r>
                        <w:rPr>
                          <w:rFonts w:hint="eastAsia"/>
                          <w:color w:val="000000"/>
                          <w:sz w:val="28"/>
                          <w:szCs w:val="28"/>
                        </w:rPr>
                        <w:t>申  请</w:t>
                      </w:r>
                    </w:p>
                  </w:txbxContent>
                </v:textbox>
              </v:roundrect>
            </w:pict>
          </mc:Fallback>
        </mc:AlternateContent>
      </w:r>
    </w:p>
    <w:p w14:paraId="1486A80E">
      <w:pPr>
        <w:tabs>
          <w:tab w:val="left" w:pos="2111"/>
          <w:tab w:val="left" w:pos="4830"/>
        </w:tabs>
        <w:spacing w:line="500" w:lineRule="exact"/>
        <w:ind w:firstLine="2809" w:firstLineChars="878"/>
        <w:jc w:val="left"/>
      </w:pPr>
      <w:r>
        <w:rPr>
          <w:sz w:val="32"/>
        </w:rPr>
        <mc:AlternateContent>
          <mc:Choice Requires="wps">
            <w:drawing>
              <wp:anchor distT="0" distB="0" distL="114300" distR="114300" simplePos="0" relativeHeight="252745728"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745728;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74368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74368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750848"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7B5995E2">
                            <w:pPr>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750848;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7B5995E2">
                      <w:pPr>
                        <w:jc w:val="center"/>
                        <w:rPr>
                          <w:color w:val="000000"/>
                          <w:sz w:val="28"/>
                          <w:szCs w:val="28"/>
                        </w:rPr>
                      </w:pPr>
                      <w:r>
                        <w:rPr>
                          <w:rFonts w:hint="eastAsia"/>
                          <w:color w:val="000000"/>
                          <w:sz w:val="28"/>
                          <w:szCs w:val="28"/>
                        </w:rPr>
                        <w:t>是否通过</w:t>
                      </w:r>
                    </w:p>
                  </w:txbxContent>
                </v:textbox>
              </v:shape>
            </w:pict>
          </mc:Fallback>
        </mc:AlternateContent>
      </w:r>
      <w:r>
        <mc:AlternateContent>
          <mc:Choice Requires="wps">
            <w:drawing>
              <wp:anchor distT="0" distB="0" distL="114300" distR="114300" simplePos="0" relativeHeight="25275699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75699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5940AC1C"/>
    <w:p w14:paraId="1508137F"/>
    <w:p w14:paraId="32BBF619"/>
    <w:p w14:paraId="7518D1C0">
      <w:pPr>
        <w:tabs>
          <w:tab w:val="left" w:pos="735"/>
        </w:tabs>
        <w:jc w:val="left"/>
      </w:pPr>
      <w:r>
        <w:rPr>
          <w:sz w:val="32"/>
        </w:rPr>
        <mc:AlternateContent>
          <mc:Choice Requires="wps">
            <w:drawing>
              <wp:anchor distT="0" distB="0" distL="114300" distR="114300" simplePos="0" relativeHeight="252746752"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746752;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rPr>
        <w:tab/>
      </w:r>
      <w:r>
        <w:rPr>
          <w:rFonts w:hint="eastAsia"/>
        </w:rPr>
        <w:t>否</w:t>
      </w:r>
    </w:p>
    <w:p w14:paraId="282D1C9C"/>
    <w:p w14:paraId="7CB89E41">
      <w:r>
        <mc:AlternateContent>
          <mc:Choice Requires="wps">
            <w:drawing>
              <wp:anchor distT="0" distB="0" distL="114300" distR="114300" simplePos="0" relativeHeight="252759040"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759040;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0D217AB5">
      <w:pPr>
        <w:tabs>
          <w:tab w:val="left" w:pos="4748"/>
        </w:tabs>
      </w:pPr>
      <w:r>
        <w:rPr>
          <w:rFonts w:hint="eastAsia"/>
        </w:rPr>
        <w:t xml:space="preserve">                                        是</w:t>
      </w:r>
    </w:p>
    <w:p w14:paraId="30AFC895">
      <w:r>
        <w:rPr>
          <w:sz w:val="32"/>
        </w:rPr>
        <mc:AlternateContent>
          <mc:Choice Requires="wps">
            <w:drawing>
              <wp:anchor distT="0" distB="0" distL="114300" distR="114300" simplePos="0" relativeHeight="252751872"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71951F09">
                            <w:pPr>
                              <w:jc w:val="center"/>
                              <w:rPr>
                                <w:sz w:val="24"/>
                              </w:rPr>
                            </w:pPr>
                            <w:r>
                              <w:rPr>
                                <w:rFonts w:hint="eastAsia"/>
                                <w:sz w:val="24"/>
                              </w:rPr>
                              <w:t xml:space="preserve"> 受理</w:t>
                            </w:r>
                            <w:r>
                              <w:rPr>
                                <w:rFonts w:hint="eastAsia"/>
                                <w:sz w:val="28"/>
                                <w:szCs w:val="28"/>
                              </w:rPr>
                              <w:t xml:space="preserve">         </w:t>
                            </w:r>
                            <w:r>
                              <w:rPr>
                                <w:rFonts w:hint="eastAsia"/>
                                <w:sz w:val="24"/>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751872;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71951F09">
                      <w:pPr>
                        <w:jc w:val="center"/>
                        <w:rPr>
                          <w:sz w:val="24"/>
                        </w:rPr>
                      </w:pPr>
                      <w:r>
                        <w:rPr>
                          <w:rFonts w:hint="eastAsia"/>
                          <w:sz w:val="24"/>
                        </w:rPr>
                        <w:t xml:space="preserve"> 受理</w:t>
                      </w:r>
                      <w:r>
                        <w:rPr>
                          <w:rFonts w:hint="eastAsia"/>
                          <w:sz w:val="28"/>
                          <w:szCs w:val="28"/>
                        </w:rPr>
                        <w:t xml:space="preserve">         </w:t>
                      </w:r>
                      <w:r>
                        <w:rPr>
                          <w:rFonts w:hint="eastAsia"/>
                          <w:sz w:val="24"/>
                        </w:rPr>
                        <w:t>（1个工作日）</w:t>
                      </w:r>
                    </w:p>
                  </w:txbxContent>
                </v:textbox>
              </v:shape>
            </w:pict>
          </mc:Fallback>
        </mc:AlternateContent>
      </w:r>
    </w:p>
    <w:p w14:paraId="388840CF"/>
    <w:p w14:paraId="3150C3DA">
      <w:r>
        <mc:AlternateContent>
          <mc:Choice Requires="wps">
            <w:drawing>
              <wp:anchor distT="0" distB="0" distL="114300" distR="114300" simplePos="0" relativeHeight="252740608"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740608;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2D2BD54C"/>
    <w:p w14:paraId="694D6BB2">
      <w:r>
        <w:rPr>
          <w:sz w:val="32"/>
        </w:rPr>
        <mc:AlternateContent>
          <mc:Choice Requires="wps">
            <w:drawing>
              <wp:anchor distT="0" distB="0" distL="114300" distR="114300" simplePos="0" relativeHeight="252752896"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02BAE818">
                            <w:pPr>
                              <w:jc w:val="center"/>
                              <w:rPr>
                                <w:sz w:val="28"/>
                                <w:szCs w:val="28"/>
                              </w:rPr>
                            </w:pPr>
                            <w:r>
                              <w:rPr>
                                <w:rFonts w:hint="eastAsia"/>
                                <w:sz w:val="24"/>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752896;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02BAE818">
                      <w:pPr>
                        <w:jc w:val="center"/>
                        <w:rPr>
                          <w:sz w:val="28"/>
                          <w:szCs w:val="28"/>
                        </w:rPr>
                      </w:pPr>
                      <w:r>
                        <w:rPr>
                          <w:rFonts w:hint="eastAsia"/>
                          <w:sz w:val="24"/>
                        </w:rPr>
                        <w:t>审核            （3个工作日）</w:t>
                      </w:r>
                    </w:p>
                  </w:txbxContent>
                </v:textbox>
              </v:shape>
            </w:pict>
          </mc:Fallback>
        </mc:AlternateContent>
      </w:r>
    </w:p>
    <w:p w14:paraId="7142C9B8"/>
    <w:p w14:paraId="20AADC68">
      <w:r>
        <mc:AlternateContent>
          <mc:Choice Requires="wps">
            <w:drawing>
              <wp:anchor distT="0" distB="0" distL="114300" distR="114300" simplePos="0" relativeHeight="252758016"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758016;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2E90E39D"/>
    <w:p w14:paraId="1804CD67">
      <w:r>
        <w:rPr>
          <w:sz w:val="32"/>
        </w:rPr>
        <mc:AlternateContent>
          <mc:Choice Requires="wps">
            <w:drawing>
              <wp:anchor distT="0" distB="0" distL="114300" distR="114300" simplePos="0" relativeHeight="252753920"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4588786">
                            <w:pPr>
                              <w:jc w:val="center"/>
                              <w:rPr>
                                <w:sz w:val="28"/>
                                <w:szCs w:val="28"/>
                              </w:rPr>
                            </w:pPr>
                            <w:r>
                              <w:rPr>
                                <w:rFonts w:hint="eastAsia"/>
                                <w:sz w:val="28"/>
                                <w:szCs w:val="28"/>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753920;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14588786">
                      <w:pPr>
                        <w:jc w:val="center"/>
                        <w:rPr>
                          <w:sz w:val="28"/>
                          <w:szCs w:val="28"/>
                        </w:rPr>
                      </w:pPr>
                      <w:r>
                        <w:rPr>
                          <w:rFonts w:hint="eastAsia"/>
                          <w:sz w:val="28"/>
                          <w:szCs w:val="28"/>
                        </w:rPr>
                        <w:t>是否通过</w:t>
                      </w:r>
                    </w:p>
                  </w:txbxContent>
                </v:textbox>
              </v:shape>
            </w:pict>
          </mc:Fallback>
        </mc:AlternateContent>
      </w:r>
    </w:p>
    <w:p w14:paraId="4241738E">
      <w:r>
        <mc:AlternateContent>
          <mc:Choice Requires="wps">
            <w:drawing>
              <wp:anchor distT="0" distB="0" distL="114300" distR="114300" simplePos="0" relativeHeight="252764160"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764160;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6AAA20F9">
      <w:r>
        <mc:AlternateContent>
          <mc:Choice Requires="wps">
            <w:drawing>
              <wp:anchor distT="0" distB="0" distL="114300" distR="114300" simplePos="0" relativeHeight="252765184"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765184;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20F2D5C4">
      <w:r>
        <mc:AlternateContent>
          <mc:Choice Requires="wps">
            <w:drawing>
              <wp:anchor distT="0" distB="0" distL="114300" distR="114300" simplePos="0" relativeHeight="252761088"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33264463">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761088;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33264463">
                      <w:r>
                        <w:rPr>
                          <w:rFonts w:hint="eastAsia"/>
                        </w:rPr>
                        <w:t>是</w:t>
                      </w:r>
                    </w:p>
                  </w:txbxContent>
                </v:textbox>
              </v:shape>
            </w:pict>
          </mc:Fallback>
        </mc:AlternateContent>
      </w:r>
      <w:r>
        <mc:AlternateContent>
          <mc:Choice Requires="wps">
            <w:drawing>
              <wp:anchor distT="0" distB="0" distL="114300" distR="114300" simplePos="0" relativeHeight="25274265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74265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664330E4">
      <w:r>
        <w:rPr>
          <w:sz w:val="32"/>
        </w:rPr>
        <mc:AlternateContent>
          <mc:Choice Requires="wps">
            <w:drawing>
              <wp:anchor distT="0" distB="0" distL="114300" distR="114300" simplePos="0" relativeHeight="252766208"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2AB43E4F">
                            <w:pPr>
                              <w:rPr>
                                <w:sz w:val="24"/>
                                <w:szCs w:val="32"/>
                              </w:rPr>
                            </w:pPr>
                            <w:r>
                              <w:rPr>
                                <w:rFonts w:hint="eastAsia"/>
                                <w:sz w:val="24"/>
                                <w:szCs w:val="32"/>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766208;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2AB43E4F">
                      <w:pPr>
                        <w:rPr>
                          <w:sz w:val="24"/>
                          <w:szCs w:val="32"/>
                        </w:rPr>
                      </w:pPr>
                      <w:r>
                        <w:rPr>
                          <w:rFonts w:hint="eastAsia"/>
                          <w:sz w:val="24"/>
                          <w:szCs w:val="32"/>
                        </w:rPr>
                        <w:t>否</w:t>
                      </w:r>
                    </w:p>
                  </w:txbxContent>
                </v:textbox>
              </v:shape>
            </w:pict>
          </mc:Fallback>
        </mc:AlternateContent>
      </w:r>
      <w:r>
        <w:rPr>
          <w:sz w:val="32"/>
        </w:rPr>
        <mc:AlternateContent>
          <mc:Choice Requires="wps">
            <w:drawing>
              <wp:anchor distT="0" distB="0" distL="114300" distR="114300" simplePos="0" relativeHeight="252754944"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2F2624D3">
                            <w:pPr>
                              <w:jc w:val="center"/>
                              <w:rPr>
                                <w:sz w:val="24"/>
                              </w:rPr>
                            </w:pPr>
                            <w:r>
                              <w:rPr>
                                <w:rFonts w:hint="eastAsia"/>
                                <w:sz w:val="24"/>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754944;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2F2624D3">
                      <w:pPr>
                        <w:jc w:val="center"/>
                        <w:rPr>
                          <w:sz w:val="24"/>
                        </w:rPr>
                      </w:pPr>
                      <w:r>
                        <w:rPr>
                          <w:rFonts w:hint="eastAsia"/>
                          <w:sz w:val="24"/>
                        </w:rPr>
                        <w:t>转报           （5个工作日）</w:t>
                      </w:r>
                    </w:p>
                  </w:txbxContent>
                </v:textbox>
              </v:shape>
            </w:pict>
          </mc:Fallback>
        </mc:AlternateContent>
      </w:r>
    </w:p>
    <w:p w14:paraId="0DB53D4E"/>
    <w:p w14:paraId="615383C7"/>
    <w:p w14:paraId="132FCCB4">
      <w:r>
        <mc:AlternateContent>
          <mc:Choice Requires="wps">
            <w:drawing>
              <wp:anchor distT="0" distB="0" distL="114300" distR="114300" simplePos="0" relativeHeight="252741632"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741632;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659C29F4">
      <w:r>
        <w:rPr>
          <w:sz w:val="32"/>
        </w:rPr>
        <mc:AlternateContent>
          <mc:Choice Requires="wps">
            <w:drawing>
              <wp:anchor distT="0" distB="0" distL="114300" distR="114300" simplePos="0" relativeHeight="252762112"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0BF91140">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762112;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0BF91140">
                      <w:pPr>
                        <w:rPr>
                          <w:sz w:val="24"/>
                          <w:szCs w:val="32"/>
                        </w:rPr>
                      </w:pPr>
                      <w:r>
                        <w:rPr>
                          <w:rFonts w:hint="eastAsia"/>
                          <w:sz w:val="28"/>
                          <w:szCs w:val="36"/>
                        </w:rPr>
                        <w:t>事后监管</w:t>
                      </w:r>
                    </w:p>
                  </w:txbxContent>
                </v:textbox>
              </v:shape>
            </w:pict>
          </mc:Fallback>
        </mc:AlternateContent>
      </w:r>
      <w:r>
        <w:rPr>
          <w:sz w:val="32"/>
        </w:rPr>
        <mc:AlternateContent>
          <mc:Choice Requires="wps">
            <w:drawing>
              <wp:anchor distT="0" distB="0" distL="114300" distR="114300" simplePos="0" relativeHeight="25275596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8D4FB11">
                            <w:pPr>
                              <w:jc w:val="center"/>
                              <w:rPr>
                                <w:sz w:val="28"/>
                                <w:szCs w:val="28"/>
                              </w:rPr>
                            </w:pPr>
                            <w:r>
                              <w:rPr>
                                <w:rFonts w:hint="eastAsia"/>
                                <w:sz w:val="28"/>
                                <w:szCs w:val="28"/>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755968;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78D4FB11">
                      <w:pPr>
                        <w:jc w:val="center"/>
                        <w:rPr>
                          <w:sz w:val="28"/>
                          <w:szCs w:val="28"/>
                        </w:rPr>
                      </w:pPr>
                      <w:r>
                        <w:rPr>
                          <w:rFonts w:hint="eastAsia"/>
                          <w:sz w:val="28"/>
                          <w:szCs w:val="28"/>
                        </w:rPr>
                        <w:t>办结</w:t>
                      </w:r>
                    </w:p>
                  </w:txbxContent>
                </v:textbox>
              </v:shape>
            </w:pict>
          </mc:Fallback>
        </mc:AlternateContent>
      </w:r>
    </w:p>
    <w:p w14:paraId="3D4AD3BD">
      <w:r>
        <w:rPr>
          <w:sz w:val="32"/>
        </w:rPr>
        <mc:AlternateContent>
          <mc:Choice Requires="wps">
            <w:drawing>
              <wp:anchor distT="0" distB="0" distL="114300" distR="114300" simplePos="0" relativeHeight="252763136"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763136;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760064"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760064;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798DC80E"/>
    <w:p w14:paraId="6EB88441"/>
    <w:p w14:paraId="5307B8BD"/>
    <w:p w14:paraId="436E75CC"/>
    <w:p w14:paraId="0FDB25FB"/>
    <w:p w14:paraId="0C9FAA44"/>
    <w:p w14:paraId="5D0DD198">
      <w:pPr>
        <w:spacing w:line="400" w:lineRule="exact"/>
        <w:jc w:val="left"/>
        <w:rPr>
          <w:sz w:val="28"/>
          <w:szCs w:val="28"/>
        </w:rPr>
      </w:pPr>
      <w:r>
        <w:rPr>
          <w:rFonts w:hint="eastAsia"/>
          <w:sz w:val="28"/>
          <w:szCs w:val="28"/>
        </w:rPr>
        <w:t>承办机构：夏县瑶峰镇人民政府</w:t>
      </w:r>
    </w:p>
    <w:p w14:paraId="0E04F0D0">
      <w:pPr>
        <w:spacing w:line="400" w:lineRule="exact"/>
        <w:jc w:val="left"/>
        <w:rPr>
          <w:sz w:val="28"/>
          <w:szCs w:val="28"/>
        </w:rPr>
      </w:pPr>
      <w:r>
        <w:rPr>
          <w:rFonts w:hint="eastAsia"/>
          <w:sz w:val="28"/>
          <w:szCs w:val="28"/>
        </w:rPr>
        <w:t>监督主体：夏县监察委员会派出瑶峰镇监察室</w:t>
      </w:r>
    </w:p>
    <w:p w14:paraId="79F4CF39">
      <w:pPr>
        <w:spacing w:line="400" w:lineRule="exact"/>
        <w:jc w:val="left"/>
        <w:rPr>
          <w:sz w:val="28"/>
          <w:szCs w:val="28"/>
        </w:rPr>
      </w:pPr>
      <w:r>
        <w:rPr>
          <w:rFonts w:hint="eastAsia"/>
          <w:sz w:val="28"/>
          <w:szCs w:val="28"/>
        </w:rPr>
        <w:t>监督电话：0359--8532740</w:t>
      </w:r>
    </w:p>
    <w:p w14:paraId="66D147F5">
      <w:pPr>
        <w:rPr>
          <w:sz w:val="28"/>
          <w:szCs w:val="28"/>
        </w:rPr>
        <w:sectPr>
          <w:pgSz w:w="11906" w:h="16838"/>
          <w:pgMar w:top="1440" w:right="1800" w:bottom="1440" w:left="1800" w:header="851" w:footer="992" w:gutter="0"/>
          <w:cols w:space="425" w:num="1"/>
          <w:docGrid w:type="lines" w:linePitch="312" w:charSpace="0"/>
        </w:sectPr>
      </w:pPr>
    </w:p>
    <w:p w14:paraId="47A1A28E">
      <w:pPr>
        <w:rPr>
          <w:color w:val="000000"/>
          <w:sz w:val="28"/>
          <w:szCs w:val="28"/>
        </w:rPr>
      </w:pPr>
      <w:r>
        <w:rPr>
          <w:rFonts w:hint="eastAsia"/>
          <w:color w:val="000000"/>
          <w:sz w:val="28"/>
          <w:szCs w:val="28"/>
        </w:rPr>
        <w:t>26.事项名称：土地承包经营期内承包土地调整批准</w:t>
      </w:r>
    </w:p>
    <w:p w14:paraId="35331BEE">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-Z-00700-140827</w:t>
      </w:r>
    </w:p>
    <w:p w14:paraId="078502F7">
      <w:pPr>
        <w:tabs>
          <w:tab w:val="left" w:pos="3582"/>
        </w:tabs>
        <w:jc w:val="left"/>
        <w:rPr>
          <w:sz w:val="32"/>
        </w:rPr>
      </w:pPr>
      <w:r>
        <w:rPr>
          <w:sz w:val="32"/>
        </w:rPr>
        <mc:AlternateContent>
          <mc:Choice Requires="wps">
            <w:drawing>
              <wp:anchor distT="0" distB="0" distL="114300" distR="114300" simplePos="0" relativeHeight="252782592"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7864A9FB">
                            <w:pPr>
                              <w:rPr>
                                <w:color w:val="000000"/>
                                <w:sz w:val="28"/>
                                <w:szCs w:val="28"/>
                              </w:rPr>
                            </w:pPr>
                            <w:r>
                              <w:rPr>
                                <w:rFonts w:hint="eastAsia"/>
                                <w:color w:val="000000"/>
                                <w:sz w:val="24"/>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782592;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7864A9FB">
                      <w:pPr>
                        <w:rPr>
                          <w:color w:val="000000"/>
                          <w:sz w:val="28"/>
                          <w:szCs w:val="28"/>
                        </w:rPr>
                      </w:pPr>
                      <w:r>
                        <w:rPr>
                          <w:rFonts w:hint="eastAsia"/>
                          <w:color w:val="000000"/>
                          <w:sz w:val="24"/>
                        </w:rPr>
                        <w:t>申请人提出申请</w:t>
                      </w:r>
                    </w:p>
                  </w:txbxContent>
                </v:textbox>
              </v:roundrect>
            </w:pict>
          </mc:Fallback>
        </mc:AlternateContent>
      </w:r>
      <w:r>
        <w:rPr>
          <w:sz w:val="32"/>
        </w:rPr>
        <mc:AlternateContent>
          <mc:Choice Requires="wps">
            <w:drawing>
              <wp:anchor distT="0" distB="0" distL="114300" distR="114300" simplePos="0" relativeHeight="252781568"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53DADEA">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781568;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253DADEA">
                      <w:pPr>
                        <w:jc w:val="center"/>
                        <w:rPr>
                          <w:sz w:val="28"/>
                          <w:szCs w:val="28"/>
                        </w:rPr>
                      </w:pPr>
                      <w:r>
                        <w:rPr>
                          <w:rFonts w:hint="eastAsia"/>
                          <w:sz w:val="28"/>
                          <w:szCs w:val="28"/>
                        </w:rPr>
                        <w:t>补正资料</w:t>
                      </w:r>
                    </w:p>
                  </w:txbxContent>
                </v:textbox>
              </v:shape>
            </w:pict>
          </mc:Fallback>
        </mc:AlternateContent>
      </w:r>
      <w:r>
        <w:rPr>
          <w:sz w:val="32"/>
        </w:rPr>
        <mc:AlternateContent>
          <mc:Choice Requires="wps">
            <w:drawing>
              <wp:anchor distT="0" distB="0" distL="114300" distR="114300" simplePos="0" relativeHeight="252777472"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777472;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783616"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7D1DFFCA">
                            <w:pPr>
                              <w:spacing w:line="300" w:lineRule="exact"/>
                              <w:jc w:val="left"/>
                              <w:rPr>
                                <w:sz w:val="24"/>
                              </w:rPr>
                            </w:pPr>
                            <w:r>
                              <w:rPr>
                                <w:rFonts w:hint="eastAsia"/>
                                <w:sz w:val="24"/>
                              </w:rPr>
                              <w:t>提供材料：</w:t>
                            </w:r>
                          </w:p>
                          <w:p w14:paraId="34B654DC">
                            <w:pPr>
                              <w:numPr>
                                <w:ilvl w:val="0"/>
                                <w:numId w:val="2"/>
                              </w:numPr>
                              <w:spacing w:line="300" w:lineRule="exact"/>
                              <w:jc w:val="left"/>
                              <w:rPr>
                                <w:sz w:val="24"/>
                              </w:rPr>
                            </w:pPr>
                            <w:r>
                              <w:rPr>
                                <w:rFonts w:hint="eastAsia"/>
                                <w:sz w:val="24"/>
                              </w:rPr>
                              <w:t>村组土地调整申请；</w:t>
                            </w:r>
                          </w:p>
                          <w:p w14:paraId="4016AB8F">
                            <w:pPr>
                              <w:numPr>
                                <w:ilvl w:val="0"/>
                                <w:numId w:val="2"/>
                              </w:numPr>
                              <w:spacing w:line="300" w:lineRule="exact"/>
                              <w:jc w:val="left"/>
                              <w:rPr>
                                <w:sz w:val="24"/>
                              </w:rPr>
                            </w:pPr>
                            <w:r>
                              <w:rPr>
                                <w:rFonts w:hint="eastAsia"/>
                                <w:sz w:val="24"/>
                              </w:rPr>
                              <w:t>关于土地调整的报告；</w:t>
                            </w:r>
                          </w:p>
                          <w:p w14:paraId="171D906D">
                            <w:pPr>
                              <w:numPr>
                                <w:ilvl w:val="0"/>
                                <w:numId w:val="2"/>
                              </w:numPr>
                              <w:spacing w:line="300" w:lineRule="exact"/>
                              <w:jc w:val="left"/>
                              <w:rPr>
                                <w:sz w:val="24"/>
                              </w:rPr>
                            </w:pPr>
                            <w:r>
                              <w:rPr>
                                <w:rFonts w:hint="eastAsia"/>
                                <w:sz w:val="24"/>
                              </w:rPr>
                              <w:t>经村民代表大会通过的土地调整方案；</w:t>
                            </w:r>
                          </w:p>
                          <w:p w14:paraId="3D8A6C43">
                            <w:pPr>
                              <w:numPr>
                                <w:ilvl w:val="0"/>
                                <w:numId w:val="2"/>
                              </w:numPr>
                              <w:spacing w:line="300" w:lineRule="exact"/>
                              <w:jc w:val="left"/>
                              <w:rPr>
                                <w:sz w:val="24"/>
                              </w:rPr>
                            </w:pPr>
                            <w:r>
                              <w:rPr>
                                <w:rFonts w:hint="eastAsia"/>
                                <w:sz w:val="24"/>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783616;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7D1DFFCA">
                      <w:pPr>
                        <w:spacing w:line="300" w:lineRule="exact"/>
                        <w:jc w:val="left"/>
                        <w:rPr>
                          <w:sz w:val="24"/>
                        </w:rPr>
                      </w:pPr>
                      <w:r>
                        <w:rPr>
                          <w:rFonts w:hint="eastAsia"/>
                          <w:sz w:val="24"/>
                        </w:rPr>
                        <w:t>提供材料：</w:t>
                      </w:r>
                    </w:p>
                    <w:p w14:paraId="34B654DC">
                      <w:pPr>
                        <w:numPr>
                          <w:ilvl w:val="0"/>
                          <w:numId w:val="2"/>
                        </w:numPr>
                        <w:spacing w:line="300" w:lineRule="exact"/>
                        <w:jc w:val="left"/>
                        <w:rPr>
                          <w:sz w:val="24"/>
                        </w:rPr>
                      </w:pPr>
                      <w:r>
                        <w:rPr>
                          <w:rFonts w:hint="eastAsia"/>
                          <w:sz w:val="24"/>
                        </w:rPr>
                        <w:t>村组土地调整申请；</w:t>
                      </w:r>
                    </w:p>
                    <w:p w14:paraId="4016AB8F">
                      <w:pPr>
                        <w:numPr>
                          <w:ilvl w:val="0"/>
                          <w:numId w:val="2"/>
                        </w:numPr>
                        <w:spacing w:line="300" w:lineRule="exact"/>
                        <w:jc w:val="left"/>
                        <w:rPr>
                          <w:sz w:val="24"/>
                        </w:rPr>
                      </w:pPr>
                      <w:r>
                        <w:rPr>
                          <w:rFonts w:hint="eastAsia"/>
                          <w:sz w:val="24"/>
                        </w:rPr>
                        <w:t>关于土地调整的报告；</w:t>
                      </w:r>
                    </w:p>
                    <w:p w14:paraId="171D906D">
                      <w:pPr>
                        <w:numPr>
                          <w:ilvl w:val="0"/>
                          <w:numId w:val="2"/>
                        </w:numPr>
                        <w:spacing w:line="300" w:lineRule="exact"/>
                        <w:jc w:val="left"/>
                        <w:rPr>
                          <w:sz w:val="24"/>
                        </w:rPr>
                      </w:pPr>
                      <w:r>
                        <w:rPr>
                          <w:rFonts w:hint="eastAsia"/>
                          <w:sz w:val="24"/>
                        </w:rPr>
                        <w:t>经村民代表大会通过的土地调整方案；</w:t>
                      </w:r>
                    </w:p>
                    <w:p w14:paraId="3D8A6C43">
                      <w:pPr>
                        <w:numPr>
                          <w:ilvl w:val="0"/>
                          <w:numId w:val="2"/>
                        </w:numPr>
                        <w:spacing w:line="300" w:lineRule="exact"/>
                        <w:jc w:val="left"/>
                        <w:rPr>
                          <w:sz w:val="24"/>
                        </w:rPr>
                      </w:pPr>
                      <w:r>
                        <w:rPr>
                          <w:rFonts w:hint="eastAsia"/>
                          <w:sz w:val="24"/>
                        </w:rPr>
                        <w:t>村民大会关于土地调整的会议记录。</w:t>
                      </w:r>
                    </w:p>
                  </w:txbxContent>
                </v:textbox>
              </v:shape>
            </w:pict>
          </mc:Fallback>
        </mc:AlternateContent>
      </w:r>
      <w:r>
        <w:rPr>
          <w:sz w:val="32"/>
        </w:rPr>
        <mc:AlternateContent>
          <mc:Choice Requires="wps">
            <w:drawing>
              <wp:anchor distT="0" distB="0" distL="114300" distR="114300" simplePos="0" relativeHeight="252779520"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779520;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77644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77644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7733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7733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32120551"/>
    <w:p w14:paraId="3478C6D6">
      <w:r>
        <mc:AlternateContent>
          <mc:Choice Requires="wps">
            <w:drawing>
              <wp:anchor distT="0" distB="0" distL="114300" distR="114300" simplePos="0" relativeHeight="252794880"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794880;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727A9EC1">
      <w:r>
        <mc:AlternateContent>
          <mc:Choice Requires="wps">
            <w:drawing>
              <wp:anchor distT="0" distB="0" distL="114300" distR="114300" simplePos="0" relativeHeight="252771328"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4B4FF3DB">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771328;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4B4FF3DB">
                      <w:r>
                        <w:rPr>
                          <w:rFonts w:hint="eastAsia"/>
                        </w:rPr>
                        <w:t>否</w:t>
                      </w:r>
                    </w:p>
                  </w:txbxContent>
                </v:textbox>
              </v:shape>
            </w:pict>
          </mc:Fallback>
        </mc:AlternateContent>
      </w:r>
    </w:p>
    <w:p w14:paraId="6A8552FF">
      <w:pPr>
        <w:spacing w:line="200" w:lineRule="exact"/>
      </w:pPr>
      <w:r>
        <w:rPr>
          <w:sz w:val="28"/>
        </w:rPr>
        <mc:AlternateContent>
          <mc:Choice Requires="wps">
            <w:drawing>
              <wp:anchor distT="0" distB="0" distL="114300" distR="114300" simplePos="0" relativeHeight="252784640"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B3E70C4">
                            <w:pPr>
                              <w:jc w:val="center"/>
                              <w:rPr>
                                <w:color w:val="000000"/>
                                <w:sz w:val="24"/>
                              </w:rPr>
                            </w:pPr>
                            <w:r>
                              <w:rPr>
                                <w:rFonts w:hint="eastAsia"/>
                                <w:color w:val="000000"/>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784640;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7B3E70C4">
                      <w:pPr>
                        <w:jc w:val="center"/>
                        <w:rPr>
                          <w:color w:val="000000"/>
                          <w:sz w:val="24"/>
                        </w:rPr>
                      </w:pPr>
                      <w:r>
                        <w:rPr>
                          <w:rFonts w:hint="eastAsia"/>
                          <w:color w:val="000000"/>
                          <w:sz w:val="24"/>
                        </w:rPr>
                        <w:t>是否通过</w:t>
                      </w:r>
                    </w:p>
                  </w:txbxContent>
                </v:textbox>
              </v:shape>
            </w:pict>
          </mc:Fallback>
        </mc:AlternateContent>
      </w:r>
    </w:p>
    <w:p w14:paraId="1C2DAD09">
      <w:pPr>
        <w:spacing w:line="200" w:lineRule="exact"/>
      </w:pPr>
    </w:p>
    <w:p w14:paraId="7FD97AF2">
      <w:pPr>
        <w:spacing w:line="100" w:lineRule="exact"/>
      </w:pPr>
    </w:p>
    <w:p w14:paraId="7083FF7C">
      <w:pPr>
        <w:tabs>
          <w:tab w:val="left" w:pos="910"/>
        </w:tabs>
        <w:ind w:firstLine="960" w:firstLineChars="300"/>
        <w:jc w:val="left"/>
      </w:pPr>
      <w:r>
        <w:rPr>
          <w:sz w:val="32"/>
        </w:rPr>
        <mc:AlternateContent>
          <mc:Choice Requires="wps">
            <w:drawing>
              <wp:anchor distT="0" distB="0" distL="114300" distR="114300" simplePos="0" relativeHeight="252780544"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780544;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5BCD3396">
      <w:r>
        <mc:AlternateContent>
          <mc:Choice Requires="wps">
            <w:drawing>
              <wp:anchor distT="0" distB="0" distL="114300" distR="114300" simplePos="0" relativeHeight="252796928"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796928;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CRFEoFCA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MePM&#10;CUtXfvv++se7T7ffvn7/eP3z5kOKv3xmaQPJ1QcsqerCbWHMMGwhcT80YNOfWLFDlvh4klgdIpPD&#10;pKTZ+WI5n2b1iz91ATA+V96yFFQcIwjddvHCO0f36GGWFRb7FxipMxX+LkhNnb/UxuTrNI71xGf+&#10;lC5ZCrJoQ9ag0Aaiia7lTJiWvC8jZET0RtepOuEgtLsLA2wvkmPyl1hTt7+2pdYbgd2wLy8NXrI6&#10;0vMw2lZ8eaoWZRTaPHM1i8dAAgsA34+wxqW2Knt1ZJYkHkRN0c7Xx6x1kTLyQT7N6NlktLs5xX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JEUSgU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730FD432">
      <w:r>
        <mc:AlternateContent>
          <mc:Choice Requires="wps">
            <w:drawing>
              <wp:anchor distT="0" distB="0" distL="114300" distR="114300" simplePos="0" relativeHeight="252800000"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75BD32BA">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800000;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75BD32BA">
                      <w:r>
                        <w:rPr>
                          <w:rFonts w:hint="eastAsia"/>
                        </w:rPr>
                        <w:t>是</w:t>
                      </w:r>
                    </w:p>
                  </w:txbxContent>
                </v:textbox>
              </v:shape>
            </w:pict>
          </mc:Fallback>
        </mc:AlternateContent>
      </w:r>
    </w:p>
    <w:p w14:paraId="45B68D6B">
      <w:pPr>
        <w:jc w:val="center"/>
      </w:pPr>
      <w:r>
        <w:rPr>
          <w:sz w:val="32"/>
        </w:rPr>
        <mc:AlternateContent>
          <mc:Choice Requires="wps">
            <w:drawing>
              <wp:anchor distT="0" distB="0" distL="114300" distR="114300" simplePos="0" relativeHeight="252785664"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338DB369">
                            <w:pPr>
                              <w:jc w:val="center"/>
                              <w:rPr>
                                <w:sz w:val="28"/>
                                <w:szCs w:val="28"/>
                              </w:rPr>
                            </w:pPr>
                            <w:r>
                              <w:rPr>
                                <w:rFonts w:hint="eastAsia"/>
                                <w:sz w:val="24"/>
                              </w:rPr>
                              <w:t>受理（1个工作日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785664;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338DB369">
                      <w:pPr>
                        <w:jc w:val="center"/>
                        <w:rPr>
                          <w:sz w:val="28"/>
                          <w:szCs w:val="28"/>
                        </w:rPr>
                      </w:pPr>
                      <w:r>
                        <w:rPr>
                          <w:rFonts w:hint="eastAsia"/>
                          <w:sz w:val="24"/>
                        </w:rPr>
                        <w:t>受理（1个工作日</w:t>
                      </w:r>
                      <w:r>
                        <w:rPr>
                          <w:rFonts w:hint="eastAsia"/>
                          <w:sz w:val="28"/>
                          <w:szCs w:val="28"/>
                        </w:rPr>
                        <w:t>）</w:t>
                      </w:r>
                    </w:p>
                  </w:txbxContent>
                </v:textbox>
              </v:shape>
            </w:pict>
          </mc:Fallback>
        </mc:AlternateContent>
      </w:r>
      <w:r>
        <w:rPr>
          <w:rFonts w:hint="eastAsia"/>
        </w:rPr>
        <w:t xml:space="preserve">    </w:t>
      </w:r>
    </w:p>
    <w:p w14:paraId="14CC2DC2">
      <w:r>
        <w:rPr>
          <w:sz w:val="32"/>
        </w:rPr>
        <mc:AlternateContent>
          <mc:Choice Requires="wps">
            <w:drawing>
              <wp:anchor distT="0" distB="0" distL="114300" distR="114300" simplePos="0" relativeHeight="252778496"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6B0C95E1">
                            <w:pPr>
                              <w:spacing w:line="360" w:lineRule="exact"/>
                              <w:ind w:firstLine="440" w:firstLineChars="200"/>
                              <w:jc w:val="left"/>
                              <w:rPr>
                                <w:sz w:val="22"/>
                                <w:szCs w:val="22"/>
                              </w:rPr>
                            </w:pPr>
                            <w:r>
                              <w:rPr>
                                <w:rFonts w:hint="eastAsia"/>
                                <w:sz w:val="22"/>
                                <w:szCs w:val="22"/>
                              </w:rPr>
                              <w:t>（一）查验申请人提交的有关材料；</w:t>
                            </w:r>
                          </w:p>
                          <w:p w14:paraId="232F2064">
                            <w:pPr>
                              <w:spacing w:line="360" w:lineRule="exact"/>
                              <w:ind w:left="360"/>
                              <w:jc w:val="left"/>
                              <w:rPr>
                                <w:sz w:val="22"/>
                                <w:szCs w:val="22"/>
                              </w:rPr>
                            </w:pPr>
                            <w:r>
                              <w:rPr>
                                <w:rFonts w:hint="eastAsia"/>
                                <w:sz w:val="22"/>
                                <w:szCs w:val="22"/>
                              </w:rPr>
                              <w:t>（二）就有关登记事项询问申请人；</w:t>
                            </w:r>
                          </w:p>
                          <w:p w14:paraId="1EBF62C1">
                            <w:pPr>
                              <w:spacing w:line="360" w:lineRule="exact"/>
                              <w:ind w:left="360"/>
                              <w:jc w:val="left"/>
                              <w:rPr>
                                <w:sz w:val="22"/>
                                <w:szCs w:val="22"/>
                              </w:rPr>
                            </w:pPr>
                            <w:r>
                              <w:rPr>
                                <w:rFonts w:hint="eastAsia"/>
                                <w:sz w:val="22"/>
                                <w:szCs w:val="22"/>
                              </w:rPr>
                              <w:t>（三）如实、及时地登记有关事项；</w:t>
                            </w:r>
                          </w:p>
                          <w:p w14:paraId="5D8E0BD9">
                            <w:pPr>
                              <w:spacing w:line="360" w:lineRule="exact"/>
                              <w:ind w:left="360"/>
                              <w:jc w:val="left"/>
                              <w:rPr>
                                <w:sz w:val="22"/>
                                <w:szCs w:val="22"/>
                              </w:rPr>
                            </w:pPr>
                            <w:r>
                              <w:rPr>
                                <w:rFonts w:hint="eastAsia"/>
                                <w:sz w:val="22"/>
                                <w:szCs w:val="22"/>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778496;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6B0C95E1">
                      <w:pPr>
                        <w:spacing w:line="360" w:lineRule="exact"/>
                        <w:ind w:firstLine="440" w:firstLineChars="200"/>
                        <w:jc w:val="left"/>
                        <w:rPr>
                          <w:sz w:val="22"/>
                          <w:szCs w:val="22"/>
                        </w:rPr>
                      </w:pPr>
                      <w:r>
                        <w:rPr>
                          <w:rFonts w:hint="eastAsia"/>
                          <w:sz w:val="22"/>
                          <w:szCs w:val="22"/>
                        </w:rPr>
                        <w:t>（一）查验申请人提交的有关材料；</w:t>
                      </w:r>
                    </w:p>
                    <w:p w14:paraId="232F2064">
                      <w:pPr>
                        <w:spacing w:line="360" w:lineRule="exact"/>
                        <w:ind w:left="360"/>
                        <w:jc w:val="left"/>
                        <w:rPr>
                          <w:sz w:val="22"/>
                          <w:szCs w:val="22"/>
                        </w:rPr>
                      </w:pPr>
                      <w:r>
                        <w:rPr>
                          <w:rFonts w:hint="eastAsia"/>
                          <w:sz w:val="22"/>
                          <w:szCs w:val="22"/>
                        </w:rPr>
                        <w:t>（二）就有关登记事项询问申请人；</w:t>
                      </w:r>
                    </w:p>
                    <w:p w14:paraId="1EBF62C1">
                      <w:pPr>
                        <w:spacing w:line="360" w:lineRule="exact"/>
                        <w:ind w:left="360"/>
                        <w:jc w:val="left"/>
                        <w:rPr>
                          <w:sz w:val="22"/>
                          <w:szCs w:val="22"/>
                        </w:rPr>
                      </w:pPr>
                      <w:r>
                        <w:rPr>
                          <w:rFonts w:hint="eastAsia"/>
                          <w:sz w:val="22"/>
                          <w:szCs w:val="22"/>
                        </w:rPr>
                        <w:t>（三）如实、及时地登记有关事项；</w:t>
                      </w:r>
                    </w:p>
                    <w:p w14:paraId="5D8E0BD9">
                      <w:pPr>
                        <w:spacing w:line="360" w:lineRule="exact"/>
                        <w:ind w:left="360"/>
                        <w:jc w:val="left"/>
                        <w:rPr>
                          <w:sz w:val="22"/>
                          <w:szCs w:val="22"/>
                        </w:rPr>
                      </w:pPr>
                      <w:r>
                        <w:rPr>
                          <w:rFonts w:hint="eastAsia"/>
                          <w:sz w:val="22"/>
                          <w:szCs w:val="22"/>
                        </w:rPr>
                        <w:t>（四）需要实地杳看的，应进行查验。</w:t>
                      </w:r>
                    </w:p>
                  </w:txbxContent>
                </v:textbox>
              </v:shape>
            </w:pict>
          </mc:Fallback>
        </mc:AlternateContent>
      </w:r>
    </w:p>
    <w:p w14:paraId="12E1B39A"/>
    <w:p w14:paraId="713DC83A">
      <w:r>
        <mc:AlternateContent>
          <mc:Choice Requires="wps">
            <w:drawing>
              <wp:anchor distT="0" distB="0" distL="114300" distR="114300" simplePos="0" relativeHeight="252772352"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772352;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cEytkAAAAJAQAADwAA&#10;AAAAAAABACAAAAAiAAAAZHJzL2Rvd25yZXYueG1sUEsBAhQAFAAAAAgAh07iQG0DlN4VAgAA/QMA&#10;AA4AAAAAAAAAAQAgAAAAKAEAAGRycy9lMm9Eb2MueG1sUEsFBgAAAAAGAAYAWQEAAK8FAAAAAA==&#10;">
                <v:fill on="f" focussize="0,0"/>
                <v:stroke weight="0.5pt" color="#000000" miterlimit="8" joinstyle="miter" endarrow="open"/>
                <v:imagedata o:title=""/>
                <o:lock v:ext="edit" aspectratio="f"/>
              </v:shape>
            </w:pict>
          </mc:Fallback>
        </mc:AlternateContent>
      </w:r>
    </w:p>
    <w:p w14:paraId="3FCBD42D">
      <w:r>
        <w:rPr>
          <w:sz w:val="32"/>
        </w:rPr>
        <mc:AlternateContent>
          <mc:Choice Requires="wps">
            <w:drawing>
              <wp:anchor distT="0" distB="0" distL="114300" distR="114300" simplePos="0" relativeHeight="252774400"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774400;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786688"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1DD0A3C4">
                            <w:pPr>
                              <w:rPr>
                                <w:sz w:val="22"/>
                                <w:szCs w:val="28"/>
                              </w:rPr>
                            </w:pPr>
                            <w:r>
                              <w:rPr>
                                <w:rFonts w:hint="eastAsia"/>
                                <w:sz w:val="24"/>
                                <w:szCs w:val="32"/>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786688;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1DD0A3C4">
                      <w:pPr>
                        <w:rPr>
                          <w:sz w:val="22"/>
                          <w:szCs w:val="28"/>
                        </w:rPr>
                      </w:pPr>
                      <w:r>
                        <w:rPr>
                          <w:rFonts w:hint="eastAsia"/>
                          <w:sz w:val="24"/>
                          <w:szCs w:val="32"/>
                        </w:rPr>
                        <w:t>审核（10个工作日）</w:t>
                      </w:r>
                    </w:p>
                  </w:txbxContent>
                </v:textbox>
              </v:shape>
            </w:pict>
          </mc:Fallback>
        </mc:AlternateContent>
      </w:r>
    </w:p>
    <w:p w14:paraId="0068EA42">
      <w:r>
        <mc:AlternateContent>
          <mc:Choice Requires="wps">
            <w:drawing>
              <wp:anchor distT="0" distB="0" distL="114300" distR="114300" simplePos="0" relativeHeight="252795904"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795904;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gks5tkAAAAJAQAADwAA&#10;AAAAAAABACAAAAAiAAAAZHJzL2Rvd25yZXYueG1sUEsBAhQAFAAAAAgAh07iQOeLiMwVAgAA/QMA&#10;AA4AAAAAAAAAAQAgAAAAKAEAAGRycy9lMm9Eb2MueG1sUEsFBgAAAAAGAAYAWQEAAK8FAAAAAA==&#10;">
                <v:fill on="f" focussize="0,0"/>
                <v:stroke weight="0.5pt" color="#000000" miterlimit="8" joinstyle="miter" endarrow="open"/>
                <v:imagedata o:title=""/>
                <o:lock v:ext="edit" aspectratio="f"/>
              </v:shape>
            </w:pict>
          </mc:Fallback>
        </mc:AlternateContent>
      </w:r>
    </w:p>
    <w:p w14:paraId="54DB067B"/>
    <w:p w14:paraId="5183C82C">
      <w:r>
        <w:rPr>
          <w:sz w:val="28"/>
        </w:rPr>
        <mc:AlternateContent>
          <mc:Choice Requires="wps">
            <w:drawing>
              <wp:anchor distT="0" distB="0" distL="114300" distR="114300" simplePos="0" relativeHeight="252798976"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4274FADB">
                            <w:pPr>
                              <w:jc w:val="center"/>
                              <w:rPr>
                                <w:color w:val="000000"/>
                                <w:sz w:val="22"/>
                                <w:szCs w:val="22"/>
                              </w:rPr>
                            </w:pPr>
                            <w:r>
                              <w:rPr>
                                <w:rFonts w:hint="eastAsia"/>
                                <w:color w:val="000000"/>
                                <w:sz w:val="22"/>
                                <w:szCs w:val="22"/>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798976;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4274FADB">
                      <w:pPr>
                        <w:jc w:val="center"/>
                        <w:rPr>
                          <w:color w:val="000000"/>
                          <w:sz w:val="22"/>
                          <w:szCs w:val="22"/>
                        </w:rPr>
                      </w:pPr>
                      <w:r>
                        <w:rPr>
                          <w:rFonts w:hint="eastAsia"/>
                          <w:color w:val="000000"/>
                          <w:sz w:val="22"/>
                          <w:szCs w:val="22"/>
                        </w:rPr>
                        <w:t>是否通过</w:t>
                      </w:r>
                    </w:p>
                  </w:txbxContent>
                </v:textbox>
              </v:shape>
            </w:pict>
          </mc:Fallback>
        </mc:AlternateContent>
      </w:r>
    </w:p>
    <w:p w14:paraId="75749DA9">
      <w:r>
        <mc:AlternateContent>
          <mc:Choice Requires="wps">
            <w:drawing>
              <wp:anchor distT="0" distB="0" distL="114300" distR="114300" simplePos="0" relativeHeight="252788736"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788736;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WZ4PaAAAACQEAAA8AAAAAAAAAAQAgAAAAIgAAAGRycy9k&#10;b3ducmV2LnhtbFBLAQIUABQAAAAIAIdO4kB61X/KAAIAANsDAAAOAAAAAAAAAAEAIAAAACkBAABk&#10;cnMvZTJvRG9jLnhtbFBLBQYAAAAABgAGAFkBAACbBQAAAAA=&#10;">
                <v:fill on="f" focussize="0,0"/>
                <v:stroke color="#000000" miterlimit="8" joinstyle="miter"/>
                <v:imagedata o:title=""/>
                <o:lock v:ext="edit" aspectratio="f"/>
              </v:line>
            </w:pict>
          </mc:Fallback>
        </mc:AlternateContent>
      </w:r>
    </w:p>
    <w:p w14:paraId="6843DF81">
      <w:r>
        <mc:AlternateContent>
          <mc:Choice Requires="wps">
            <w:drawing>
              <wp:anchor distT="0" distB="0" distL="114300" distR="114300" simplePos="0" relativeHeight="252789760"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789760;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Xv1dcAAAAJAQAADwAAAAAAAAABACAAAAAiAAAAZHJzL2Rv&#10;d25yZXYueG1sUEsBAhQAFAAAAAgAh07iQAOiid4CAgAA3QMAAA4AAAAAAAAAAQAgAAAAJgEAAGRy&#10;cy9lMm9Eb2MueG1sUEsFBgAAAAAGAAYAWQEAAJoFAAAAAA==&#10;">
                <v:fill on="f" focussize="0,0"/>
                <v:stroke color="#000000" miterlimit="8" joinstyle="miter"/>
                <v:imagedata o:title=""/>
                <o:lock v:ext="edit" aspectratio="f"/>
              </v:line>
            </w:pict>
          </mc:Fallback>
        </mc:AlternateContent>
      </w:r>
    </w:p>
    <w:p w14:paraId="4EA8F6A1">
      <w:r>
        <mc:AlternateContent>
          <mc:Choice Requires="wps">
            <w:drawing>
              <wp:anchor distT="0" distB="0" distL="114300" distR="114300" simplePos="0" relativeHeight="252801024"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6F83C002">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801024;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6F83C002">
                      <w:r>
                        <w:rPr>
                          <w:rFonts w:hint="eastAsia"/>
                        </w:rPr>
                        <w:t>是</w:t>
                      </w:r>
                    </w:p>
                  </w:txbxContent>
                </v:textbox>
              </v:shape>
            </w:pict>
          </mc:Fallback>
        </mc:AlternateContent>
      </w:r>
      <w:r>
        <mc:AlternateContent>
          <mc:Choice Requires="wps">
            <w:drawing>
              <wp:anchor distT="0" distB="0" distL="114300" distR="114300" simplePos="0" relativeHeight="252775424"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775424;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65005C04">
      <w:r>
        <w:rPr>
          <w:sz w:val="32"/>
        </w:rPr>
        <mc:AlternateContent>
          <mc:Choice Requires="wps">
            <w:drawing>
              <wp:anchor distT="0" distB="0" distL="114300" distR="114300" simplePos="0" relativeHeight="252767232"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7E5DB269">
                            <w:pPr>
                              <w:jc w:val="center"/>
                              <w:rPr>
                                <w:sz w:val="24"/>
                              </w:rPr>
                            </w:pPr>
                            <w:r>
                              <w:rPr>
                                <w:rFonts w:hint="eastAsia"/>
                                <w:sz w:val="24"/>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767232;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7E5DB269">
                      <w:pPr>
                        <w:jc w:val="center"/>
                        <w:rPr>
                          <w:sz w:val="24"/>
                        </w:rPr>
                      </w:pPr>
                      <w:r>
                        <w:rPr>
                          <w:rFonts w:hint="eastAsia"/>
                          <w:sz w:val="24"/>
                        </w:rPr>
                        <w:t>上报（5个工作日）</w:t>
                      </w:r>
                    </w:p>
                  </w:txbxContent>
                </v:textbox>
              </v:shape>
            </w:pict>
          </mc:Fallback>
        </mc:AlternateContent>
      </w:r>
    </w:p>
    <w:p w14:paraId="11F959DA"/>
    <w:p w14:paraId="1BB72515">
      <w:r>
        <mc:AlternateContent>
          <mc:Choice Requires="wps">
            <w:drawing>
              <wp:anchor distT="0" distB="0" distL="114300" distR="114300" simplePos="0" relativeHeight="252791808"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386BB5F3">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791808;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386BB5F3">
                      <w:r>
                        <w:rPr>
                          <w:rFonts w:hint="eastAsia"/>
                        </w:rPr>
                        <w:t>否</w:t>
                      </w:r>
                    </w:p>
                  </w:txbxContent>
                </v:textbox>
              </v:shape>
            </w:pict>
          </mc:Fallback>
        </mc:AlternateContent>
      </w:r>
      <w:r>
        <mc:AlternateContent>
          <mc:Choice Requires="wps">
            <w:drawing>
              <wp:anchor distT="0" distB="0" distL="114300" distR="114300" simplePos="0" relativeHeight="252768256"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768256;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JrcE2QAAAAkBAAAPAAAAAAAAAAEAIAAAACIAAABkcnMvZG93bnJldi54bWxQSwECFAAUAAAACACH&#10;TuJAymV8QSMCAAANBAAADgAAAAAAAAABACAAAAAoAQAAZHJzL2Uyb0RvYy54bWxQSwUGAAAAAAYA&#10;BgBZAQAAvQUAAAAA&#10;">
                <v:fill on="f" focussize="0,0"/>
                <v:stroke color="#000000" miterlimit="8" joinstyle="miter" endarrow="open"/>
                <v:imagedata o:title=""/>
                <o:lock v:ext="edit" aspectratio="f"/>
              </v:shape>
            </w:pict>
          </mc:Fallback>
        </mc:AlternateContent>
      </w:r>
    </w:p>
    <w:p w14:paraId="6FC19066">
      <w:r>
        <w:rPr>
          <w:sz w:val="32"/>
        </w:rPr>
        <mc:AlternateContent>
          <mc:Choice Requires="wps">
            <w:drawing>
              <wp:anchor distT="0" distB="0" distL="114300" distR="114300" simplePos="0" relativeHeight="25279283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704A914F">
                            <w:pPr>
                              <w:jc w:val="center"/>
                              <w:rPr>
                                <w:sz w:val="24"/>
                              </w:rPr>
                            </w:pPr>
                            <w:r>
                              <w:rPr>
                                <w:rFonts w:hint="eastAsia"/>
                                <w:sz w:val="24"/>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79283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704A914F">
                      <w:pPr>
                        <w:jc w:val="center"/>
                        <w:rPr>
                          <w:sz w:val="24"/>
                        </w:rPr>
                      </w:pPr>
                      <w:r>
                        <w:rPr>
                          <w:rFonts w:hint="eastAsia"/>
                          <w:sz w:val="24"/>
                        </w:rPr>
                        <w:t>送达（2个工作日）</w:t>
                      </w:r>
                    </w:p>
                  </w:txbxContent>
                </v:textbox>
              </v:shape>
            </w:pict>
          </mc:Fallback>
        </mc:AlternateContent>
      </w:r>
    </w:p>
    <w:p w14:paraId="69B9E471"/>
    <w:p w14:paraId="17A79204"/>
    <w:p w14:paraId="0DE8D025">
      <w:r>
        <w:rPr>
          <w:sz w:val="32"/>
        </w:rPr>
        <mc:AlternateContent>
          <mc:Choice Requires="wps">
            <w:drawing>
              <wp:anchor distT="0" distB="0" distL="114300" distR="114300" simplePos="0" relativeHeight="252793856"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4207D9DE">
                            <w:pPr>
                              <w:jc w:val="center"/>
                              <w:rPr>
                                <w:sz w:val="24"/>
                              </w:rPr>
                            </w:pPr>
                            <w:r>
                              <w:rPr>
                                <w:rFonts w:hint="eastAsia"/>
                                <w:sz w:val="24"/>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793856;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4207D9DE">
                      <w:pPr>
                        <w:jc w:val="center"/>
                        <w:rPr>
                          <w:sz w:val="24"/>
                        </w:rPr>
                      </w:pPr>
                      <w:r>
                        <w:rPr>
                          <w:rFonts w:hint="eastAsia"/>
                          <w:sz w:val="24"/>
                        </w:rPr>
                        <w:t>公示（2个工作日）</w:t>
                      </w:r>
                    </w:p>
                  </w:txbxContent>
                </v:textbox>
              </v:shape>
            </w:pict>
          </mc:Fallback>
        </mc:AlternateContent>
      </w:r>
    </w:p>
    <w:p w14:paraId="60A6CD36"/>
    <w:p w14:paraId="4334D74D">
      <w:r>
        <mc:AlternateContent>
          <mc:Choice Requires="wps">
            <w:drawing>
              <wp:anchor distT="0" distB="0" distL="114300" distR="114300" simplePos="0" relativeHeight="252769280"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769280;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xwjBTWAAAACQEAAA8AAAAA&#10;AAAAAQAgAAAAIgAAAGRycy9kb3ducmV2LnhtbFBLAQIUABQAAAAIAIdO4kBwxXPQFgIAAPsDAAAO&#10;AAAAAAAAAAEAIAAAACUBAABkcnMvZTJvRG9jLnhtbFBLBQYAAAAABgAGAFkBAACtBQAAAAA=&#10;">
                <v:fill on="f" focussize="0,0"/>
                <v:stroke weight="0.5pt" color="#000000" miterlimit="8" joinstyle="miter" endarrow="open"/>
                <v:imagedata o:title=""/>
                <o:lock v:ext="edit" aspectratio="f"/>
              </v:shape>
            </w:pict>
          </mc:Fallback>
        </mc:AlternateContent>
      </w:r>
    </w:p>
    <w:p w14:paraId="0306EAC6">
      <w:r>
        <w:rPr>
          <w:sz w:val="32"/>
        </w:rPr>
        <mc:AlternateContent>
          <mc:Choice Requires="wps">
            <w:drawing>
              <wp:anchor distT="0" distB="0" distL="114300" distR="114300" simplePos="0" relativeHeight="252787712"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37ADFF6A">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787712;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37ADFF6A">
                      <w:pPr>
                        <w:rPr>
                          <w:sz w:val="24"/>
                          <w:szCs w:val="32"/>
                        </w:rPr>
                      </w:pPr>
                      <w:r>
                        <w:rPr>
                          <w:rFonts w:hint="eastAsia"/>
                          <w:sz w:val="28"/>
                          <w:szCs w:val="36"/>
                        </w:rPr>
                        <w:t>事后监管</w:t>
                      </w:r>
                    </w:p>
                  </w:txbxContent>
                </v:textbox>
              </v:shape>
            </w:pict>
          </mc:Fallback>
        </mc:AlternateContent>
      </w:r>
      <w:r>
        <mc:AlternateContent>
          <mc:Choice Requires="wps">
            <w:drawing>
              <wp:anchor distT="0" distB="0" distL="114300" distR="114300" simplePos="0" relativeHeight="252770304"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770304;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3B1BAB41">
      <w:pPr>
        <w:jc w:val="center"/>
        <w:rPr>
          <w:sz w:val="28"/>
          <w:szCs w:val="36"/>
        </w:rPr>
      </w:pPr>
      <w:r>
        <w:rPr>
          <w:sz w:val="32"/>
        </w:rPr>
        <mc:AlternateContent>
          <mc:Choice Requires="wps">
            <w:drawing>
              <wp:anchor distT="0" distB="0" distL="114300" distR="114300" simplePos="0" relativeHeight="252790784"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790784;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enGtkAAAAJAQAADwAAAAAAAAABACAAAAAiAAAAZHJzL2Rvd25yZXYueG1sUEsBAhQAFAAAAAgA&#10;h07iQPR4PrQkAgAACQQAAA4AAAAAAAAAAQAgAAAAKAEAAGRycy9lMm9Eb2MueG1sUEsFBgAAAAAG&#10;AAYAWQEAAL4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797952"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797952;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rPr>
        <w:t>办  结</w:t>
      </w:r>
    </w:p>
    <w:p w14:paraId="351E20D5"/>
    <w:p w14:paraId="10C91261">
      <w:pPr>
        <w:tabs>
          <w:tab w:val="left" w:pos="2111"/>
          <w:tab w:val="left" w:pos="4830"/>
        </w:tabs>
        <w:spacing w:line="200" w:lineRule="exact"/>
        <w:jc w:val="left"/>
        <w:rPr>
          <w:rFonts w:ascii="黑体" w:hAnsi="黑体" w:eastAsia="黑体" w:cs="黑体"/>
          <w:sz w:val="28"/>
          <w:szCs w:val="28"/>
        </w:rPr>
      </w:pPr>
    </w:p>
    <w:p w14:paraId="5B5D73BA">
      <w:pPr>
        <w:spacing w:line="400" w:lineRule="exact"/>
        <w:jc w:val="left"/>
        <w:rPr>
          <w:sz w:val="28"/>
          <w:szCs w:val="28"/>
        </w:rPr>
      </w:pPr>
      <w:r>
        <w:rPr>
          <w:rFonts w:hint="eastAsia"/>
          <w:sz w:val="28"/>
          <w:szCs w:val="28"/>
        </w:rPr>
        <w:t>承办机构：夏县瑶峰镇人民政府</w:t>
      </w:r>
    </w:p>
    <w:p w14:paraId="1E0D94D1">
      <w:pPr>
        <w:spacing w:line="400" w:lineRule="exact"/>
        <w:jc w:val="left"/>
        <w:rPr>
          <w:sz w:val="28"/>
          <w:szCs w:val="28"/>
        </w:rPr>
      </w:pPr>
      <w:r>
        <w:rPr>
          <w:rFonts w:hint="eastAsia"/>
          <w:sz w:val="28"/>
          <w:szCs w:val="28"/>
        </w:rPr>
        <w:t>监督主体：夏县监察委员会派出瑶峰镇监察室</w:t>
      </w:r>
    </w:p>
    <w:p w14:paraId="59FF9C81">
      <w:pPr>
        <w:spacing w:line="400" w:lineRule="exact"/>
        <w:jc w:val="left"/>
        <w:rPr>
          <w:sz w:val="28"/>
          <w:szCs w:val="28"/>
        </w:rPr>
      </w:pPr>
      <w:r>
        <w:rPr>
          <w:rFonts w:hint="eastAsia"/>
          <w:sz w:val="28"/>
          <w:szCs w:val="28"/>
        </w:rPr>
        <w:t>监督电话：0359--8532740</w:t>
      </w:r>
    </w:p>
    <w:p w14:paraId="2BA273D5">
      <w:pPr>
        <w:rPr>
          <w:sz w:val="28"/>
          <w:szCs w:val="28"/>
        </w:rPr>
        <w:sectPr>
          <w:pgSz w:w="11906" w:h="16838"/>
          <w:pgMar w:top="1440" w:right="1800" w:bottom="1440" w:left="1800" w:header="851" w:footer="992" w:gutter="0"/>
          <w:cols w:space="425" w:num="1"/>
          <w:docGrid w:type="lines" w:linePitch="312" w:charSpace="0"/>
        </w:sectPr>
      </w:pPr>
    </w:p>
    <w:p w14:paraId="60CF3165">
      <w:pPr>
        <w:rPr>
          <w:color w:val="000000"/>
          <w:sz w:val="28"/>
          <w:szCs w:val="28"/>
        </w:rPr>
      </w:pPr>
      <w:r>
        <w:rPr>
          <w:rFonts w:hint="eastAsia"/>
          <w:color w:val="000000"/>
          <w:sz w:val="28"/>
          <w:szCs w:val="28"/>
        </w:rPr>
        <w:t>27.事项名称：农民集体所有的土地由本集体经济组织以外的单位或者个人承包经营批准</w:t>
      </w:r>
    </w:p>
    <w:p w14:paraId="74AF0922">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-Z-00800-140827</w:t>
      </w:r>
    </w:p>
    <w:p w14:paraId="1EF56ED0">
      <w:pPr>
        <w:tabs>
          <w:tab w:val="left" w:pos="3582"/>
        </w:tabs>
        <w:jc w:val="left"/>
        <w:rPr>
          <w:sz w:val="32"/>
        </w:rPr>
      </w:pPr>
      <w:r>
        <w:rPr>
          <w:sz w:val="32"/>
        </w:rPr>
        <mc:AlternateContent>
          <mc:Choice Requires="wps">
            <w:drawing>
              <wp:anchor distT="0" distB="0" distL="114300" distR="114300" simplePos="0" relativeHeight="25283174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1D80980F">
                            <w:pPr>
                              <w:rPr>
                                <w:color w:val="000000"/>
                                <w:sz w:val="28"/>
                                <w:szCs w:val="28"/>
                              </w:rPr>
                            </w:pPr>
                            <w:r>
                              <w:rPr>
                                <w:rFonts w:hint="eastAsia"/>
                                <w:color w:val="000000"/>
                                <w:sz w:val="24"/>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83174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1D80980F">
                      <w:pPr>
                        <w:rPr>
                          <w:color w:val="000000"/>
                          <w:sz w:val="28"/>
                          <w:szCs w:val="28"/>
                        </w:rPr>
                      </w:pPr>
                      <w:r>
                        <w:rPr>
                          <w:rFonts w:hint="eastAsia"/>
                          <w:color w:val="000000"/>
                          <w:sz w:val="24"/>
                        </w:rPr>
                        <w:t>申请人提出申请</w:t>
                      </w:r>
                    </w:p>
                  </w:txbxContent>
                </v:textbox>
              </v:roundrect>
            </w:pict>
          </mc:Fallback>
        </mc:AlternateContent>
      </w:r>
      <w:r>
        <w:rPr>
          <w:sz w:val="32"/>
        </w:rPr>
        <mc:AlternateContent>
          <mc:Choice Requires="wps">
            <w:drawing>
              <wp:anchor distT="0" distB="0" distL="114300" distR="114300" simplePos="0" relativeHeight="25283072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340AAD8C">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83072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340AAD8C">
                      <w:pPr>
                        <w:jc w:val="center"/>
                        <w:rPr>
                          <w:sz w:val="28"/>
                          <w:szCs w:val="28"/>
                        </w:rPr>
                      </w:pPr>
                      <w:r>
                        <w:rPr>
                          <w:rFonts w:hint="eastAsia"/>
                          <w:sz w:val="28"/>
                          <w:szCs w:val="28"/>
                        </w:rPr>
                        <w:t>补正资料</w:t>
                      </w:r>
                    </w:p>
                  </w:txbxContent>
                </v:textbox>
              </v:shape>
            </w:pict>
          </mc:Fallback>
        </mc:AlternateContent>
      </w:r>
      <w:r>
        <w:rPr>
          <w:sz w:val="32"/>
        </w:rPr>
        <mc:AlternateContent>
          <mc:Choice Requires="wps">
            <w:drawing>
              <wp:anchor distT="0" distB="0" distL="114300" distR="114300" simplePos="0" relativeHeight="25282662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82662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832768"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14:paraId="4EE2CAF1">
                            <w:pPr>
                              <w:spacing w:line="300" w:lineRule="exact"/>
                              <w:jc w:val="left"/>
                              <w:rPr>
                                <w:sz w:val="24"/>
                              </w:rPr>
                            </w:pPr>
                            <w:r>
                              <w:rPr>
                                <w:rFonts w:hint="eastAsia"/>
                                <w:sz w:val="24"/>
                              </w:rPr>
                              <w:t>1、单位或者个人的身份证明材料原件及复印件各一份；</w:t>
                            </w:r>
                          </w:p>
                          <w:p w14:paraId="1C012E4D">
                            <w:pPr>
                              <w:spacing w:line="300" w:lineRule="exact"/>
                              <w:jc w:val="left"/>
                              <w:rPr>
                                <w:sz w:val="24"/>
                              </w:rPr>
                            </w:pPr>
                            <w:r>
                              <w:rPr>
                                <w:rFonts w:hint="eastAsia"/>
                                <w:sz w:val="24"/>
                              </w:rPr>
                              <w:t>2、承包方的资信情况和经营能力证明材料原件及复印件各一份；</w:t>
                            </w:r>
                          </w:p>
                          <w:p w14:paraId="3F7FF649">
                            <w:pPr>
                              <w:spacing w:line="300" w:lineRule="exact"/>
                              <w:jc w:val="left"/>
                              <w:rPr>
                                <w:sz w:val="24"/>
                              </w:rPr>
                            </w:pPr>
                            <w:r>
                              <w:rPr>
                                <w:rFonts w:hint="eastAsia"/>
                                <w:sz w:val="24"/>
                              </w:rPr>
                              <w:t>3、三分之二以上村民代表同意的材料一份；（会议记录、会议照片）</w:t>
                            </w:r>
                          </w:p>
                          <w:p w14:paraId="4C110EA2">
                            <w:pPr>
                              <w:spacing w:line="300" w:lineRule="exact"/>
                              <w:jc w:val="left"/>
                              <w:rPr>
                                <w:sz w:val="24"/>
                              </w:rPr>
                            </w:pPr>
                            <w:r>
                              <w:rPr>
                                <w:rFonts w:hint="eastAsia"/>
                                <w:sz w:val="24"/>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832768;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14:paraId="4EE2CAF1">
                      <w:pPr>
                        <w:spacing w:line="300" w:lineRule="exact"/>
                        <w:jc w:val="left"/>
                        <w:rPr>
                          <w:sz w:val="24"/>
                        </w:rPr>
                      </w:pPr>
                      <w:r>
                        <w:rPr>
                          <w:rFonts w:hint="eastAsia"/>
                          <w:sz w:val="24"/>
                        </w:rPr>
                        <w:t>1、单位或者个人的身份证明材料原件及复印件各一份；</w:t>
                      </w:r>
                    </w:p>
                    <w:p w14:paraId="1C012E4D">
                      <w:pPr>
                        <w:spacing w:line="300" w:lineRule="exact"/>
                        <w:jc w:val="left"/>
                        <w:rPr>
                          <w:sz w:val="24"/>
                        </w:rPr>
                      </w:pPr>
                      <w:r>
                        <w:rPr>
                          <w:rFonts w:hint="eastAsia"/>
                          <w:sz w:val="24"/>
                        </w:rPr>
                        <w:t>2、承包方的资信情况和经营能力证明材料原件及复印件各一份；</w:t>
                      </w:r>
                    </w:p>
                    <w:p w14:paraId="3F7FF649">
                      <w:pPr>
                        <w:spacing w:line="300" w:lineRule="exact"/>
                        <w:jc w:val="left"/>
                        <w:rPr>
                          <w:sz w:val="24"/>
                        </w:rPr>
                      </w:pPr>
                      <w:r>
                        <w:rPr>
                          <w:rFonts w:hint="eastAsia"/>
                          <w:sz w:val="24"/>
                        </w:rPr>
                        <w:t>3、三分之二以上村民代表同意的材料一份；（会议记录、会议照片）</w:t>
                      </w:r>
                    </w:p>
                    <w:p w14:paraId="4C110EA2">
                      <w:pPr>
                        <w:spacing w:line="300" w:lineRule="exact"/>
                        <w:jc w:val="left"/>
                        <w:rPr>
                          <w:sz w:val="24"/>
                        </w:rPr>
                      </w:pPr>
                      <w:r>
                        <w:rPr>
                          <w:rFonts w:hint="eastAsia"/>
                          <w:sz w:val="24"/>
                        </w:rPr>
                        <w:t>4、拟订的承包合同。</w:t>
                      </w:r>
                    </w:p>
                  </w:txbxContent>
                </v:textbox>
              </v:shape>
            </w:pict>
          </mc:Fallback>
        </mc:AlternateContent>
      </w:r>
      <w:r>
        <w:rPr>
          <w:sz w:val="32"/>
        </w:rPr>
        <mc:AlternateContent>
          <mc:Choice Requires="wps">
            <w:drawing>
              <wp:anchor distT="0" distB="0" distL="114300" distR="114300" simplePos="0" relativeHeight="25282867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82867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82560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82560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82252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82252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4651DD84"/>
    <w:p w14:paraId="49121DBE">
      <w:r>
        <mc:AlternateContent>
          <mc:Choice Requires="wps">
            <w:drawing>
              <wp:anchor distT="0" distB="0" distL="114300" distR="114300" simplePos="0" relativeHeight="2528092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8092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7150F740">
      <w:r>
        <mc:AlternateContent>
          <mc:Choice Requires="wps">
            <w:drawing>
              <wp:anchor distT="0" distB="0" distL="114300" distR="114300" simplePos="0" relativeHeight="25282048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78C49039">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82048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78C49039">
                      <w:r>
                        <w:rPr>
                          <w:rFonts w:hint="eastAsia"/>
                        </w:rPr>
                        <w:t>否</w:t>
                      </w:r>
                    </w:p>
                  </w:txbxContent>
                </v:textbox>
              </v:shape>
            </w:pict>
          </mc:Fallback>
        </mc:AlternateContent>
      </w:r>
    </w:p>
    <w:p w14:paraId="22E1C4DA">
      <w:pPr>
        <w:spacing w:line="200" w:lineRule="exact"/>
      </w:pPr>
      <w:r>
        <w:rPr>
          <w:sz w:val="28"/>
        </w:rPr>
        <mc:AlternateContent>
          <mc:Choice Requires="wps">
            <w:drawing>
              <wp:anchor distT="0" distB="0" distL="114300" distR="114300" simplePos="0" relativeHeight="25283379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70E0DC87">
                            <w:pPr>
                              <w:jc w:val="center"/>
                              <w:rPr>
                                <w:color w:val="000000"/>
                                <w:sz w:val="24"/>
                              </w:rPr>
                            </w:pPr>
                            <w:r>
                              <w:rPr>
                                <w:rFonts w:hint="eastAsia"/>
                                <w:color w:val="000000"/>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83379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70E0DC87">
                      <w:pPr>
                        <w:jc w:val="center"/>
                        <w:rPr>
                          <w:color w:val="000000"/>
                          <w:sz w:val="24"/>
                        </w:rPr>
                      </w:pPr>
                      <w:r>
                        <w:rPr>
                          <w:rFonts w:hint="eastAsia"/>
                          <w:color w:val="000000"/>
                          <w:sz w:val="24"/>
                        </w:rPr>
                        <w:t>是否通过</w:t>
                      </w:r>
                    </w:p>
                  </w:txbxContent>
                </v:textbox>
              </v:shape>
            </w:pict>
          </mc:Fallback>
        </mc:AlternateContent>
      </w:r>
    </w:p>
    <w:p w14:paraId="7C25EF44">
      <w:pPr>
        <w:spacing w:line="200" w:lineRule="exact"/>
      </w:pPr>
    </w:p>
    <w:p w14:paraId="2F0181AD">
      <w:pPr>
        <w:spacing w:line="100" w:lineRule="exact"/>
      </w:pPr>
    </w:p>
    <w:p w14:paraId="71AAB4E7">
      <w:pPr>
        <w:tabs>
          <w:tab w:val="left" w:pos="910"/>
        </w:tabs>
        <w:ind w:firstLine="960" w:firstLineChars="300"/>
        <w:jc w:val="left"/>
      </w:pPr>
      <w:r>
        <w:rPr>
          <w:sz w:val="32"/>
        </w:rPr>
        <mc:AlternateContent>
          <mc:Choice Requires="wps">
            <w:drawing>
              <wp:anchor distT="0" distB="0" distL="114300" distR="114300" simplePos="0" relativeHeight="25282969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82969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24C4625C">
      <w:r>
        <mc:AlternateContent>
          <mc:Choice Requires="wps">
            <w:drawing>
              <wp:anchor distT="0" distB="0" distL="114300" distR="114300" simplePos="0" relativeHeight="2528112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8112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GPqgMs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4D8B05A3">
      <w:r>
        <mc:AlternateContent>
          <mc:Choice Requires="wps">
            <w:drawing>
              <wp:anchor distT="0" distB="0" distL="114300" distR="114300" simplePos="0" relativeHeight="2528143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34268508">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8143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34268508">
                      <w:r>
                        <w:rPr>
                          <w:rFonts w:hint="eastAsia"/>
                        </w:rPr>
                        <w:t>是</w:t>
                      </w:r>
                    </w:p>
                  </w:txbxContent>
                </v:textbox>
              </v:shape>
            </w:pict>
          </mc:Fallback>
        </mc:AlternateContent>
      </w:r>
    </w:p>
    <w:p w14:paraId="22EC1439">
      <w:pPr>
        <w:jc w:val="center"/>
      </w:pPr>
      <w:r>
        <w:rPr>
          <w:sz w:val="32"/>
        </w:rPr>
        <mc:AlternateContent>
          <mc:Choice Requires="wps">
            <w:drawing>
              <wp:anchor distT="0" distB="0" distL="114300" distR="114300" simplePos="0" relativeHeight="25283481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7474AD0E">
                            <w:pPr>
                              <w:jc w:val="center"/>
                              <w:rPr>
                                <w:sz w:val="28"/>
                                <w:szCs w:val="28"/>
                              </w:rPr>
                            </w:pPr>
                            <w:r>
                              <w:rPr>
                                <w:rFonts w:hint="eastAsia"/>
                                <w:sz w:val="24"/>
                              </w:rPr>
                              <w:t>受理（1个工作日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83481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7474AD0E">
                      <w:pPr>
                        <w:jc w:val="center"/>
                        <w:rPr>
                          <w:sz w:val="28"/>
                          <w:szCs w:val="28"/>
                        </w:rPr>
                      </w:pPr>
                      <w:r>
                        <w:rPr>
                          <w:rFonts w:hint="eastAsia"/>
                          <w:sz w:val="24"/>
                        </w:rPr>
                        <w:t>受理（1个工作日</w:t>
                      </w:r>
                      <w:r>
                        <w:rPr>
                          <w:rFonts w:hint="eastAsia"/>
                          <w:sz w:val="28"/>
                          <w:szCs w:val="28"/>
                        </w:rPr>
                        <w:t>）</w:t>
                      </w:r>
                    </w:p>
                  </w:txbxContent>
                </v:textbox>
              </v:shape>
            </w:pict>
          </mc:Fallback>
        </mc:AlternateContent>
      </w:r>
      <w:r>
        <w:rPr>
          <w:rFonts w:hint="eastAsia"/>
        </w:rPr>
        <w:t xml:space="preserve">    </w:t>
      </w:r>
    </w:p>
    <w:p w14:paraId="6E764D5A">
      <w:r>
        <w:rPr>
          <w:sz w:val="32"/>
        </w:rPr>
        <mc:AlternateContent>
          <mc:Choice Requires="wps">
            <w:drawing>
              <wp:anchor distT="0" distB="0" distL="114300" distR="114300" simplePos="0" relativeHeight="25282764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23ACD317">
                            <w:pPr>
                              <w:spacing w:line="360" w:lineRule="exact"/>
                              <w:ind w:firstLine="440" w:firstLineChars="200"/>
                              <w:jc w:val="left"/>
                              <w:rPr>
                                <w:sz w:val="22"/>
                                <w:szCs w:val="22"/>
                              </w:rPr>
                            </w:pPr>
                            <w:r>
                              <w:rPr>
                                <w:rFonts w:hint="eastAsia"/>
                                <w:sz w:val="22"/>
                                <w:szCs w:val="22"/>
                              </w:rPr>
                              <w:t>（一）查验申请人提交的有关材料；</w:t>
                            </w:r>
                          </w:p>
                          <w:p w14:paraId="6D3CB5F2">
                            <w:pPr>
                              <w:spacing w:line="360" w:lineRule="exact"/>
                              <w:ind w:left="360"/>
                              <w:jc w:val="left"/>
                              <w:rPr>
                                <w:sz w:val="22"/>
                                <w:szCs w:val="22"/>
                              </w:rPr>
                            </w:pPr>
                            <w:r>
                              <w:rPr>
                                <w:rFonts w:hint="eastAsia"/>
                                <w:sz w:val="22"/>
                                <w:szCs w:val="22"/>
                              </w:rPr>
                              <w:t>（二）就有关登记事项询问申请人；</w:t>
                            </w:r>
                          </w:p>
                          <w:p w14:paraId="232B1022">
                            <w:pPr>
                              <w:spacing w:line="360" w:lineRule="exact"/>
                              <w:ind w:left="360"/>
                              <w:jc w:val="left"/>
                              <w:rPr>
                                <w:sz w:val="22"/>
                                <w:szCs w:val="22"/>
                              </w:rPr>
                            </w:pPr>
                            <w:r>
                              <w:rPr>
                                <w:rFonts w:hint="eastAsia"/>
                                <w:sz w:val="22"/>
                                <w:szCs w:val="22"/>
                              </w:rPr>
                              <w:t>（三）如实、及时地登记有关事项；</w:t>
                            </w:r>
                          </w:p>
                          <w:p w14:paraId="31B70FDC">
                            <w:pPr>
                              <w:spacing w:line="360" w:lineRule="exact"/>
                              <w:ind w:left="360"/>
                              <w:jc w:val="left"/>
                              <w:rPr>
                                <w:sz w:val="22"/>
                                <w:szCs w:val="22"/>
                              </w:rPr>
                            </w:pPr>
                            <w:r>
                              <w:rPr>
                                <w:rFonts w:hint="eastAsia"/>
                                <w:sz w:val="22"/>
                                <w:szCs w:val="22"/>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82764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23ACD317">
                      <w:pPr>
                        <w:spacing w:line="360" w:lineRule="exact"/>
                        <w:ind w:firstLine="440" w:firstLineChars="200"/>
                        <w:jc w:val="left"/>
                        <w:rPr>
                          <w:sz w:val="22"/>
                          <w:szCs w:val="22"/>
                        </w:rPr>
                      </w:pPr>
                      <w:r>
                        <w:rPr>
                          <w:rFonts w:hint="eastAsia"/>
                          <w:sz w:val="22"/>
                          <w:szCs w:val="22"/>
                        </w:rPr>
                        <w:t>（一）查验申请人提交的有关材料；</w:t>
                      </w:r>
                    </w:p>
                    <w:p w14:paraId="6D3CB5F2">
                      <w:pPr>
                        <w:spacing w:line="360" w:lineRule="exact"/>
                        <w:ind w:left="360"/>
                        <w:jc w:val="left"/>
                        <w:rPr>
                          <w:sz w:val="22"/>
                          <w:szCs w:val="22"/>
                        </w:rPr>
                      </w:pPr>
                      <w:r>
                        <w:rPr>
                          <w:rFonts w:hint="eastAsia"/>
                          <w:sz w:val="22"/>
                          <w:szCs w:val="22"/>
                        </w:rPr>
                        <w:t>（二）就有关登记事项询问申请人；</w:t>
                      </w:r>
                    </w:p>
                    <w:p w14:paraId="232B1022">
                      <w:pPr>
                        <w:spacing w:line="360" w:lineRule="exact"/>
                        <w:ind w:left="360"/>
                        <w:jc w:val="left"/>
                        <w:rPr>
                          <w:sz w:val="22"/>
                          <w:szCs w:val="22"/>
                        </w:rPr>
                      </w:pPr>
                      <w:r>
                        <w:rPr>
                          <w:rFonts w:hint="eastAsia"/>
                          <w:sz w:val="22"/>
                          <w:szCs w:val="22"/>
                        </w:rPr>
                        <w:t>（三）如实、及时地登记有关事项；</w:t>
                      </w:r>
                    </w:p>
                    <w:p w14:paraId="31B70FDC">
                      <w:pPr>
                        <w:spacing w:line="360" w:lineRule="exact"/>
                        <w:ind w:left="360"/>
                        <w:jc w:val="left"/>
                        <w:rPr>
                          <w:sz w:val="22"/>
                          <w:szCs w:val="22"/>
                        </w:rPr>
                      </w:pPr>
                      <w:r>
                        <w:rPr>
                          <w:rFonts w:hint="eastAsia"/>
                          <w:sz w:val="22"/>
                          <w:szCs w:val="22"/>
                        </w:rPr>
                        <w:t>（四）需要实地杳看的，应进行查验。</w:t>
                      </w:r>
                    </w:p>
                  </w:txbxContent>
                </v:textbox>
              </v:shape>
            </w:pict>
          </mc:Fallback>
        </mc:AlternateContent>
      </w:r>
    </w:p>
    <w:p w14:paraId="47DD4C7D"/>
    <w:p w14:paraId="5712CB4C">
      <w:r>
        <mc:AlternateContent>
          <mc:Choice Requires="wps">
            <w:drawing>
              <wp:anchor distT="0" distB="0" distL="114300" distR="114300" simplePos="0" relativeHeight="25282150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82150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hXBMrZAAAACQEAAA8A&#10;AAAAAAAAAQAgAAAAIgAAAGRycy9kb3ducmV2LnhtbFBLAQIUABQAAAAIAIdO4kBD+dL/FgIAAP0D&#10;AAAOAAAAAAAAAAEAIAAAACgBAABkcnMvZTJvRG9jLnhtbFBLBQYAAAAABgAGAFkBAACwBQAAAAA=&#10;">
                <v:fill on="f" focussize="0,0"/>
                <v:stroke weight="0.5pt" color="#000000" miterlimit="8" joinstyle="miter" endarrow="open"/>
                <v:imagedata o:title=""/>
                <o:lock v:ext="edit" aspectratio="f"/>
              </v:shape>
            </w:pict>
          </mc:Fallback>
        </mc:AlternateContent>
      </w:r>
    </w:p>
    <w:p w14:paraId="637B6A27">
      <w:r>
        <w:rPr>
          <w:sz w:val="32"/>
        </w:rPr>
        <mc:AlternateContent>
          <mc:Choice Requires="wps">
            <w:drawing>
              <wp:anchor distT="0" distB="0" distL="114300" distR="114300" simplePos="0" relativeHeight="25282355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82355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83584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1A728F11">
                            <w:pPr>
                              <w:rPr>
                                <w:sz w:val="22"/>
                                <w:szCs w:val="28"/>
                              </w:rPr>
                            </w:pPr>
                            <w:r>
                              <w:rPr>
                                <w:rFonts w:hint="eastAsia"/>
                                <w:sz w:val="24"/>
                                <w:szCs w:val="32"/>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83584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1A728F11">
                      <w:pPr>
                        <w:rPr>
                          <w:sz w:val="22"/>
                          <w:szCs w:val="28"/>
                        </w:rPr>
                      </w:pPr>
                      <w:r>
                        <w:rPr>
                          <w:rFonts w:hint="eastAsia"/>
                          <w:sz w:val="24"/>
                          <w:szCs w:val="32"/>
                        </w:rPr>
                        <w:t>审核（10个工作日）</w:t>
                      </w:r>
                    </w:p>
                  </w:txbxContent>
                </v:textbox>
              </v:shape>
            </w:pict>
          </mc:Fallback>
        </mc:AlternateContent>
      </w:r>
    </w:p>
    <w:p w14:paraId="3CF1069E">
      <w:r>
        <mc:AlternateContent>
          <mc:Choice Requires="wps">
            <w:drawing>
              <wp:anchor distT="0" distB="0" distL="114300" distR="114300" simplePos="0" relativeHeight="2528102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8102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IJLObZAAAACQEAAA8A&#10;AAAAAAAAAQAgAAAAIgAAAGRycy9kb3ducmV2LnhtbFBLAQIUABQAAAAIAIdO4kDhbGBYFgIAAP0D&#10;AAAOAAAAAAAAAAEAIAAAACgBAABkcnMvZTJvRG9jLnhtbFBLBQYAAAAABgAGAFkBAACwBQAAAAA=&#10;">
                <v:fill on="f" focussize="0,0"/>
                <v:stroke weight="0.5pt" color="#000000" miterlimit="8" joinstyle="miter" endarrow="open"/>
                <v:imagedata o:title=""/>
                <o:lock v:ext="edit" aspectratio="f"/>
              </v:shape>
            </w:pict>
          </mc:Fallback>
        </mc:AlternateContent>
      </w:r>
    </w:p>
    <w:p w14:paraId="640A9F5A"/>
    <w:p w14:paraId="4C2A6D7A">
      <w:r>
        <w:rPr>
          <w:sz w:val="28"/>
        </w:rPr>
        <mc:AlternateContent>
          <mc:Choice Requires="wps">
            <w:drawing>
              <wp:anchor distT="0" distB="0" distL="114300" distR="114300" simplePos="0" relativeHeight="2528133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5862D576">
                            <w:pPr>
                              <w:jc w:val="center"/>
                              <w:rPr>
                                <w:color w:val="000000"/>
                                <w:sz w:val="22"/>
                                <w:szCs w:val="22"/>
                              </w:rPr>
                            </w:pPr>
                            <w:r>
                              <w:rPr>
                                <w:rFonts w:hint="eastAsia"/>
                                <w:color w:val="000000"/>
                                <w:sz w:val="22"/>
                                <w:szCs w:val="22"/>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8133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5862D576">
                      <w:pPr>
                        <w:jc w:val="center"/>
                        <w:rPr>
                          <w:color w:val="000000"/>
                          <w:sz w:val="22"/>
                          <w:szCs w:val="22"/>
                        </w:rPr>
                      </w:pPr>
                      <w:r>
                        <w:rPr>
                          <w:rFonts w:hint="eastAsia"/>
                          <w:color w:val="000000"/>
                          <w:sz w:val="22"/>
                          <w:szCs w:val="22"/>
                        </w:rPr>
                        <w:t>是否通过</w:t>
                      </w:r>
                    </w:p>
                  </w:txbxContent>
                </v:textbox>
              </v:shape>
            </w:pict>
          </mc:Fallback>
        </mc:AlternateContent>
      </w:r>
    </w:p>
    <w:p w14:paraId="56974065">
      <w:r>
        <mc:AlternateContent>
          <mc:Choice Requires="wps">
            <w:drawing>
              <wp:anchor distT="0" distB="0" distL="114300" distR="114300" simplePos="0" relativeHeight="252803072"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803072;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lmeD2gAAAAkBAAAPAAAAAAAAAAEAIAAAACIAAABkcnMv&#10;ZG93bnJldi54bWxQSwECFAAUAAAACACHTuJAAObslwECAADbAwAADgAAAAAAAAABACAAAAApAQAA&#10;ZHJzL2Uyb0RvYy54bWxQSwUGAAAAAAYABgBZAQAAnAUAAAAA&#10;">
                <v:fill on="f" focussize="0,0"/>
                <v:stroke color="#000000" miterlimit="8" joinstyle="miter"/>
                <v:imagedata o:title=""/>
                <o:lock v:ext="edit" aspectratio="f"/>
              </v:line>
            </w:pict>
          </mc:Fallback>
        </mc:AlternateContent>
      </w:r>
    </w:p>
    <w:p w14:paraId="41FC657F">
      <w:r>
        <mc:AlternateContent>
          <mc:Choice Requires="wps">
            <w:drawing>
              <wp:anchor distT="0" distB="0" distL="114300" distR="114300" simplePos="0" relativeHeight="252804096"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804096;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WV79XXAAAACQEAAA8AAAAAAAAAAQAgAAAAIgAAAGRycy9k&#10;b3ducmV2LnhtbFBLAQIUABQAAAAIAIdO4kD6D4m0AwIAAN0DAAAOAAAAAAAAAAEAIAAAACYBAABk&#10;cnMvZTJvRG9jLnhtbFBLBQYAAAAABgAGAFkBAACbBQAAAAA=&#10;">
                <v:fill on="f" focussize="0,0"/>
                <v:stroke color="#000000" miterlimit="8" joinstyle="miter"/>
                <v:imagedata o:title=""/>
                <o:lock v:ext="edit" aspectratio="f"/>
              </v:line>
            </w:pict>
          </mc:Fallback>
        </mc:AlternateContent>
      </w:r>
    </w:p>
    <w:p w14:paraId="6D0BEFC6">
      <w:r>
        <mc:AlternateContent>
          <mc:Choice Requires="wps">
            <w:drawing>
              <wp:anchor distT="0" distB="0" distL="114300" distR="114300" simplePos="0" relativeHeight="2528153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3275AF81">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8153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3275AF81">
                      <w:r>
                        <w:rPr>
                          <w:rFonts w:hint="eastAsia"/>
                        </w:rPr>
                        <w:t>是</w:t>
                      </w:r>
                    </w:p>
                  </w:txbxContent>
                </v:textbox>
              </v:shape>
            </w:pict>
          </mc:Fallback>
        </mc:AlternateContent>
      </w:r>
      <w:r>
        <mc:AlternateContent>
          <mc:Choice Requires="wps">
            <w:drawing>
              <wp:anchor distT="0" distB="0" distL="114300" distR="114300" simplePos="0" relativeHeight="25282457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82457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088F1BB9">
      <w:r>
        <w:rPr>
          <w:sz w:val="32"/>
        </w:rPr>
        <mc:AlternateContent>
          <mc:Choice Requires="wps">
            <w:drawing>
              <wp:anchor distT="0" distB="0" distL="114300" distR="114300" simplePos="0" relativeHeight="2528163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6BF412AD">
                            <w:pPr>
                              <w:jc w:val="center"/>
                              <w:rPr>
                                <w:sz w:val="24"/>
                              </w:rPr>
                            </w:pPr>
                            <w:r>
                              <w:rPr>
                                <w:rFonts w:hint="eastAsia"/>
                                <w:sz w:val="24"/>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8163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6BF412AD">
                      <w:pPr>
                        <w:jc w:val="center"/>
                        <w:rPr>
                          <w:sz w:val="24"/>
                        </w:rPr>
                      </w:pPr>
                      <w:r>
                        <w:rPr>
                          <w:rFonts w:hint="eastAsia"/>
                          <w:sz w:val="24"/>
                        </w:rPr>
                        <w:t>上报（5个工作日）</w:t>
                      </w:r>
                    </w:p>
                  </w:txbxContent>
                </v:textbox>
              </v:shape>
            </w:pict>
          </mc:Fallback>
        </mc:AlternateContent>
      </w:r>
    </w:p>
    <w:p w14:paraId="2E32D1C2"/>
    <w:p w14:paraId="36C5151A">
      <w:r>
        <mc:AlternateContent>
          <mc:Choice Requires="wps">
            <w:drawing>
              <wp:anchor distT="0" distB="0" distL="114300" distR="114300" simplePos="0" relativeHeight="252806144"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1822CB1A">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806144;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1822CB1A">
                      <w:r>
                        <w:rPr>
                          <w:rFonts w:hint="eastAsia"/>
                        </w:rPr>
                        <w:t>否</w:t>
                      </w:r>
                    </w:p>
                  </w:txbxContent>
                </v:textbox>
              </v:shape>
            </w:pict>
          </mc:Fallback>
        </mc:AlternateContent>
      </w:r>
      <w:r>
        <mc:AlternateContent>
          <mc:Choice Requires="wps">
            <w:drawing>
              <wp:anchor distT="0" distB="0" distL="114300" distR="114300" simplePos="0" relativeHeight="2528174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8174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JrcE2QAAAAkBAAAPAAAAAAAAAAEAIAAAACIAAABkcnMvZG93bnJldi54bWxQSwECFAAUAAAACACH&#10;TuJAUQP6aSMCAAANBAAADgAAAAAAAAABACAAAAAoAQAAZHJzL2Uyb0RvYy54bWxQSwUGAAAAAAYA&#10;BgBZAQAAvQUAAAAA&#10;">
                <v:fill on="f" focussize="0,0"/>
                <v:stroke color="#000000" miterlimit="8" joinstyle="miter" endarrow="open"/>
                <v:imagedata o:title=""/>
                <o:lock v:ext="edit" aspectratio="f"/>
              </v:shape>
            </w:pict>
          </mc:Fallback>
        </mc:AlternateContent>
      </w:r>
    </w:p>
    <w:p w14:paraId="444411BD">
      <w:r>
        <w:rPr>
          <w:sz w:val="32"/>
        </w:rPr>
        <mc:AlternateContent>
          <mc:Choice Requires="wps">
            <w:drawing>
              <wp:anchor distT="0" distB="0" distL="114300" distR="114300" simplePos="0" relativeHeight="252807168"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45A915F5">
                            <w:pPr>
                              <w:jc w:val="center"/>
                              <w:rPr>
                                <w:sz w:val="24"/>
                              </w:rPr>
                            </w:pPr>
                            <w:r>
                              <w:rPr>
                                <w:rFonts w:hint="eastAsia"/>
                                <w:sz w:val="24"/>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807168;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45A915F5">
                      <w:pPr>
                        <w:jc w:val="center"/>
                        <w:rPr>
                          <w:sz w:val="24"/>
                        </w:rPr>
                      </w:pPr>
                      <w:r>
                        <w:rPr>
                          <w:rFonts w:hint="eastAsia"/>
                          <w:sz w:val="24"/>
                        </w:rPr>
                        <w:t>送达（2个工作日）</w:t>
                      </w:r>
                    </w:p>
                  </w:txbxContent>
                </v:textbox>
              </v:shape>
            </w:pict>
          </mc:Fallback>
        </mc:AlternateContent>
      </w:r>
    </w:p>
    <w:p w14:paraId="44615276"/>
    <w:p w14:paraId="06333867"/>
    <w:p w14:paraId="608154D3">
      <w:r>
        <w:rPr>
          <w:sz w:val="32"/>
        </w:rPr>
        <mc:AlternateContent>
          <mc:Choice Requires="wps">
            <w:drawing>
              <wp:anchor distT="0" distB="0" distL="114300" distR="114300" simplePos="0" relativeHeight="252808192"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7A21FECA">
                            <w:pPr>
                              <w:jc w:val="center"/>
                              <w:rPr>
                                <w:sz w:val="24"/>
                              </w:rPr>
                            </w:pPr>
                            <w:r>
                              <w:rPr>
                                <w:rFonts w:hint="eastAsia"/>
                                <w:sz w:val="24"/>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808192;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7A21FECA">
                      <w:pPr>
                        <w:jc w:val="center"/>
                        <w:rPr>
                          <w:sz w:val="24"/>
                        </w:rPr>
                      </w:pPr>
                      <w:r>
                        <w:rPr>
                          <w:rFonts w:hint="eastAsia"/>
                          <w:sz w:val="24"/>
                        </w:rPr>
                        <w:t>公示（2个工作日）</w:t>
                      </w:r>
                    </w:p>
                  </w:txbxContent>
                </v:textbox>
              </v:shape>
            </w:pict>
          </mc:Fallback>
        </mc:AlternateContent>
      </w:r>
    </w:p>
    <w:p w14:paraId="055D37F4"/>
    <w:p w14:paraId="18B3C146">
      <w:r>
        <mc:AlternateContent>
          <mc:Choice Requires="wps">
            <w:drawing>
              <wp:anchor distT="0" distB="0" distL="114300" distR="114300" simplePos="0" relativeHeight="25281843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81843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xwjBTWAAAACQEAAA8AAAAA&#10;AAAAAQAgAAAAIgAAAGRycy9kb3ducmV2LnhtbFBLAQIUABQAAAAIAIdO4kAuv43fFgIAAPsDAAAO&#10;AAAAAAAAAAEAIAAAACUBAABkcnMvZTJvRG9jLnhtbFBLBQYAAAAABgAGAFkBAACtBQAAAAA=&#10;">
                <v:fill on="f" focussize="0,0"/>
                <v:stroke weight="0.5pt" color="#000000" miterlimit="8" joinstyle="miter" endarrow="open"/>
                <v:imagedata o:title=""/>
                <o:lock v:ext="edit" aspectratio="f"/>
              </v:shape>
            </w:pict>
          </mc:Fallback>
        </mc:AlternateContent>
      </w:r>
    </w:p>
    <w:p w14:paraId="0B3479D6">
      <w:r>
        <w:rPr>
          <w:sz w:val="32"/>
        </w:rPr>
        <mc:AlternateContent>
          <mc:Choice Requires="wps">
            <w:drawing>
              <wp:anchor distT="0" distB="0" distL="114300" distR="114300" simplePos="0" relativeHeight="252802048"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6616DD8D">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802048;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6616DD8D">
                      <w:pPr>
                        <w:rPr>
                          <w:sz w:val="24"/>
                          <w:szCs w:val="32"/>
                        </w:rPr>
                      </w:pPr>
                      <w:r>
                        <w:rPr>
                          <w:rFonts w:hint="eastAsia"/>
                          <w:sz w:val="28"/>
                          <w:szCs w:val="36"/>
                        </w:rPr>
                        <w:t>事后监管</w:t>
                      </w:r>
                    </w:p>
                  </w:txbxContent>
                </v:textbox>
              </v:shape>
            </w:pict>
          </mc:Fallback>
        </mc:AlternateContent>
      </w:r>
      <w:r>
        <mc:AlternateContent>
          <mc:Choice Requires="wps">
            <w:drawing>
              <wp:anchor distT="0" distB="0" distL="114300" distR="114300" simplePos="0" relativeHeight="25281945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81945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5A62A8D5">
      <w:pPr>
        <w:jc w:val="center"/>
        <w:rPr>
          <w:sz w:val="28"/>
          <w:szCs w:val="36"/>
        </w:rPr>
      </w:pPr>
      <w:r>
        <w:rPr>
          <w:sz w:val="32"/>
        </w:rPr>
        <mc:AlternateContent>
          <mc:Choice Requires="wps">
            <w:drawing>
              <wp:anchor distT="0" distB="0" distL="114300" distR="114300" simplePos="0" relativeHeight="252805120"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805120;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xenGtkAAAAJAQAADwAAAAAAAAABACAAAAAiAAAAZHJzL2Rvd25yZXYueG1sUEsBAhQAFAAAAAgA&#10;h07iQJpeVs8kAgAACQQAAA4AAAAAAAAAAQAgAAAAKAEAAGRycy9lMm9Eb2MueG1sUEsFBgAAAAAG&#10;AAYAWQEAAL4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812288"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812288;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rPr>
        <w:t>办  结</w:t>
      </w:r>
    </w:p>
    <w:p w14:paraId="25BE5CD6">
      <w:pPr>
        <w:spacing w:line="400" w:lineRule="exact"/>
        <w:jc w:val="left"/>
        <w:rPr>
          <w:sz w:val="28"/>
          <w:szCs w:val="28"/>
        </w:rPr>
      </w:pPr>
    </w:p>
    <w:p w14:paraId="63B274AC">
      <w:pPr>
        <w:spacing w:line="400" w:lineRule="exact"/>
        <w:jc w:val="left"/>
        <w:rPr>
          <w:sz w:val="28"/>
          <w:szCs w:val="28"/>
        </w:rPr>
      </w:pPr>
      <w:r>
        <w:rPr>
          <w:rFonts w:hint="eastAsia"/>
          <w:sz w:val="28"/>
          <w:szCs w:val="28"/>
        </w:rPr>
        <w:t>承办机构：夏县瑶峰镇人民政府</w:t>
      </w:r>
    </w:p>
    <w:p w14:paraId="25EE64AE">
      <w:pPr>
        <w:spacing w:line="400" w:lineRule="exact"/>
        <w:jc w:val="left"/>
        <w:rPr>
          <w:sz w:val="28"/>
          <w:szCs w:val="28"/>
        </w:rPr>
      </w:pPr>
      <w:r>
        <w:rPr>
          <w:rFonts w:hint="eastAsia"/>
          <w:sz w:val="28"/>
          <w:szCs w:val="28"/>
        </w:rPr>
        <w:t>监督主体：夏县监察委员会派出瑶峰镇监察室</w:t>
      </w:r>
    </w:p>
    <w:p w14:paraId="412AF1E5">
      <w:pPr>
        <w:spacing w:line="400" w:lineRule="exact"/>
        <w:jc w:val="left"/>
        <w:rPr>
          <w:sz w:val="28"/>
          <w:szCs w:val="28"/>
        </w:rPr>
      </w:pPr>
      <w:r>
        <w:rPr>
          <w:rFonts w:hint="eastAsia"/>
          <w:sz w:val="28"/>
          <w:szCs w:val="28"/>
        </w:rPr>
        <w:t>监督电话：0359--8532740</w:t>
      </w:r>
    </w:p>
    <w:p w14:paraId="17F86C3F">
      <w:pPr>
        <w:rPr>
          <w:color w:val="000000"/>
          <w:sz w:val="28"/>
          <w:szCs w:val="28"/>
        </w:rPr>
      </w:pPr>
      <w:r>
        <w:rPr>
          <w:rFonts w:hint="eastAsia"/>
          <w:color w:val="000000"/>
          <w:sz w:val="28"/>
          <w:szCs w:val="28"/>
        </w:rPr>
        <w:t>28.事项名称：乡、村庄规划区内乡镇企业、乡村公共设施、公益事业建设规划许可初审</w:t>
      </w:r>
    </w:p>
    <w:p w14:paraId="512E21F2">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-Z-00900-140827</w:t>
      </w:r>
    </w:p>
    <w:p w14:paraId="63668944">
      <w:pPr>
        <w:tabs>
          <w:tab w:val="left" w:pos="3582"/>
        </w:tabs>
        <w:jc w:val="left"/>
        <w:rPr>
          <w:sz w:val="32"/>
        </w:rPr>
      </w:pPr>
      <w:r>
        <w:rPr>
          <w:sz w:val="32"/>
        </w:rPr>
        <mc:AlternateContent>
          <mc:Choice Requires="wps">
            <w:drawing>
              <wp:anchor distT="0" distB="0" distL="114300" distR="114300" simplePos="0" relativeHeight="252863488"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25FE9CD3">
                            <w:pPr>
                              <w:ind w:firstLine="560" w:firstLineChars="200"/>
                              <w:rPr>
                                <w:color w:val="000000"/>
                                <w:sz w:val="32"/>
                                <w:szCs w:val="32"/>
                              </w:rPr>
                            </w:pPr>
                            <w:r>
                              <w:rPr>
                                <w:rFonts w:hint="eastAsia"/>
                                <w:color w:val="000000"/>
                                <w:sz w:val="28"/>
                                <w:szCs w:val="28"/>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863488;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25FE9CD3">
                      <w:pPr>
                        <w:ind w:firstLine="560" w:firstLineChars="200"/>
                        <w:rPr>
                          <w:color w:val="000000"/>
                          <w:sz w:val="32"/>
                          <w:szCs w:val="32"/>
                        </w:rPr>
                      </w:pPr>
                      <w:r>
                        <w:rPr>
                          <w:rFonts w:hint="eastAsia"/>
                          <w:color w:val="000000"/>
                          <w:sz w:val="28"/>
                          <w:szCs w:val="28"/>
                        </w:rPr>
                        <w:t>申  请</w:t>
                      </w:r>
                    </w:p>
                  </w:txbxContent>
                </v:textbox>
              </v:roundrect>
            </w:pict>
          </mc:Fallback>
        </mc:AlternateContent>
      </w:r>
      <w:r>
        <w:rPr>
          <w:sz w:val="32"/>
        </w:rPr>
        <mc:AlternateContent>
          <mc:Choice Requires="wps">
            <w:drawing>
              <wp:anchor distT="0" distB="0" distL="114300" distR="114300" simplePos="0" relativeHeight="252862464"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CDFDC73">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862464;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1CDFDC73">
                      <w:pPr>
                        <w:jc w:val="center"/>
                        <w:rPr>
                          <w:sz w:val="28"/>
                          <w:szCs w:val="28"/>
                        </w:rPr>
                      </w:pPr>
                      <w:r>
                        <w:rPr>
                          <w:rFonts w:hint="eastAsia"/>
                          <w:sz w:val="28"/>
                          <w:szCs w:val="28"/>
                        </w:rPr>
                        <w:t>补正资料</w:t>
                      </w:r>
                    </w:p>
                  </w:txbxContent>
                </v:textbox>
              </v:shape>
            </w:pict>
          </mc:Fallback>
        </mc:AlternateContent>
      </w:r>
      <w:r>
        <w:rPr>
          <w:sz w:val="32"/>
        </w:rPr>
        <mc:AlternateContent>
          <mc:Choice Requires="wps">
            <w:drawing>
              <wp:anchor distT="0" distB="0" distL="114300" distR="114300" simplePos="0" relativeHeight="252858368"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858368;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864512"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50E53EAA">
                            <w:pPr>
                              <w:spacing w:line="300" w:lineRule="exact"/>
                              <w:jc w:val="left"/>
                              <w:rPr>
                                <w:sz w:val="24"/>
                              </w:rPr>
                            </w:pPr>
                            <w:r>
                              <w:rPr>
                                <w:rFonts w:hint="eastAsia"/>
                                <w:sz w:val="24"/>
                              </w:rPr>
                              <w:t>提供材料：</w:t>
                            </w:r>
                          </w:p>
                          <w:p w14:paraId="0E6F04E9">
                            <w:pPr>
                              <w:spacing w:line="300" w:lineRule="exact"/>
                              <w:jc w:val="left"/>
                              <w:rPr>
                                <w:sz w:val="24"/>
                              </w:rPr>
                            </w:pPr>
                            <w:r>
                              <w:rPr>
                                <w:rFonts w:hint="eastAsia"/>
                                <w:sz w:val="24"/>
                              </w:rPr>
                              <w:t>1、建设单位呈请；</w:t>
                            </w:r>
                          </w:p>
                          <w:p w14:paraId="6558A252">
                            <w:pPr>
                              <w:spacing w:line="300" w:lineRule="exact"/>
                              <w:jc w:val="left"/>
                              <w:rPr>
                                <w:sz w:val="24"/>
                              </w:rPr>
                            </w:pPr>
                            <w:r>
                              <w:rPr>
                                <w:rFonts w:hint="eastAsia"/>
                                <w:sz w:val="24"/>
                              </w:rPr>
                              <w:t>2、党委政府批复；</w:t>
                            </w:r>
                          </w:p>
                          <w:p w14:paraId="229B812B">
                            <w:pPr>
                              <w:spacing w:line="300" w:lineRule="exact"/>
                              <w:jc w:val="left"/>
                              <w:rPr>
                                <w:sz w:val="24"/>
                              </w:rPr>
                            </w:pPr>
                            <w:r>
                              <w:rPr>
                                <w:rFonts w:hint="eastAsia"/>
                                <w:sz w:val="24"/>
                              </w:rPr>
                              <w:t>3、土地批复手续；</w:t>
                            </w:r>
                          </w:p>
                          <w:p w14:paraId="4F7CDD1E">
                            <w:pPr>
                              <w:spacing w:line="300" w:lineRule="exact"/>
                              <w:jc w:val="left"/>
                              <w:rPr>
                                <w:sz w:val="24"/>
                              </w:rPr>
                            </w:pPr>
                            <w:r>
                              <w:rPr>
                                <w:rFonts w:hint="eastAsia"/>
                                <w:sz w:val="24"/>
                              </w:rPr>
                              <w:t>4、村镇规划图；</w:t>
                            </w:r>
                          </w:p>
                          <w:p w14:paraId="0AC668A8">
                            <w:pPr>
                              <w:spacing w:line="300" w:lineRule="exact"/>
                              <w:jc w:val="left"/>
                              <w:rPr>
                                <w:sz w:val="24"/>
                              </w:rPr>
                            </w:pPr>
                            <w:r>
                              <w:rPr>
                                <w:rFonts w:hint="eastAsia"/>
                                <w:sz w:val="24"/>
                              </w:rPr>
                              <w:t>5、四议两公开手续；</w:t>
                            </w:r>
                          </w:p>
                          <w:p w14:paraId="3E6273C5">
                            <w:pPr>
                              <w:spacing w:line="300" w:lineRule="exact"/>
                              <w:jc w:val="left"/>
                              <w:rPr>
                                <w:sz w:val="24"/>
                              </w:rPr>
                            </w:pPr>
                            <w:r>
                              <w:rPr>
                                <w:rFonts w:hint="eastAsia"/>
                                <w:sz w:val="24"/>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864512;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50E53EAA">
                      <w:pPr>
                        <w:spacing w:line="300" w:lineRule="exact"/>
                        <w:jc w:val="left"/>
                        <w:rPr>
                          <w:sz w:val="24"/>
                        </w:rPr>
                      </w:pPr>
                      <w:r>
                        <w:rPr>
                          <w:rFonts w:hint="eastAsia"/>
                          <w:sz w:val="24"/>
                        </w:rPr>
                        <w:t>提供材料：</w:t>
                      </w:r>
                    </w:p>
                    <w:p w14:paraId="0E6F04E9">
                      <w:pPr>
                        <w:spacing w:line="300" w:lineRule="exact"/>
                        <w:jc w:val="left"/>
                        <w:rPr>
                          <w:sz w:val="24"/>
                        </w:rPr>
                      </w:pPr>
                      <w:r>
                        <w:rPr>
                          <w:rFonts w:hint="eastAsia"/>
                          <w:sz w:val="24"/>
                        </w:rPr>
                        <w:t>1、建设单位呈请；</w:t>
                      </w:r>
                    </w:p>
                    <w:p w14:paraId="6558A252">
                      <w:pPr>
                        <w:spacing w:line="300" w:lineRule="exact"/>
                        <w:jc w:val="left"/>
                        <w:rPr>
                          <w:sz w:val="24"/>
                        </w:rPr>
                      </w:pPr>
                      <w:r>
                        <w:rPr>
                          <w:rFonts w:hint="eastAsia"/>
                          <w:sz w:val="24"/>
                        </w:rPr>
                        <w:t>2、党委政府批复；</w:t>
                      </w:r>
                    </w:p>
                    <w:p w14:paraId="229B812B">
                      <w:pPr>
                        <w:spacing w:line="300" w:lineRule="exact"/>
                        <w:jc w:val="left"/>
                        <w:rPr>
                          <w:sz w:val="24"/>
                        </w:rPr>
                      </w:pPr>
                      <w:r>
                        <w:rPr>
                          <w:rFonts w:hint="eastAsia"/>
                          <w:sz w:val="24"/>
                        </w:rPr>
                        <w:t>3、土地批复手续；</w:t>
                      </w:r>
                    </w:p>
                    <w:p w14:paraId="4F7CDD1E">
                      <w:pPr>
                        <w:spacing w:line="300" w:lineRule="exact"/>
                        <w:jc w:val="left"/>
                        <w:rPr>
                          <w:sz w:val="24"/>
                        </w:rPr>
                      </w:pPr>
                      <w:r>
                        <w:rPr>
                          <w:rFonts w:hint="eastAsia"/>
                          <w:sz w:val="24"/>
                        </w:rPr>
                        <w:t>4、村镇规划图；</w:t>
                      </w:r>
                    </w:p>
                    <w:p w14:paraId="0AC668A8">
                      <w:pPr>
                        <w:spacing w:line="300" w:lineRule="exact"/>
                        <w:jc w:val="left"/>
                        <w:rPr>
                          <w:sz w:val="24"/>
                        </w:rPr>
                      </w:pPr>
                      <w:r>
                        <w:rPr>
                          <w:rFonts w:hint="eastAsia"/>
                          <w:sz w:val="24"/>
                        </w:rPr>
                        <w:t>5、四议两公开手续；</w:t>
                      </w:r>
                    </w:p>
                    <w:p w14:paraId="3E6273C5">
                      <w:pPr>
                        <w:spacing w:line="300" w:lineRule="exact"/>
                        <w:jc w:val="left"/>
                        <w:rPr>
                          <w:sz w:val="24"/>
                        </w:rPr>
                      </w:pPr>
                      <w:r>
                        <w:rPr>
                          <w:rFonts w:hint="eastAsia"/>
                          <w:sz w:val="24"/>
                        </w:rPr>
                        <w:t>6、设计图纸及方案。</w:t>
                      </w:r>
                    </w:p>
                  </w:txbxContent>
                </v:textbox>
              </v:shape>
            </w:pict>
          </mc:Fallback>
        </mc:AlternateContent>
      </w:r>
      <w:r>
        <w:rPr>
          <w:sz w:val="32"/>
        </w:rPr>
        <mc:AlternateContent>
          <mc:Choice Requires="wps">
            <w:drawing>
              <wp:anchor distT="0" distB="0" distL="114300" distR="114300" simplePos="0" relativeHeight="252860416"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860416;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857344"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857344;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854272"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854272;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32E6C78A"/>
    <w:p w14:paraId="0E6F35A9">
      <w:r>
        <mc:AlternateContent>
          <mc:Choice Requires="wps">
            <w:drawing>
              <wp:anchor distT="0" distB="0" distL="114300" distR="114300" simplePos="0" relativeHeight="252841984"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841984;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24634543">
      <w:r>
        <mc:AlternateContent>
          <mc:Choice Requires="wps">
            <w:drawing>
              <wp:anchor distT="0" distB="0" distL="114300" distR="114300" simplePos="0" relativeHeight="252852224"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4D44B0A2">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852224;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4D44B0A2">
                      <w:r>
                        <w:rPr>
                          <w:rFonts w:hint="eastAsia"/>
                        </w:rPr>
                        <w:t>否</w:t>
                      </w:r>
                    </w:p>
                  </w:txbxContent>
                </v:textbox>
              </v:shape>
            </w:pict>
          </mc:Fallback>
        </mc:AlternateContent>
      </w:r>
    </w:p>
    <w:p w14:paraId="6532644C">
      <w:pPr>
        <w:spacing w:line="200" w:lineRule="exact"/>
      </w:pPr>
      <w:r>
        <w:rPr>
          <w:sz w:val="28"/>
        </w:rPr>
        <mc:AlternateContent>
          <mc:Choice Requires="wps">
            <w:drawing>
              <wp:anchor distT="0" distB="0" distL="114300" distR="114300" simplePos="0" relativeHeight="252865536"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48B6BBD2">
                            <w:pPr>
                              <w:jc w:val="center"/>
                              <w:rPr>
                                <w:color w:val="000000"/>
                                <w:sz w:val="24"/>
                              </w:rPr>
                            </w:pPr>
                            <w:r>
                              <w:rPr>
                                <w:rFonts w:hint="eastAsia"/>
                                <w:color w:val="000000"/>
                                <w:sz w:val="24"/>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865536;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48B6BBD2">
                      <w:pPr>
                        <w:jc w:val="center"/>
                        <w:rPr>
                          <w:color w:val="000000"/>
                          <w:sz w:val="24"/>
                        </w:rPr>
                      </w:pPr>
                      <w:r>
                        <w:rPr>
                          <w:rFonts w:hint="eastAsia"/>
                          <w:color w:val="000000"/>
                          <w:sz w:val="24"/>
                        </w:rPr>
                        <w:t>是否通过</w:t>
                      </w:r>
                    </w:p>
                  </w:txbxContent>
                </v:textbox>
              </v:shape>
            </w:pict>
          </mc:Fallback>
        </mc:AlternateContent>
      </w:r>
    </w:p>
    <w:p w14:paraId="583F36E5">
      <w:pPr>
        <w:spacing w:line="200" w:lineRule="exact"/>
      </w:pPr>
    </w:p>
    <w:p w14:paraId="0A572A2C">
      <w:pPr>
        <w:spacing w:line="100" w:lineRule="exact"/>
      </w:pPr>
    </w:p>
    <w:p w14:paraId="1861B10E">
      <w:pPr>
        <w:tabs>
          <w:tab w:val="left" w:pos="910"/>
        </w:tabs>
        <w:ind w:firstLine="960" w:firstLineChars="300"/>
        <w:jc w:val="left"/>
      </w:pPr>
      <w:r>
        <w:rPr>
          <w:sz w:val="32"/>
        </w:rPr>
        <mc:AlternateContent>
          <mc:Choice Requires="wps">
            <w:drawing>
              <wp:anchor distT="0" distB="0" distL="114300" distR="114300" simplePos="0" relativeHeight="252861440"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861440;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52A82EDD">
      <w:r>
        <w:rPr>
          <w:sz w:val="32"/>
        </w:rPr>
        <mc:AlternateContent>
          <mc:Choice Requires="wps">
            <w:drawing>
              <wp:anchor distT="0" distB="0" distL="114300" distR="114300" simplePos="0" relativeHeight="252859392"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3E5B8858">
                            <w:pPr>
                              <w:spacing w:line="360" w:lineRule="exact"/>
                              <w:ind w:left="360"/>
                              <w:jc w:val="left"/>
                              <w:rPr>
                                <w:sz w:val="22"/>
                                <w:szCs w:val="22"/>
                              </w:rPr>
                            </w:pPr>
                            <w:r>
                              <w:rPr>
                                <w:rFonts w:hint="eastAsia"/>
                                <w:sz w:val="22"/>
                                <w:szCs w:val="22"/>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859392;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3E5B8858">
                      <w:pPr>
                        <w:spacing w:line="360" w:lineRule="exact"/>
                        <w:ind w:left="360"/>
                        <w:jc w:val="left"/>
                        <w:rPr>
                          <w:sz w:val="22"/>
                          <w:szCs w:val="22"/>
                        </w:rPr>
                      </w:pPr>
                      <w:r>
                        <w:rPr>
                          <w:rFonts w:hint="eastAsia"/>
                          <w:sz w:val="22"/>
                          <w:szCs w:val="22"/>
                        </w:rPr>
                        <w:t>实行受理单制，载明受理事项、办结时间、受理人签字等。</w:t>
                      </w:r>
                    </w:p>
                  </w:txbxContent>
                </v:textbox>
              </v:shape>
            </w:pict>
          </mc:Fallback>
        </mc:AlternateContent>
      </w:r>
      <w:r>
        <mc:AlternateContent>
          <mc:Choice Requires="wps">
            <w:drawing>
              <wp:anchor distT="0" distB="0" distL="114300" distR="114300" simplePos="0" relativeHeight="252844032"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844032;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7DA09387">
      <w:r>
        <mc:AlternateContent>
          <mc:Choice Requires="wps">
            <w:drawing>
              <wp:anchor distT="0" distB="0" distL="114300" distR="114300" simplePos="0" relativeHeight="252847104"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6A7A5842">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847104;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6A7A5842">
                      <w:r>
                        <w:rPr>
                          <w:rFonts w:hint="eastAsia"/>
                        </w:rPr>
                        <w:t>是</w:t>
                      </w:r>
                    </w:p>
                  </w:txbxContent>
                </v:textbox>
              </v:shape>
            </w:pict>
          </mc:Fallback>
        </mc:AlternateContent>
      </w:r>
    </w:p>
    <w:p w14:paraId="0C12884F">
      <w:pPr>
        <w:jc w:val="center"/>
      </w:pPr>
      <w:r>
        <w:rPr>
          <w:sz w:val="32"/>
        </w:rPr>
        <mc:AlternateContent>
          <mc:Choice Requires="wps">
            <w:drawing>
              <wp:anchor distT="0" distB="0" distL="114300" distR="114300" simplePos="0" relativeHeight="252866560"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637FB0FF">
                            <w:pPr>
                              <w:jc w:val="center"/>
                              <w:rPr>
                                <w:sz w:val="28"/>
                                <w:szCs w:val="28"/>
                              </w:rPr>
                            </w:pPr>
                            <w:r>
                              <w:rPr>
                                <w:rFonts w:hint="eastAsia"/>
                                <w:sz w:val="24"/>
                              </w:rPr>
                              <w:t>受理（1个工作日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866560;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637FB0FF">
                      <w:pPr>
                        <w:jc w:val="center"/>
                        <w:rPr>
                          <w:sz w:val="28"/>
                          <w:szCs w:val="28"/>
                        </w:rPr>
                      </w:pPr>
                      <w:r>
                        <w:rPr>
                          <w:rFonts w:hint="eastAsia"/>
                          <w:sz w:val="24"/>
                        </w:rPr>
                        <w:t>受理（1个工作日</w:t>
                      </w:r>
                      <w:r>
                        <w:rPr>
                          <w:rFonts w:hint="eastAsia"/>
                          <w:sz w:val="28"/>
                          <w:szCs w:val="28"/>
                        </w:rPr>
                        <w:t>）</w:t>
                      </w:r>
                    </w:p>
                  </w:txbxContent>
                </v:textbox>
              </v:shape>
            </w:pict>
          </mc:Fallback>
        </mc:AlternateContent>
      </w:r>
      <w:r>
        <w:rPr>
          <w:rFonts w:hint="eastAsia"/>
        </w:rPr>
        <w:t xml:space="preserve">    </w:t>
      </w:r>
    </w:p>
    <w:p w14:paraId="247691EC">
      <w:r>
        <w:rPr>
          <w:sz w:val="32"/>
        </w:rPr>
        <mc:AlternateContent>
          <mc:Choice Requires="wps">
            <w:drawing>
              <wp:anchor distT="0" distB="0" distL="114300" distR="114300" simplePos="0" relativeHeight="252855296"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855296;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5767CB7A"/>
    <w:p w14:paraId="1BA36EE3">
      <w:r>
        <mc:AlternateContent>
          <mc:Choice Requires="wps">
            <w:drawing>
              <wp:anchor distT="0" distB="0" distL="114300" distR="114300" simplePos="0" relativeHeight="252853248"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853248;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IVwTK2QAAAAkBAAAP&#10;AAAAAAAAAAEAIAAAACIAAABkcnMvZG93bnJldi54bWxQSwECFAAUAAAACACHTuJAqiItfRcCAAD9&#10;AwAADgAAAAAAAAABACAAAAAoAQAAZHJzL2Uyb0RvYy54bWxQSwUGAAAAAAYABgBZAQAAsQUAAAAA&#10;">
                <v:fill on="f" focussize="0,0"/>
                <v:stroke weight="0.5pt" color="#000000" miterlimit="8" joinstyle="miter" endarrow="open"/>
                <v:imagedata o:title=""/>
                <o:lock v:ext="edit" aspectratio="f"/>
              </v:shape>
            </w:pict>
          </mc:Fallback>
        </mc:AlternateContent>
      </w:r>
    </w:p>
    <w:p w14:paraId="71F9506C">
      <w:r>
        <w:rPr>
          <w:sz w:val="32"/>
        </w:rPr>
        <mc:AlternateContent>
          <mc:Choice Requires="wps">
            <w:drawing>
              <wp:anchor distT="0" distB="0" distL="114300" distR="114300" simplePos="0" relativeHeight="252867584"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59696A5E">
                            <w:pPr>
                              <w:rPr>
                                <w:sz w:val="22"/>
                                <w:szCs w:val="28"/>
                              </w:rPr>
                            </w:pPr>
                            <w:r>
                              <w:rPr>
                                <w:rFonts w:hint="eastAsia"/>
                                <w:sz w:val="24"/>
                                <w:szCs w:val="32"/>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867584;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59696A5E">
                      <w:pPr>
                        <w:rPr>
                          <w:sz w:val="22"/>
                          <w:szCs w:val="28"/>
                        </w:rPr>
                      </w:pPr>
                      <w:r>
                        <w:rPr>
                          <w:rFonts w:hint="eastAsia"/>
                          <w:sz w:val="24"/>
                          <w:szCs w:val="32"/>
                        </w:rPr>
                        <w:t>审查（2个工作日）</w:t>
                      </w:r>
                    </w:p>
                  </w:txbxContent>
                </v:textbox>
              </v:shape>
            </w:pict>
          </mc:Fallback>
        </mc:AlternateContent>
      </w:r>
    </w:p>
    <w:p w14:paraId="1698B22F">
      <w:r>
        <mc:AlternateContent>
          <mc:Choice Requires="wps">
            <w:drawing>
              <wp:anchor distT="0" distB="0" distL="114300" distR="114300" simplePos="0" relativeHeight="252843008"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843008;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CSzm2QAAAAkBAAAP&#10;AAAAAAAAAAEAIAAAACIAAABkcnMvZG93bnJldi54bWxQSwECFAAUAAAACACHTuJAtaZBQRcCAAD9&#10;AwAADgAAAAAAAAABACAAAAAoAQAAZHJzL2Uyb0RvYy54bWxQSwUGAAAAAAYABgBZAQAAsQUAAAAA&#10;">
                <v:fill on="f" focussize="0,0"/>
                <v:stroke weight="0.5pt" color="#000000" miterlimit="8" joinstyle="miter" endarrow="open"/>
                <v:imagedata o:title=""/>
                <o:lock v:ext="edit" aspectratio="f"/>
              </v:shape>
            </w:pict>
          </mc:Fallback>
        </mc:AlternateContent>
      </w:r>
    </w:p>
    <w:p w14:paraId="2D288120"/>
    <w:p w14:paraId="525560E1">
      <w:r>
        <w:rPr>
          <w:sz w:val="28"/>
        </w:rPr>
        <mc:AlternateContent>
          <mc:Choice Requires="wps">
            <w:drawing>
              <wp:anchor distT="0" distB="0" distL="114300" distR="114300" simplePos="0" relativeHeight="252846080"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3DD9E557">
                            <w:pPr>
                              <w:jc w:val="center"/>
                              <w:rPr>
                                <w:color w:val="000000"/>
                                <w:sz w:val="22"/>
                                <w:szCs w:val="22"/>
                              </w:rPr>
                            </w:pPr>
                            <w:r>
                              <w:rPr>
                                <w:rFonts w:hint="eastAsia"/>
                                <w:color w:val="000000"/>
                                <w:sz w:val="22"/>
                                <w:szCs w:val="22"/>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846080;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3DD9E557">
                      <w:pPr>
                        <w:jc w:val="center"/>
                        <w:rPr>
                          <w:color w:val="000000"/>
                          <w:sz w:val="22"/>
                          <w:szCs w:val="22"/>
                        </w:rPr>
                      </w:pPr>
                      <w:r>
                        <w:rPr>
                          <w:rFonts w:hint="eastAsia"/>
                          <w:color w:val="000000"/>
                          <w:sz w:val="22"/>
                          <w:szCs w:val="22"/>
                        </w:rPr>
                        <w:t>是否通过</w:t>
                      </w:r>
                    </w:p>
                  </w:txbxContent>
                </v:textbox>
              </v:shape>
            </w:pict>
          </mc:Fallback>
        </mc:AlternateContent>
      </w:r>
    </w:p>
    <w:p w14:paraId="6E8C9E6D">
      <w:r>
        <mc:AlternateContent>
          <mc:Choice Requires="wps">
            <w:drawing>
              <wp:anchor distT="0" distB="0" distL="114300" distR="114300" simplePos="0" relativeHeight="252868608"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868608;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mc:AlternateContent>
          <mc:Choice Requires="wps">
            <w:drawing>
              <wp:anchor distT="0" distB="0" distL="114300" distR="114300" simplePos="0" relativeHeight="25283788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83788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lmeD2gAAAAkBAAAPAAAAAAAAAAEAIAAAACIAAABkcnMv&#10;ZG93bnJldi54bWxQSwECFAAUAAAACACHTuJAnDPdvwECAADbAwAADgAAAAAAAAABACAAAAApAQAA&#10;ZHJzL2Uyb0RvYy54bWxQSwUGAAAAAAYABgBZAQAAnAUAAAAA&#10;">
                <v:fill on="f" focussize="0,0"/>
                <v:stroke color="#000000" miterlimit="8" joinstyle="miter"/>
                <v:imagedata o:title=""/>
                <o:lock v:ext="edit" aspectratio="f"/>
              </v:line>
            </w:pict>
          </mc:Fallback>
        </mc:AlternateContent>
      </w:r>
    </w:p>
    <w:p w14:paraId="448D2DF3"/>
    <w:p w14:paraId="67392FAB">
      <w:r>
        <mc:AlternateContent>
          <mc:Choice Requires="wps">
            <w:drawing>
              <wp:anchor distT="0" distB="0" distL="114300" distR="114300" simplePos="0" relativeHeight="252848128"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24991795">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848128;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24991795">
                      <w:r>
                        <w:rPr>
                          <w:rFonts w:hint="eastAsia"/>
                        </w:rPr>
                        <w:t>是</w:t>
                      </w:r>
                    </w:p>
                  </w:txbxContent>
                </v:textbox>
              </v:shape>
            </w:pict>
          </mc:Fallback>
        </mc:AlternateContent>
      </w:r>
      <w:r>
        <mc:AlternateContent>
          <mc:Choice Requires="wps">
            <w:drawing>
              <wp:anchor distT="0" distB="0" distL="114300" distR="114300" simplePos="0" relativeHeight="252856320"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856320;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2C8F0677">
      <w:r>
        <w:rPr>
          <w:sz w:val="32"/>
        </w:rPr>
        <mc:AlternateContent>
          <mc:Choice Requires="wps">
            <w:drawing>
              <wp:anchor distT="0" distB="0" distL="114300" distR="114300" simplePos="0" relativeHeight="252849152"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76FE330F">
                            <w:pPr>
                              <w:jc w:val="center"/>
                              <w:rPr>
                                <w:sz w:val="24"/>
                              </w:rPr>
                            </w:pPr>
                            <w:r>
                              <w:rPr>
                                <w:rFonts w:hint="eastAsia"/>
                                <w:sz w:val="24"/>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849152;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76FE330F">
                      <w:pPr>
                        <w:jc w:val="center"/>
                        <w:rPr>
                          <w:sz w:val="24"/>
                        </w:rPr>
                      </w:pPr>
                      <w:r>
                        <w:rPr>
                          <w:rFonts w:hint="eastAsia"/>
                          <w:sz w:val="24"/>
                        </w:rPr>
                        <w:t>决定（1个工作日）</w:t>
                      </w:r>
                    </w:p>
                  </w:txbxContent>
                </v:textbox>
              </v:shape>
            </w:pict>
          </mc:Fallback>
        </mc:AlternateContent>
      </w:r>
    </w:p>
    <w:p w14:paraId="22AEBED4"/>
    <w:p w14:paraId="0A67C822">
      <w:r>
        <mc:AlternateContent>
          <mc:Choice Requires="wps">
            <w:drawing>
              <wp:anchor distT="0" distB="0" distL="114300" distR="114300" simplePos="0" relativeHeight="252839936"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24AF4818">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839936;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24AF4818">
                      <w:r>
                        <w:rPr>
                          <w:rFonts w:hint="eastAsia"/>
                        </w:rPr>
                        <w:t>否</w:t>
                      </w:r>
                    </w:p>
                  </w:txbxContent>
                </v:textbox>
              </v:shape>
            </w:pict>
          </mc:Fallback>
        </mc:AlternateContent>
      </w:r>
      <w:r>
        <mc:AlternateContent>
          <mc:Choice Requires="wps">
            <w:drawing>
              <wp:anchor distT="0" distB="0" distL="114300" distR="114300" simplePos="0" relativeHeight="252850176"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850176;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JrcE2QAAAAkBAAAPAAAAAAAAAAEAIAAAACIAAABkcnMvZG93bnJldi54bWxQSwECFAAUAAAACACH&#10;TuJAeu8hEyMCAAANBAAADgAAAAAAAAABACAAAAAoAQAAZHJzL2Uyb0RvYy54bWxQSwUGAAAAAAYA&#10;BgBZAQAAvQUAAAAA&#10;">
                <v:fill on="f" focussize="0,0"/>
                <v:stroke color="#000000" miterlimit="8" joinstyle="miter" endarrow="open"/>
                <v:imagedata o:title=""/>
                <o:lock v:ext="edit" aspectratio="f"/>
              </v:shape>
            </w:pict>
          </mc:Fallback>
        </mc:AlternateContent>
      </w:r>
    </w:p>
    <w:p w14:paraId="6F42E0FA">
      <w:r>
        <w:rPr>
          <w:sz w:val="32"/>
        </w:rPr>
        <mc:AlternateContent>
          <mc:Choice Requires="wps">
            <w:drawing>
              <wp:anchor distT="0" distB="0" distL="114300" distR="114300" simplePos="0" relativeHeight="25284096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7C10C43B">
                            <w:pPr>
                              <w:jc w:val="center"/>
                              <w:rPr>
                                <w:sz w:val="24"/>
                              </w:rPr>
                            </w:pPr>
                            <w:r>
                              <w:rPr>
                                <w:rFonts w:hint="eastAsia"/>
                                <w:sz w:val="24"/>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84096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7C10C43B">
                      <w:pPr>
                        <w:jc w:val="center"/>
                        <w:rPr>
                          <w:sz w:val="24"/>
                        </w:rPr>
                      </w:pPr>
                      <w:r>
                        <w:rPr>
                          <w:rFonts w:hint="eastAsia"/>
                          <w:sz w:val="24"/>
                        </w:rPr>
                        <w:t>送达（2个工作日）</w:t>
                      </w:r>
                    </w:p>
                  </w:txbxContent>
                </v:textbox>
              </v:shape>
            </w:pict>
          </mc:Fallback>
        </mc:AlternateContent>
      </w:r>
    </w:p>
    <w:p w14:paraId="60621B1C"/>
    <w:p w14:paraId="255F7D1D"/>
    <w:p w14:paraId="04AA9FEB">
      <w:r>
        <w:rPr>
          <w:sz w:val="32"/>
        </w:rPr>
        <mc:AlternateContent>
          <mc:Choice Requires="wps">
            <w:drawing>
              <wp:anchor distT="0" distB="0" distL="114300" distR="114300" simplePos="0" relativeHeight="252869632"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6528BF41">
                            <w:r>
                              <w:rPr>
                                <w:rFonts w:hint="eastAsia"/>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869632;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6528BF41">
                      <w:r>
                        <w:rPr>
                          <w:rFonts w:hint="eastAsia"/>
                        </w:rPr>
                        <w:t>告知原因</w:t>
                      </w:r>
                    </w:p>
                  </w:txbxContent>
                </v:textbox>
              </v:shape>
            </w:pict>
          </mc:Fallback>
        </mc:AlternateContent>
      </w:r>
    </w:p>
    <w:p w14:paraId="086771B2">
      <w:r>
        <w:rPr>
          <w:sz w:val="32"/>
        </w:rPr>
        <mc:AlternateContent>
          <mc:Choice Requires="wps">
            <w:drawing>
              <wp:anchor distT="0" distB="0" distL="114300" distR="114300" simplePos="0" relativeHeight="252836864"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2D80DB00">
                            <w:pPr>
                              <w:rPr>
                                <w:sz w:val="24"/>
                                <w:szCs w:val="32"/>
                              </w:rPr>
                            </w:pPr>
                            <w:r>
                              <w:rPr>
                                <w:rFonts w:hint="eastAsia"/>
                                <w:sz w:val="28"/>
                                <w:szCs w:val="36"/>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836864;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2D80DB00">
                      <w:pPr>
                        <w:rPr>
                          <w:sz w:val="24"/>
                          <w:szCs w:val="32"/>
                        </w:rPr>
                      </w:pPr>
                      <w:r>
                        <w:rPr>
                          <w:rFonts w:hint="eastAsia"/>
                          <w:sz w:val="28"/>
                          <w:szCs w:val="36"/>
                        </w:rPr>
                        <w:t>事后监管</w:t>
                      </w:r>
                    </w:p>
                  </w:txbxContent>
                </v:textbox>
              </v:shape>
            </w:pict>
          </mc:Fallback>
        </mc:AlternateContent>
      </w:r>
      <w:r>
        <w:rPr>
          <w:sz w:val="32"/>
        </w:rPr>
        <mc:AlternateContent>
          <mc:Choice Requires="wps">
            <w:drawing>
              <wp:anchor distT="0" distB="0" distL="114300" distR="114300" simplePos="0" relativeHeight="252845056"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845056;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mc:AlternateContent>
          <mc:Choice Requires="wps">
            <w:drawing>
              <wp:anchor distT="0" distB="0" distL="114300" distR="114300" simplePos="0" relativeHeight="252851200"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851200;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71CFA292">
      <w:pPr>
        <w:tabs>
          <w:tab w:val="center" w:pos="4153"/>
        </w:tabs>
        <w:rPr>
          <w:sz w:val="24"/>
          <w:szCs w:val="32"/>
        </w:rPr>
      </w:pPr>
      <w:r>
        <w:rPr>
          <w:sz w:val="32"/>
        </w:rPr>
        <mc:AlternateContent>
          <mc:Choice Requires="wps">
            <w:drawing>
              <wp:anchor distT="0" distB="0" distL="114300" distR="114300" simplePos="0" relativeHeight="252838912"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838912;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PgPD2AAAAAgBAAAPAAAAAAAAAAEAIAAAACIAAABkcnMvZG93bnJldi54bWxQSwECFAAUAAAACACH&#10;TuJAHsOvcSQCAAAJBAAADgAAAAAAAAABACAAAAAnAQAAZHJzL2Uyb0RvYy54bWxQSwUGAAAAAAYA&#10;BgBZAQAAvQUAAAAA&#10;">
                <v:fill on="f" focussize="0,0"/>
                <v:stroke weight="0.5pt" color="#000000" miterlimit="8" joinstyle="miter" endarrow="open"/>
                <v:imagedata o:title=""/>
                <o:lock v:ext="edit" aspectratio="f"/>
              </v:shape>
            </w:pict>
          </mc:Fallback>
        </mc:AlternateContent>
      </w:r>
      <w:r>
        <w:rPr>
          <w:rFonts w:hint="eastAsia"/>
        </w:rPr>
        <w:tab/>
      </w:r>
      <w:r>
        <w:rPr>
          <w:rFonts w:hint="eastAsia"/>
          <w:sz w:val="24"/>
          <w:szCs w:val="32"/>
        </w:rPr>
        <w:t>办  结</w:t>
      </w:r>
    </w:p>
    <w:p w14:paraId="0066F8F4">
      <w:pPr>
        <w:jc w:val="center"/>
        <w:rPr>
          <w:sz w:val="28"/>
          <w:szCs w:val="36"/>
        </w:rPr>
      </w:pPr>
    </w:p>
    <w:p w14:paraId="433BC4A0">
      <w:pPr>
        <w:spacing w:line="400" w:lineRule="exact"/>
        <w:jc w:val="left"/>
        <w:rPr>
          <w:sz w:val="28"/>
          <w:szCs w:val="28"/>
        </w:rPr>
      </w:pPr>
    </w:p>
    <w:p w14:paraId="096586C6">
      <w:pPr>
        <w:spacing w:line="400" w:lineRule="exact"/>
        <w:jc w:val="left"/>
        <w:rPr>
          <w:sz w:val="28"/>
          <w:szCs w:val="28"/>
        </w:rPr>
      </w:pPr>
      <w:r>
        <w:rPr>
          <w:rFonts w:hint="eastAsia"/>
          <w:sz w:val="28"/>
          <w:szCs w:val="28"/>
        </w:rPr>
        <w:t>承办机构：夏县瑶峰镇人民政府</w:t>
      </w:r>
    </w:p>
    <w:p w14:paraId="57558653">
      <w:pPr>
        <w:spacing w:line="400" w:lineRule="exact"/>
        <w:jc w:val="left"/>
        <w:rPr>
          <w:sz w:val="28"/>
          <w:szCs w:val="28"/>
        </w:rPr>
      </w:pPr>
      <w:r>
        <w:rPr>
          <w:rFonts w:hint="eastAsia"/>
          <w:sz w:val="28"/>
          <w:szCs w:val="28"/>
        </w:rPr>
        <w:t>监督主体：夏县监察委员会派出瑶峰镇监察室</w:t>
      </w:r>
    </w:p>
    <w:p w14:paraId="6AA4E458">
      <w:pPr>
        <w:spacing w:line="400" w:lineRule="exact"/>
        <w:jc w:val="left"/>
        <w:rPr>
          <w:sz w:val="28"/>
          <w:szCs w:val="28"/>
        </w:rPr>
      </w:pPr>
      <w:r>
        <w:rPr>
          <w:rFonts w:hint="eastAsia"/>
          <w:sz w:val="28"/>
          <w:szCs w:val="28"/>
        </w:rPr>
        <w:t>监督电话：0359--8532740</w:t>
      </w:r>
    </w:p>
    <w:p w14:paraId="28E8A185">
      <w:pPr>
        <w:rPr>
          <w:sz w:val="28"/>
          <w:szCs w:val="28"/>
        </w:rPr>
        <w:sectPr>
          <w:pgSz w:w="11906" w:h="16838"/>
          <w:pgMar w:top="1440" w:right="1800" w:bottom="1440" w:left="1800" w:header="851" w:footer="992" w:gutter="0"/>
          <w:cols w:space="425" w:num="1"/>
          <w:docGrid w:type="lines" w:linePitch="312" w:charSpace="0"/>
        </w:sectPr>
      </w:pPr>
    </w:p>
    <w:p w14:paraId="2CF12618">
      <w:pPr>
        <w:rPr>
          <w:sz w:val="28"/>
          <w:szCs w:val="28"/>
        </w:rPr>
      </w:pPr>
      <w:r>
        <w:rPr>
          <w:rFonts w:hint="eastAsia"/>
          <w:color w:val="000000"/>
          <w:sz w:val="28"/>
          <w:szCs w:val="28"/>
        </w:rPr>
        <w:t>29.事项名称：</w:t>
      </w:r>
      <w:r>
        <w:rPr>
          <w:sz w:val="28"/>
          <w:szCs w:val="28"/>
        </w:rPr>
        <w:t>村民在村庄、集镇规划区内建住宅申请的审核</w:t>
      </w:r>
    </w:p>
    <w:p w14:paraId="1D968A91">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-Z-01000-140827</w:t>
      </w:r>
    </w:p>
    <w:p w14:paraId="6D429C3B">
      <w:pPr>
        <w:spacing w:line="400" w:lineRule="exact"/>
        <w:rPr>
          <w:sz w:val="32"/>
        </w:rPr>
      </w:pPr>
      <w:r>
        <w:rPr>
          <w:sz w:val="32"/>
        </w:rPr>
        <mc:AlternateContent>
          <mc:Choice Requires="wps">
            <w:drawing>
              <wp:anchor distT="0" distB="0" distL="114300" distR="114300" simplePos="0" relativeHeight="252893184"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15E012F5">
                            <w:pPr>
                              <w:spacing w:line="300" w:lineRule="exact"/>
                              <w:rPr>
                                <w:rFonts w:ascii="宋体" w:hAnsi="宋体" w:cs="宋体"/>
                                <w:sz w:val="24"/>
                              </w:rPr>
                            </w:pPr>
                            <w:r>
                              <w:rPr>
                                <w:rFonts w:hint="eastAsia" w:ascii="宋体" w:hAnsi="宋体" w:cs="宋体"/>
                                <w:sz w:val="24"/>
                              </w:rPr>
                              <w:t xml:space="preserve">提供材料： </w:t>
                            </w:r>
                          </w:p>
                          <w:p w14:paraId="11BED237">
                            <w:pPr>
                              <w:numPr>
                                <w:ilvl w:val="0"/>
                                <w:numId w:val="3"/>
                              </w:numPr>
                              <w:spacing w:line="300" w:lineRule="exact"/>
                              <w:ind w:left="0"/>
                              <w:rPr>
                                <w:rFonts w:ascii="宋体" w:hAnsi="宋体" w:cs="宋体"/>
                                <w:sz w:val="24"/>
                              </w:rPr>
                            </w:pPr>
                            <w:r>
                              <w:rPr>
                                <w:rFonts w:ascii="宋体" w:hAnsi="宋体" w:cs="宋体"/>
                                <w:sz w:val="24"/>
                              </w:rPr>
                              <w:t>申请报告一份</w:t>
                            </w:r>
                            <w:r>
                              <w:rPr>
                                <w:rFonts w:hint="eastAsia" w:ascii="宋体" w:hAnsi="宋体" w:cs="宋体"/>
                                <w:sz w:val="24"/>
                              </w:rPr>
                              <w:t>；</w:t>
                            </w:r>
                          </w:p>
                          <w:p w14:paraId="29E92D6B">
                            <w:pPr>
                              <w:numPr>
                                <w:ilvl w:val="0"/>
                                <w:numId w:val="3"/>
                              </w:numPr>
                              <w:spacing w:line="300" w:lineRule="exact"/>
                              <w:ind w:left="0"/>
                              <w:rPr>
                                <w:rFonts w:ascii="宋体" w:hAnsi="宋体" w:cs="宋体"/>
                                <w:sz w:val="24"/>
                              </w:rPr>
                            </w:pPr>
                            <w:r>
                              <w:rPr>
                                <w:rFonts w:ascii="宋体" w:hAnsi="宋体" w:cs="宋体"/>
                                <w:sz w:val="24"/>
                              </w:rPr>
                              <w:t>建筑设计方案一份（含总平面图；单体建筑平、立、剖面图；重点部位和重要节点局部透视图）</w:t>
                            </w:r>
                            <w:r>
                              <w:rPr>
                                <w:rFonts w:hint="eastAsia" w:ascii="宋体" w:hAnsi="宋体" w:cs="宋体"/>
                                <w:sz w:val="24"/>
                              </w:rPr>
                              <w:t>；</w:t>
                            </w:r>
                          </w:p>
                          <w:p w14:paraId="36F849AC">
                            <w:pPr>
                              <w:numPr>
                                <w:ilvl w:val="0"/>
                                <w:numId w:val="3"/>
                              </w:numPr>
                              <w:spacing w:line="300" w:lineRule="exact"/>
                              <w:ind w:left="0"/>
                              <w:rPr>
                                <w:rFonts w:ascii="宋体" w:hAnsi="宋体" w:cs="宋体"/>
                                <w:sz w:val="24"/>
                              </w:rPr>
                            </w:pPr>
                            <w:r>
                              <w:rPr>
                                <w:rFonts w:ascii="宋体" w:hAnsi="宋体" w:cs="宋体"/>
                                <w:sz w:val="24"/>
                              </w:rPr>
                              <w:t>其他需要说明的图纸、文件等。</w:t>
                            </w:r>
                          </w:p>
                          <w:p w14:paraId="504EF2DE">
                            <w:pPr>
                              <w:spacing w:line="300" w:lineRule="exact"/>
                              <w:ind w:firstLine="240" w:firstLineChars="100"/>
                              <w:rPr>
                                <w:rFonts w:ascii="宋体" w:hAnsi="宋体" w:cs="宋体"/>
                                <w:sz w:val="24"/>
                              </w:rPr>
                            </w:pPr>
                            <w:r>
                              <w:rPr>
                                <w:rFonts w:hint="eastAsia" w:ascii="宋体" w:hAnsi="宋体" w:cs="宋体"/>
                                <w:sz w:val="24"/>
                              </w:rPr>
                              <w:t>以上资料如是复印件的，须加盖申请人印章，并提交原件核对</w:t>
                            </w:r>
                            <w:r>
                              <w:rPr>
                                <w:rFonts w:ascii="宋体" w:hAnsi="宋体" w:cs="宋体"/>
                                <w:sz w:val="24"/>
                              </w:rPr>
                              <w:t>。</w:t>
                            </w:r>
                          </w:p>
                          <w:p w14:paraId="61F91DFB">
                            <w:pPr>
                              <w:rPr>
                                <w:rFonts w:ascii="宋体" w:hAnsi="宋体" w:cs="宋体"/>
                                <w:sz w:val="24"/>
                              </w:rPr>
                            </w:pPr>
                          </w:p>
                          <w:p w14:paraId="255A19E2">
                            <w:pPr>
                              <w:rPr>
                                <w:rFonts w:ascii="宋体" w:hAnsi="宋体" w:cs="宋体"/>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893184;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15E012F5">
                      <w:pPr>
                        <w:spacing w:line="300" w:lineRule="exact"/>
                        <w:rPr>
                          <w:rFonts w:ascii="宋体" w:hAnsi="宋体" w:cs="宋体"/>
                          <w:sz w:val="24"/>
                        </w:rPr>
                      </w:pPr>
                      <w:r>
                        <w:rPr>
                          <w:rFonts w:hint="eastAsia" w:ascii="宋体" w:hAnsi="宋体" w:cs="宋体"/>
                          <w:sz w:val="24"/>
                        </w:rPr>
                        <w:t xml:space="preserve">提供材料： </w:t>
                      </w:r>
                    </w:p>
                    <w:p w14:paraId="11BED237">
                      <w:pPr>
                        <w:numPr>
                          <w:ilvl w:val="0"/>
                          <w:numId w:val="3"/>
                        </w:numPr>
                        <w:spacing w:line="300" w:lineRule="exact"/>
                        <w:ind w:left="0"/>
                        <w:rPr>
                          <w:rFonts w:ascii="宋体" w:hAnsi="宋体" w:cs="宋体"/>
                          <w:sz w:val="24"/>
                        </w:rPr>
                      </w:pPr>
                      <w:r>
                        <w:rPr>
                          <w:rFonts w:ascii="宋体" w:hAnsi="宋体" w:cs="宋体"/>
                          <w:sz w:val="24"/>
                        </w:rPr>
                        <w:t>申请报告一份</w:t>
                      </w:r>
                      <w:r>
                        <w:rPr>
                          <w:rFonts w:hint="eastAsia" w:ascii="宋体" w:hAnsi="宋体" w:cs="宋体"/>
                          <w:sz w:val="24"/>
                        </w:rPr>
                        <w:t>；</w:t>
                      </w:r>
                    </w:p>
                    <w:p w14:paraId="29E92D6B">
                      <w:pPr>
                        <w:numPr>
                          <w:ilvl w:val="0"/>
                          <w:numId w:val="3"/>
                        </w:numPr>
                        <w:spacing w:line="300" w:lineRule="exact"/>
                        <w:ind w:left="0"/>
                        <w:rPr>
                          <w:rFonts w:ascii="宋体" w:hAnsi="宋体" w:cs="宋体"/>
                          <w:sz w:val="24"/>
                        </w:rPr>
                      </w:pPr>
                      <w:r>
                        <w:rPr>
                          <w:rFonts w:ascii="宋体" w:hAnsi="宋体" w:cs="宋体"/>
                          <w:sz w:val="24"/>
                        </w:rPr>
                        <w:t>建筑设计方案一份（含总平面图；单体建筑平、立、剖面图；重点部位和重要节点局部透视图）</w:t>
                      </w:r>
                      <w:r>
                        <w:rPr>
                          <w:rFonts w:hint="eastAsia" w:ascii="宋体" w:hAnsi="宋体" w:cs="宋体"/>
                          <w:sz w:val="24"/>
                        </w:rPr>
                        <w:t>；</w:t>
                      </w:r>
                    </w:p>
                    <w:p w14:paraId="36F849AC">
                      <w:pPr>
                        <w:numPr>
                          <w:ilvl w:val="0"/>
                          <w:numId w:val="3"/>
                        </w:numPr>
                        <w:spacing w:line="300" w:lineRule="exact"/>
                        <w:ind w:left="0"/>
                        <w:rPr>
                          <w:rFonts w:ascii="宋体" w:hAnsi="宋体" w:cs="宋体"/>
                          <w:sz w:val="24"/>
                        </w:rPr>
                      </w:pPr>
                      <w:r>
                        <w:rPr>
                          <w:rFonts w:ascii="宋体" w:hAnsi="宋体" w:cs="宋体"/>
                          <w:sz w:val="24"/>
                        </w:rPr>
                        <w:t>其他需要说明的图纸、文件等。</w:t>
                      </w:r>
                    </w:p>
                    <w:p w14:paraId="504EF2DE">
                      <w:pPr>
                        <w:spacing w:line="300" w:lineRule="exact"/>
                        <w:ind w:firstLine="240" w:firstLineChars="100"/>
                        <w:rPr>
                          <w:rFonts w:ascii="宋体" w:hAnsi="宋体" w:cs="宋体"/>
                          <w:sz w:val="24"/>
                        </w:rPr>
                      </w:pPr>
                      <w:r>
                        <w:rPr>
                          <w:rFonts w:hint="eastAsia" w:ascii="宋体" w:hAnsi="宋体" w:cs="宋体"/>
                          <w:sz w:val="24"/>
                        </w:rPr>
                        <w:t>以上资料如是复印件的，须加盖申请人印章，并提交原件核对</w:t>
                      </w:r>
                      <w:r>
                        <w:rPr>
                          <w:rFonts w:ascii="宋体" w:hAnsi="宋体" w:cs="宋体"/>
                          <w:sz w:val="24"/>
                        </w:rPr>
                        <w:t>。</w:t>
                      </w:r>
                    </w:p>
                    <w:p w14:paraId="61F91DFB">
                      <w:pPr>
                        <w:rPr>
                          <w:rFonts w:ascii="宋体" w:hAnsi="宋体" w:cs="宋体"/>
                          <w:sz w:val="24"/>
                        </w:rPr>
                      </w:pPr>
                    </w:p>
                    <w:p w14:paraId="255A19E2">
                      <w:pPr>
                        <w:rPr>
                          <w:rFonts w:ascii="宋体" w:hAnsi="宋体" w:cs="宋体"/>
                          <w:sz w:val="24"/>
                        </w:rPr>
                      </w:pPr>
                    </w:p>
                  </w:txbxContent>
                </v:textbox>
              </v:shape>
            </w:pict>
          </mc:Fallback>
        </mc:AlternateContent>
      </w:r>
      <w:r>
        <w:rPr>
          <w:sz w:val="32"/>
        </w:rPr>
        <mc:AlternateContent>
          <mc:Choice Requires="wps">
            <w:drawing>
              <wp:anchor distT="0" distB="0" distL="114300" distR="114300" simplePos="0" relativeHeight="252892160"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892160;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881920"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881920;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jACh9sAAAALAQAADwAAAAAAAAABACAAAAAiAAAA&#10;ZHJzL2Rvd25yZXYueG1sUEsBAhQAFAAAAAgAh07iQG3i2VoEAgAA3AMAAA4AAAAAAAAAAQAgAAAA&#10;KgEAAGRycy9lMm9Eb2MueG1sUEsFBgAAAAAGAAYAWQEAAKA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87372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6925F5AD">
                            <w:pPr>
                              <w:spacing w:line="300" w:lineRule="exact"/>
                              <w:jc w:val="center"/>
                              <w:rPr>
                                <w:color w:val="000000"/>
                                <w:sz w:val="28"/>
                                <w:szCs w:val="28"/>
                              </w:rPr>
                            </w:pPr>
                            <w:r>
                              <w:rPr>
                                <w:rFonts w:hint="eastAsia"/>
                                <w:color w:val="000000"/>
                                <w:sz w:val="28"/>
                                <w:szCs w:val="28"/>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87372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6925F5AD">
                      <w:pPr>
                        <w:spacing w:line="300" w:lineRule="exact"/>
                        <w:jc w:val="center"/>
                        <w:rPr>
                          <w:color w:val="000000"/>
                          <w:sz w:val="28"/>
                          <w:szCs w:val="28"/>
                        </w:rPr>
                      </w:pPr>
                      <w:r>
                        <w:rPr>
                          <w:rFonts w:hint="eastAsia"/>
                          <w:color w:val="000000"/>
                          <w:sz w:val="28"/>
                          <w:szCs w:val="28"/>
                        </w:rPr>
                        <w:t>申 请</w:t>
                      </w:r>
                    </w:p>
                  </w:txbxContent>
                </v:textbox>
              </v:shape>
            </w:pict>
          </mc:Fallback>
        </mc:AlternateContent>
      </w:r>
      <w:r>
        <w:rPr>
          <w:sz w:val="28"/>
        </w:rPr>
        <mc:AlternateContent>
          <mc:Choice Requires="wps">
            <w:drawing>
              <wp:anchor distT="0" distB="0" distL="114300" distR="114300" simplePos="0" relativeHeight="25287270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300C9D6B">
                            <w:pPr>
                              <w:spacing w:line="300" w:lineRule="exact"/>
                              <w:jc w:val="center"/>
                              <w:rPr>
                                <w:color w:val="000000"/>
                                <w:sz w:val="28"/>
                                <w:szCs w:val="28"/>
                              </w:rPr>
                            </w:pPr>
                            <w:r>
                              <w:rPr>
                                <w:rFonts w:hint="eastAsia"/>
                                <w:color w:val="000000"/>
                                <w:sz w:val="28"/>
                                <w:szCs w:val="28"/>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87270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300C9D6B">
                      <w:pPr>
                        <w:spacing w:line="300" w:lineRule="exact"/>
                        <w:jc w:val="center"/>
                        <w:rPr>
                          <w:color w:val="000000"/>
                          <w:sz w:val="28"/>
                          <w:szCs w:val="28"/>
                        </w:rPr>
                      </w:pPr>
                      <w:r>
                        <w:rPr>
                          <w:rFonts w:hint="eastAsia"/>
                          <w:color w:val="000000"/>
                          <w:sz w:val="28"/>
                          <w:szCs w:val="28"/>
                        </w:rPr>
                        <w:t>补正</w:t>
                      </w:r>
                    </w:p>
                  </w:txbxContent>
                </v:textbox>
              </v:rect>
            </w:pict>
          </mc:Fallback>
        </mc:AlternateContent>
      </w:r>
      <w:r>
        <w:rPr>
          <w:sz w:val="28"/>
        </w:rPr>
        <mc:AlternateContent>
          <mc:Choice Requires="wps">
            <w:drawing>
              <wp:anchor distT="0" distB="0" distL="114300" distR="114300" simplePos="0" relativeHeight="25287577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87577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FyjzZAAAACQEAAA8AAAAA&#10;AAAAAQAgAAAAIgAAAGRycy9kb3ducmV2LnhtbFBLAQIUABQAAAAIAIdO4kBGB4fqEwIAAAQEAAAO&#10;AAAAAAAAAAEAIAAAACgBAABkcnMvZTJvRG9jLnhtbFBLBQYAAAAABgAGAFkBAACt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87475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87475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88908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88908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Ao+dgAAAAL&#10;AQAADwAAAAAAAAABACAAAAAiAAAAZHJzL2Rvd25yZXYueG1sUEsBAhQAFAAAAAgAh07iQF8VfJwc&#10;AgAADgQAAA4AAAAAAAAAAQAgAAAAJwEAAGRycy9lMm9Eb2MueG1sUEsFBgAAAAAGAAYAWQEAALUF&#10;A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87680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72D1C9AB">
                            <w:pPr>
                              <w:spacing w:line="300" w:lineRule="exact"/>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87680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72D1C9AB">
                      <w:pPr>
                        <w:spacing w:line="300" w:lineRule="exact"/>
                        <w:jc w:val="center"/>
                        <w:rPr>
                          <w:color w:val="000000"/>
                          <w:sz w:val="28"/>
                          <w:szCs w:val="28"/>
                        </w:rPr>
                      </w:pPr>
                      <w:r>
                        <w:rPr>
                          <w:rFonts w:hint="eastAsia"/>
                          <w:color w:val="000000"/>
                          <w:sz w:val="28"/>
                          <w:szCs w:val="28"/>
                        </w:rPr>
                        <w:t>是否通过</w:t>
                      </w:r>
                    </w:p>
                  </w:txbxContent>
                </v:textbox>
              </v:shape>
            </w:pict>
          </mc:Fallback>
        </mc:AlternateContent>
      </w:r>
      <w:r>
        <w:rPr>
          <w:sz w:val="28"/>
        </w:rPr>
        <mc:AlternateContent>
          <mc:Choice Requires="wps">
            <w:drawing>
              <wp:anchor distT="0" distB="0" distL="114300" distR="114300" simplePos="0" relativeHeight="25287782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87782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i7YfdkA&#10;AAALAQAADwAAAAAAAAABACAAAAAiAAAAZHJzL2Rvd25yZXYueG1sUEsBAhQAFAAAAAgAh07iQN5+&#10;RXQeAgAADQQAAA4AAAAAAAAAAQAgAAAAKAEAAGRycy9lMm9Eb2MueG1sUEsFBgAAAAAGAAYAWQEA&#10;ALgFA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878848"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502706F8">
                            <w:pPr>
                              <w:spacing w:line="300" w:lineRule="exact"/>
                              <w:jc w:val="center"/>
                              <w:rPr>
                                <w:color w:val="000000"/>
                                <w:sz w:val="24"/>
                              </w:rPr>
                            </w:pPr>
                            <w:r>
                              <w:rPr>
                                <w:rFonts w:hint="eastAsia"/>
                                <w:color w:val="000000"/>
                                <w:sz w:val="24"/>
                              </w:rPr>
                              <w:t>受理</w:t>
                            </w:r>
                          </w:p>
                          <w:p w14:paraId="54801A8D">
                            <w:pPr>
                              <w:spacing w:line="300" w:lineRule="exact"/>
                              <w:jc w:val="center"/>
                              <w:rPr>
                                <w:color w:val="000000"/>
                                <w:sz w:val="20"/>
                                <w:szCs w:val="22"/>
                              </w:rPr>
                            </w:pPr>
                            <w:r>
                              <w:rPr>
                                <w:rFonts w:hint="eastAsia"/>
                                <w:color w:val="000000"/>
                                <w:sz w:val="24"/>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878848;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502706F8">
                      <w:pPr>
                        <w:spacing w:line="300" w:lineRule="exact"/>
                        <w:jc w:val="center"/>
                        <w:rPr>
                          <w:color w:val="000000"/>
                          <w:sz w:val="24"/>
                        </w:rPr>
                      </w:pPr>
                      <w:r>
                        <w:rPr>
                          <w:rFonts w:hint="eastAsia"/>
                          <w:color w:val="000000"/>
                          <w:sz w:val="24"/>
                        </w:rPr>
                        <w:t>受理</w:t>
                      </w:r>
                    </w:p>
                    <w:p w14:paraId="54801A8D">
                      <w:pPr>
                        <w:spacing w:line="300" w:lineRule="exact"/>
                        <w:jc w:val="center"/>
                        <w:rPr>
                          <w:color w:val="000000"/>
                          <w:sz w:val="20"/>
                          <w:szCs w:val="22"/>
                        </w:rPr>
                      </w:pPr>
                      <w:r>
                        <w:rPr>
                          <w:rFonts w:hint="eastAsia"/>
                          <w:color w:val="000000"/>
                          <w:sz w:val="24"/>
                        </w:rPr>
                        <w:t>（1个工作日）</w:t>
                      </w:r>
                    </w:p>
                  </w:txbxContent>
                </v:textbox>
              </v:rect>
            </w:pict>
          </mc:Fallback>
        </mc:AlternateContent>
      </w:r>
      <w:r>
        <w:rPr>
          <w:sz w:val="28"/>
        </w:rPr>
        <mc:AlternateContent>
          <mc:Choice Requires="wps">
            <w:drawing>
              <wp:anchor distT="0" distB="0" distL="114300" distR="114300" simplePos="0" relativeHeight="252879872"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176144BB">
                            <w:pPr>
                              <w:spacing w:line="300" w:lineRule="exact"/>
                              <w:jc w:val="center"/>
                              <w:rPr>
                                <w:color w:val="000000"/>
                                <w:sz w:val="24"/>
                              </w:rPr>
                            </w:pPr>
                            <w:r>
                              <w:rPr>
                                <w:rFonts w:hint="eastAsia"/>
                                <w:color w:val="000000"/>
                                <w:sz w:val="24"/>
                              </w:rPr>
                              <w:t>审核</w:t>
                            </w:r>
                          </w:p>
                          <w:p w14:paraId="280F5594">
                            <w:pPr>
                              <w:spacing w:line="300" w:lineRule="exact"/>
                              <w:jc w:val="center"/>
                              <w:rPr>
                                <w:color w:val="000000"/>
                                <w:sz w:val="28"/>
                                <w:szCs w:val="28"/>
                              </w:rPr>
                            </w:pPr>
                            <w:r>
                              <w:rPr>
                                <w:rFonts w:hint="eastAsia"/>
                                <w:color w:val="000000"/>
                                <w:sz w:val="24"/>
                              </w:rPr>
                              <w:t>（10个工作日）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879872;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176144BB">
                      <w:pPr>
                        <w:spacing w:line="300" w:lineRule="exact"/>
                        <w:jc w:val="center"/>
                        <w:rPr>
                          <w:color w:val="000000"/>
                          <w:sz w:val="24"/>
                        </w:rPr>
                      </w:pPr>
                      <w:r>
                        <w:rPr>
                          <w:rFonts w:hint="eastAsia"/>
                          <w:color w:val="000000"/>
                          <w:sz w:val="24"/>
                        </w:rPr>
                        <w:t>审核</w:t>
                      </w:r>
                    </w:p>
                    <w:p w14:paraId="280F5594">
                      <w:pPr>
                        <w:spacing w:line="300" w:lineRule="exact"/>
                        <w:jc w:val="center"/>
                        <w:rPr>
                          <w:color w:val="000000"/>
                          <w:sz w:val="28"/>
                          <w:szCs w:val="28"/>
                        </w:rPr>
                      </w:pPr>
                      <w:r>
                        <w:rPr>
                          <w:rFonts w:hint="eastAsia"/>
                          <w:color w:val="000000"/>
                          <w:sz w:val="24"/>
                        </w:rPr>
                        <w:t>（10个工作日）</w:t>
                      </w:r>
                    </w:p>
                  </w:txbxContent>
                </v:textbox>
              </v:rect>
            </w:pict>
          </mc:Fallback>
        </mc:AlternateContent>
      </w:r>
    </w:p>
    <w:p w14:paraId="17D31FA9"/>
    <w:p w14:paraId="13F505AD"/>
    <w:p w14:paraId="56DAC57D"/>
    <w:p w14:paraId="2D83DA80"/>
    <w:p w14:paraId="015A8F39"/>
    <w:p w14:paraId="434C80F1"/>
    <w:p w14:paraId="4B1B3D34"/>
    <w:p w14:paraId="3038A920"/>
    <w:p w14:paraId="617B4CCC"/>
    <w:p w14:paraId="17BB2911"/>
    <w:p w14:paraId="62E62D9D"/>
    <w:p w14:paraId="7933F35D"/>
    <w:p w14:paraId="05B8DA3F"/>
    <w:p w14:paraId="5D973107">
      <w:r>
        <w:rPr>
          <w:sz w:val="28"/>
        </w:rPr>
        <mc:AlternateContent>
          <mc:Choice Requires="wps">
            <w:drawing>
              <wp:anchor distT="0" distB="0" distL="114300" distR="114300" simplePos="0" relativeHeight="252888064"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888064;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xdQcHYAAAACQEAAA8A&#10;AAAAAAAAAQAgAAAAIgAAAGRycy9kb3ducmV2LnhtbFBLAQIUABQAAAAIAIdO4kCMgBsiFwIAAAQE&#10;AAAOAAAAAAAAAAEAIAAAACcBAABkcnMvZTJvRG9jLnhtbFBLBQYAAAAABgAGAFkBAACwBQAAAAA=&#10;">
                <v:fill on="f" focussize="0,0"/>
                <v:stroke weight="0.5pt" color="#000000" miterlimit="8" joinstyle="miter" endarrow="open"/>
                <v:imagedata o:title=""/>
                <o:lock v:ext="edit" aspectratio="f"/>
              </v:shape>
            </w:pict>
          </mc:Fallback>
        </mc:AlternateContent>
      </w:r>
    </w:p>
    <w:p w14:paraId="6BD569CC"/>
    <w:p w14:paraId="446F733A"/>
    <w:p w14:paraId="1DD2C167"/>
    <w:p w14:paraId="41ABCBD5"/>
    <w:p w14:paraId="7272590D"/>
    <w:p w14:paraId="77D6EFAA">
      <w:r>
        <mc:AlternateContent>
          <mc:Choice Requires="wps">
            <w:drawing>
              <wp:anchor distT="0" distB="0" distL="114300" distR="114300" simplePos="0" relativeHeight="252884992"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884992;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EvdS&#10;1wAAAAgBAAAPAAAAAAAAAAEAIAAAACIAAABkcnMvZG93bnJldi54bWxQSwECFAAUAAAACACHTuJA&#10;mqYVayICAAAPBAAADgAAAAAAAAABACAAAAAmAQAAZHJzL2Uyb0RvYy54bWxQSwUGAAAAAAYABgBZ&#10;AQAAugUAAAAA&#10;">
                <v:fill on="f" focussize="0,0"/>
                <v:stroke weight="0.5pt" color="#000000" miterlimit="8" joinstyle="miter" endarrow="open"/>
                <v:imagedata o:title=""/>
                <o:lock v:ext="edit" aspectratio="f"/>
              </v:shape>
            </w:pict>
          </mc:Fallback>
        </mc:AlternateContent>
      </w:r>
    </w:p>
    <w:p w14:paraId="60D156BF"/>
    <w:p w14:paraId="5C3A5432">
      <w:r>
        <w:rPr>
          <w:sz w:val="28"/>
        </w:rPr>
        <mc:AlternateContent>
          <mc:Choice Requires="wps">
            <w:drawing>
              <wp:anchor distT="0" distB="0" distL="114300" distR="114300" simplePos="0" relativeHeight="252880896"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72D4D892">
                            <w:pPr>
                              <w:spacing w:line="300" w:lineRule="exact"/>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880896;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72D4D892">
                      <w:pPr>
                        <w:spacing w:line="300" w:lineRule="exact"/>
                        <w:jc w:val="center"/>
                        <w:rPr>
                          <w:color w:val="000000"/>
                          <w:sz w:val="28"/>
                          <w:szCs w:val="28"/>
                        </w:rPr>
                      </w:pPr>
                      <w:r>
                        <w:rPr>
                          <w:rFonts w:hint="eastAsia"/>
                          <w:color w:val="000000"/>
                          <w:sz w:val="28"/>
                          <w:szCs w:val="28"/>
                        </w:rPr>
                        <w:t>是否通过</w:t>
                      </w:r>
                    </w:p>
                  </w:txbxContent>
                </v:textbox>
              </v:shape>
            </w:pict>
          </mc:Fallback>
        </mc:AlternateContent>
      </w:r>
    </w:p>
    <w:p w14:paraId="1003EBE0">
      <w:r>
        <w:rPr>
          <w:sz w:val="32"/>
        </w:rPr>
        <mc:AlternateContent>
          <mc:Choice Requires="wps">
            <w:drawing>
              <wp:anchor distT="0" distB="0" distL="114300" distR="114300" simplePos="0" relativeHeight="252882944"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882944;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J+oC1QAAAAkBAAAPAAAAAAAAAAEAIAAAACIAAABk&#10;cnMvZG93bnJldi54bWxQSwECFAAUAAAACACHTuJAPgWW8QkCAADlAwAADgAAAAAAAAABACAAAAAk&#10;AQAAZHJzL2Uyb0RvYy54bWxQSwUGAAAAAAYABgBZAQAAnwUAAAAA&#10;">
                <v:fill on="f" focussize="0,0"/>
                <v:stroke color="#000000" miterlimit="8" joinstyle="miter"/>
                <v:imagedata o:title=""/>
                <o:lock v:ext="edit" aspectratio="f"/>
              </v:line>
            </w:pict>
          </mc:Fallback>
        </mc:AlternateContent>
      </w:r>
    </w:p>
    <w:p w14:paraId="583590A6">
      <w:r>
        <w:rPr>
          <w:sz w:val="32"/>
        </w:rPr>
        <mc:AlternateContent>
          <mc:Choice Requires="wps">
            <w:drawing>
              <wp:anchor distT="0" distB="0" distL="114300" distR="114300" simplePos="0" relativeHeight="252871680"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871680;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14:paraId="123E1677"/>
    <w:p w14:paraId="73E3A773"/>
    <w:p w14:paraId="6A3FCF39">
      <w:r>
        <w:rPr>
          <w:sz w:val="32"/>
        </w:rPr>
        <mc:AlternateContent>
          <mc:Choice Requires="wps">
            <w:drawing>
              <wp:anchor distT="0" distB="0" distL="114300" distR="114300" simplePos="0" relativeHeight="252890112"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14:paraId="64BB0F6E">
                            <w:pPr>
                              <w:jc w:val="center"/>
                              <w:rPr>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890112;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14:paraId="64BB0F6E">
                      <w:pPr>
                        <w:jc w:val="center"/>
                        <w:rPr>
                          <w:sz w:val="24"/>
                        </w:rPr>
                      </w:pPr>
                      <w:r>
                        <w:rPr>
                          <w:rFonts w:hint="eastAsia"/>
                          <w:sz w:val="24"/>
                        </w:rPr>
                        <w:t>否</w:t>
                      </w:r>
                    </w:p>
                  </w:txbxContent>
                </v:textbox>
                <w10:wrap type="square"/>
              </v:shape>
            </w:pict>
          </mc:Fallback>
        </mc:AlternateContent>
      </w:r>
      <w:r>
        <mc:AlternateContent>
          <mc:Choice Requires="wps">
            <w:drawing>
              <wp:anchor distT="0" distB="0" distL="114300" distR="114300" simplePos="0" relativeHeight="252883968"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23DC2713">
                            <w:pPr>
                              <w:spacing w:line="300" w:lineRule="exact"/>
                              <w:jc w:val="center"/>
                              <w:rPr>
                                <w:color w:val="000000"/>
                                <w:sz w:val="24"/>
                              </w:rPr>
                            </w:pPr>
                            <w:r>
                              <w:rPr>
                                <w:rFonts w:hint="eastAsia"/>
                                <w:color w:val="000000"/>
                                <w:sz w:val="24"/>
                              </w:rPr>
                              <w:t>转  报</w:t>
                            </w:r>
                          </w:p>
                          <w:p w14:paraId="633537F3">
                            <w:pPr>
                              <w:spacing w:line="300" w:lineRule="exact"/>
                              <w:jc w:val="center"/>
                              <w:rPr>
                                <w:color w:val="000000"/>
                                <w:sz w:val="24"/>
                              </w:rPr>
                            </w:pPr>
                            <w:r>
                              <w:rPr>
                                <w:rFonts w:hint="eastAsia"/>
                                <w:color w:val="000000"/>
                                <w:sz w:val="24"/>
                              </w:rPr>
                              <w:t>（5个工作日）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883968;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23DC2713">
                      <w:pPr>
                        <w:spacing w:line="300" w:lineRule="exact"/>
                        <w:jc w:val="center"/>
                        <w:rPr>
                          <w:color w:val="000000"/>
                          <w:sz w:val="24"/>
                        </w:rPr>
                      </w:pPr>
                      <w:r>
                        <w:rPr>
                          <w:rFonts w:hint="eastAsia"/>
                          <w:color w:val="000000"/>
                          <w:sz w:val="24"/>
                        </w:rPr>
                        <w:t>转  报</w:t>
                      </w:r>
                    </w:p>
                    <w:p w14:paraId="633537F3">
                      <w:pPr>
                        <w:spacing w:line="300" w:lineRule="exact"/>
                        <w:jc w:val="center"/>
                        <w:rPr>
                          <w:color w:val="000000"/>
                          <w:sz w:val="24"/>
                        </w:rPr>
                      </w:pPr>
                      <w:r>
                        <w:rPr>
                          <w:rFonts w:hint="eastAsia"/>
                          <w:color w:val="000000"/>
                          <w:sz w:val="24"/>
                        </w:rPr>
                        <w:t>（5个工作日）</w:t>
                      </w:r>
                    </w:p>
                  </w:txbxContent>
                </v:textbox>
              </v:rect>
            </w:pict>
          </mc:Fallback>
        </mc:AlternateContent>
      </w:r>
    </w:p>
    <w:p w14:paraId="627E32A8">
      <w:r>
        <mc:AlternateContent>
          <mc:Choice Requires="wpg">
            <w:drawing>
              <wp:anchor distT="0" distB="0" distL="114300" distR="114300" simplePos="0" relativeHeight="252886016"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a:off x="0" y="0"/>
                          <a:ext cx="1288415" cy="673735"/>
                          <a:chOff x="8636" y="12561"/>
                          <a:chExt cx="2034" cy="1059"/>
                        </a:xfrm>
                        <a:effectLst/>
                      </wpg:grpSpPr>
                      <wps:wsp>
                        <wps:cNvPr id="772" name="直接连接符 29"/>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886016;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69USnZAAAACQEAAA8AAAAAAAAAAQAgAAAAIgAAAGRycy9kb3ducmV2LnhtbFBL&#10;AQIUABQAAAAIAIdO4kCPRFY92QIAAE8HAAAOAAAAAAAAAAEAIAAAACgBAABkcnMvZTJvRG9jLnht&#10;bFBLBQYAAAAABgAGAFkBAABzBgAA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564CD360">
      <w:r>
        <mc:AlternateContent>
          <mc:Choice Requires="wps">
            <w:drawing>
              <wp:anchor distT="0" distB="0" distL="114300" distR="114300" simplePos="0" relativeHeight="252894208"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894208;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61C3F3A2">
      <w:r>
        <w:rPr>
          <w:sz w:val="32"/>
        </w:rPr>
        <mc:AlternateContent>
          <mc:Choice Requires="wps">
            <w:drawing>
              <wp:anchor distT="0" distB="0" distL="114300" distR="114300" simplePos="0" relativeHeight="252870656"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1BB72E06">
                            <w:pPr>
                              <w:jc w:val="center"/>
                              <w:rPr>
                                <w:sz w:val="28"/>
                                <w:szCs w:val="28"/>
                              </w:rPr>
                            </w:pPr>
                            <w:r>
                              <w:rPr>
                                <w:rFonts w:hint="eastAsia"/>
                                <w:sz w:val="28"/>
                                <w:szCs w:val="28"/>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870656;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1BB72E06">
                      <w:pPr>
                        <w:jc w:val="center"/>
                        <w:rPr>
                          <w:sz w:val="28"/>
                          <w:szCs w:val="28"/>
                        </w:rPr>
                      </w:pPr>
                      <w:r>
                        <w:rPr>
                          <w:rFonts w:hint="eastAsia"/>
                          <w:sz w:val="28"/>
                          <w:szCs w:val="28"/>
                        </w:rPr>
                        <w:t>事后监督</w:t>
                      </w:r>
                    </w:p>
                  </w:txbxContent>
                </v:textbox>
              </v:shape>
            </w:pict>
          </mc:Fallback>
        </mc:AlternateContent>
      </w:r>
      <w:r>
        <w:rPr>
          <w:sz w:val="32"/>
        </w:rPr>
        <mc:AlternateContent>
          <mc:Choice Requires="wps">
            <w:drawing>
              <wp:anchor distT="0" distB="0" distL="114300" distR="114300" simplePos="0" relativeHeight="252891136"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891136;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mc:AlternateContent>
          <mc:Choice Requires="wps">
            <w:drawing>
              <wp:anchor distT="0" distB="0" distL="114300" distR="114300" simplePos="0" relativeHeight="252887040"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515731DE">
                            <w:pPr>
                              <w:spacing w:line="300" w:lineRule="exact"/>
                              <w:jc w:val="center"/>
                              <w:rPr>
                                <w:color w:val="000000"/>
                                <w:sz w:val="28"/>
                                <w:szCs w:val="28"/>
                              </w:rPr>
                            </w:pPr>
                            <w:r>
                              <w:rPr>
                                <w:rFonts w:hint="eastAsia"/>
                                <w:color w:val="000000"/>
                                <w:sz w:val="28"/>
                                <w:szCs w:val="28"/>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887040;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515731DE">
                      <w:pPr>
                        <w:spacing w:line="300" w:lineRule="exact"/>
                        <w:jc w:val="center"/>
                        <w:rPr>
                          <w:color w:val="000000"/>
                          <w:sz w:val="28"/>
                          <w:szCs w:val="28"/>
                        </w:rPr>
                      </w:pPr>
                      <w:r>
                        <w:rPr>
                          <w:rFonts w:hint="eastAsia"/>
                          <w:color w:val="000000"/>
                          <w:sz w:val="28"/>
                          <w:szCs w:val="28"/>
                        </w:rPr>
                        <w:t>办结</w:t>
                      </w:r>
                    </w:p>
                  </w:txbxContent>
                </v:textbox>
              </v:shape>
            </w:pict>
          </mc:Fallback>
        </mc:AlternateContent>
      </w:r>
    </w:p>
    <w:p w14:paraId="20CD1C78"/>
    <w:p w14:paraId="39DBA81C"/>
    <w:p w14:paraId="753AF55A">
      <w:pPr>
        <w:tabs>
          <w:tab w:val="left" w:pos="2111"/>
          <w:tab w:val="left" w:pos="4830"/>
        </w:tabs>
        <w:spacing w:line="200" w:lineRule="exact"/>
        <w:ind w:firstLine="2455" w:firstLineChars="877"/>
        <w:jc w:val="left"/>
        <w:rPr>
          <w:rFonts w:ascii="黑体" w:hAnsi="黑体" w:eastAsia="黑体" w:cs="黑体"/>
          <w:sz w:val="28"/>
          <w:szCs w:val="28"/>
        </w:rPr>
      </w:pPr>
    </w:p>
    <w:p w14:paraId="54213A18">
      <w:pPr>
        <w:spacing w:line="400" w:lineRule="exact"/>
        <w:jc w:val="left"/>
        <w:rPr>
          <w:sz w:val="28"/>
          <w:szCs w:val="28"/>
        </w:rPr>
      </w:pPr>
      <w:r>
        <w:rPr>
          <w:rFonts w:hint="eastAsia"/>
          <w:sz w:val="28"/>
          <w:szCs w:val="28"/>
        </w:rPr>
        <w:t>承办机构：夏县瑶峰镇人民政府</w:t>
      </w:r>
    </w:p>
    <w:p w14:paraId="1928E832">
      <w:pPr>
        <w:spacing w:line="400" w:lineRule="exact"/>
        <w:jc w:val="left"/>
        <w:rPr>
          <w:sz w:val="28"/>
          <w:szCs w:val="28"/>
        </w:rPr>
      </w:pPr>
      <w:r>
        <w:rPr>
          <w:rFonts w:hint="eastAsia"/>
          <w:sz w:val="28"/>
          <w:szCs w:val="28"/>
        </w:rPr>
        <w:t>监督主体：夏县监察委员会派出瑶峰镇监察室</w:t>
      </w:r>
    </w:p>
    <w:p w14:paraId="27A1915F">
      <w:pPr>
        <w:spacing w:line="400" w:lineRule="exact"/>
        <w:jc w:val="left"/>
        <w:rPr>
          <w:sz w:val="28"/>
          <w:szCs w:val="28"/>
        </w:rPr>
      </w:pPr>
      <w:r>
        <w:rPr>
          <w:rFonts w:hint="eastAsia"/>
          <w:sz w:val="28"/>
          <w:szCs w:val="28"/>
        </w:rPr>
        <w:t>监督电话：0359--8532740</w:t>
      </w:r>
    </w:p>
    <w:p w14:paraId="072E3FAE">
      <w:pPr>
        <w:rPr>
          <w:sz w:val="28"/>
          <w:szCs w:val="28"/>
        </w:rPr>
        <w:sectPr>
          <w:pgSz w:w="11906" w:h="16838"/>
          <w:pgMar w:top="1440" w:right="1800" w:bottom="1440" w:left="1800" w:header="851" w:footer="992" w:gutter="0"/>
          <w:cols w:space="425" w:num="1"/>
          <w:docGrid w:type="lines" w:linePitch="312" w:charSpace="0"/>
        </w:sectPr>
      </w:pPr>
    </w:p>
    <w:p w14:paraId="27D3DAB5">
      <w:pPr>
        <w:ind w:left="1400" w:hanging="1400" w:hangingChars="500"/>
        <w:rPr>
          <w:color w:val="000000"/>
          <w:sz w:val="28"/>
          <w:szCs w:val="28"/>
        </w:rPr>
      </w:pPr>
      <w:r>
        <w:rPr>
          <w:rFonts w:hint="eastAsia"/>
          <w:color w:val="000000"/>
          <w:sz w:val="28"/>
          <w:szCs w:val="28"/>
        </w:rPr>
        <w:t>30.事项名称：</w:t>
      </w:r>
      <w:r>
        <w:rPr>
          <w:color w:val="000000"/>
          <w:sz w:val="28"/>
          <w:szCs w:val="28"/>
        </w:rPr>
        <w:t>因自然灾害受损的居民住房恢复重建补助对象的审核</w:t>
      </w:r>
    </w:p>
    <w:p w14:paraId="50FDD1AE">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-Z-01100-140827</w:t>
      </w:r>
    </w:p>
    <w:p w14:paraId="14D595F6">
      <w:pPr>
        <w:tabs>
          <w:tab w:val="left" w:pos="4748"/>
        </w:tabs>
      </w:pPr>
      <w:r>
        <w:rPr>
          <w:sz w:val="32"/>
        </w:rPr>
        <mc:AlternateContent>
          <mc:Choice Requires="wps">
            <w:drawing>
              <wp:anchor distT="0" distB="0" distL="114300" distR="114300" simplePos="0" relativeHeight="252900352"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14:paraId="4FFB3565">
                            <w:pPr>
                              <w:jc w:val="center"/>
                              <w:rPr>
                                <w:sz w:val="28"/>
                                <w:szCs w:val="28"/>
                              </w:rPr>
                            </w:pPr>
                            <w:r>
                              <w:rPr>
                                <w:sz w:val="24"/>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900352;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14:paraId="4FFB3565">
                      <w:pPr>
                        <w:jc w:val="center"/>
                        <w:rPr>
                          <w:sz w:val="28"/>
                          <w:szCs w:val="28"/>
                        </w:rPr>
                      </w:pPr>
                      <w:r>
                        <w:rPr>
                          <w:sz w:val="24"/>
                        </w:rPr>
                        <w:t>灾情发生后，村民委员会以书面形式将灾情上报乡（镇）人民政府</w:t>
                      </w:r>
                    </w:p>
                  </w:txbxContent>
                </v:textbox>
              </v:shape>
            </w:pict>
          </mc:Fallback>
        </mc:AlternateContent>
      </w:r>
      <w:r>
        <w:rPr>
          <w:rFonts w:hint="eastAsia"/>
        </w:rPr>
        <w:t xml:space="preserve">                               </w:t>
      </w:r>
    </w:p>
    <w:p w14:paraId="08C6A204"/>
    <w:p w14:paraId="38BD2171"/>
    <w:p w14:paraId="45EDE58B">
      <w:r>
        <mc:AlternateContent>
          <mc:Choice Requires="wps">
            <w:drawing>
              <wp:anchor distT="0" distB="0" distL="114300" distR="114300" simplePos="0" relativeHeight="25289523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89523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19D2012D"/>
    <w:p w14:paraId="3F9616E1">
      <w:r>
        <w:rPr>
          <w:sz w:val="32"/>
        </w:rPr>
        <mc:AlternateContent>
          <mc:Choice Requires="wps">
            <w:drawing>
              <wp:anchor distT="0" distB="0" distL="114300" distR="114300" simplePos="0" relativeHeight="252901376"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14:paraId="57CE7EA4">
                            <w:pPr>
                              <w:ind w:firstLine="720" w:firstLineChars="300"/>
                              <w:jc w:val="center"/>
                              <w:rPr>
                                <w:sz w:val="24"/>
                              </w:rPr>
                            </w:pPr>
                            <w:r>
                              <w:rPr>
                                <w:rFonts w:hint="eastAsia"/>
                                <w:sz w:val="24"/>
                              </w:rPr>
                              <w:t>瑶峰镇</w:t>
                            </w:r>
                            <w:r>
                              <w:rPr>
                                <w:sz w:val="24"/>
                              </w:rPr>
                              <w:t>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901376;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14:paraId="57CE7EA4">
                      <w:pPr>
                        <w:ind w:firstLine="720" w:firstLineChars="300"/>
                        <w:jc w:val="center"/>
                        <w:rPr>
                          <w:sz w:val="24"/>
                        </w:rPr>
                      </w:pPr>
                      <w:r>
                        <w:rPr>
                          <w:rFonts w:hint="eastAsia"/>
                          <w:sz w:val="24"/>
                        </w:rPr>
                        <w:t>瑶峰镇</w:t>
                      </w:r>
                      <w:r>
                        <w:rPr>
                          <w:sz w:val="24"/>
                        </w:rPr>
                        <w:t>进一步核实灾情后，以政府名义上报县民政局</w:t>
                      </w:r>
                    </w:p>
                  </w:txbxContent>
                </v:textbox>
              </v:shape>
            </w:pict>
          </mc:Fallback>
        </mc:AlternateContent>
      </w:r>
    </w:p>
    <w:p w14:paraId="3CF3CA1D"/>
    <w:p w14:paraId="47582B47">
      <w:r>
        <mc:AlternateContent>
          <mc:Choice Requires="wps">
            <w:drawing>
              <wp:anchor distT="0" distB="0" distL="114300" distR="114300" simplePos="0" relativeHeight="252905472"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905472;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14:paraId="0B7C56AC"/>
    <w:p w14:paraId="49468097">
      <w:r>
        <w:rPr>
          <w:sz w:val="32"/>
        </w:rPr>
        <mc:AlternateContent>
          <mc:Choice Requires="wps">
            <w:drawing>
              <wp:anchor distT="0" distB="0" distL="114300" distR="114300" simplePos="0" relativeHeight="252902400"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1A0064FB">
                            <w:pPr>
                              <w:jc w:val="center"/>
                              <w:rPr>
                                <w:sz w:val="24"/>
                              </w:rPr>
                            </w:pPr>
                            <w:r>
                              <w:rPr>
                                <w:rFonts w:hint="eastAsia"/>
                                <w:sz w:val="24"/>
                              </w:rPr>
                              <w:t>瑶峰镇</w:t>
                            </w:r>
                            <w:r>
                              <w:rPr>
                                <w:sz w:val="24"/>
                              </w:rPr>
                              <w:t>人民政府根据县局下拨的救灾款（物），召开会议决定分配方案，</w:t>
                            </w:r>
                          </w:p>
                          <w:p w14:paraId="46686505">
                            <w:pPr>
                              <w:jc w:val="center"/>
                              <w:rPr>
                                <w:sz w:val="24"/>
                              </w:rPr>
                            </w:pPr>
                            <w:r>
                              <w:rPr>
                                <w:sz w:val="24"/>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902400;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1A0064FB">
                      <w:pPr>
                        <w:jc w:val="center"/>
                        <w:rPr>
                          <w:sz w:val="24"/>
                        </w:rPr>
                      </w:pPr>
                      <w:r>
                        <w:rPr>
                          <w:rFonts w:hint="eastAsia"/>
                          <w:sz w:val="24"/>
                        </w:rPr>
                        <w:t>瑶峰镇</w:t>
                      </w:r>
                      <w:r>
                        <w:rPr>
                          <w:sz w:val="24"/>
                        </w:rPr>
                        <w:t>人民政府根据县局下拨的救灾款（物），召开会议决定分配方案，</w:t>
                      </w:r>
                    </w:p>
                    <w:p w14:paraId="46686505">
                      <w:pPr>
                        <w:jc w:val="center"/>
                        <w:rPr>
                          <w:sz w:val="24"/>
                        </w:rPr>
                      </w:pPr>
                      <w:r>
                        <w:rPr>
                          <w:sz w:val="24"/>
                        </w:rPr>
                        <w:t>以文件形式下拨到各村</w:t>
                      </w:r>
                    </w:p>
                  </w:txbxContent>
                </v:textbox>
              </v:shape>
            </w:pict>
          </mc:Fallback>
        </mc:AlternateContent>
      </w:r>
    </w:p>
    <w:p w14:paraId="7F38D6DC"/>
    <w:p w14:paraId="75008FE7"/>
    <w:p w14:paraId="58F03CD7">
      <w:r>
        <mc:AlternateContent>
          <mc:Choice Requires="wps">
            <w:drawing>
              <wp:anchor distT="0" distB="0" distL="114300" distR="114300" simplePos="0" relativeHeight="252897280"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897280;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367D6F2F">
      <w:r>
        <w:rPr>
          <w:sz w:val="32"/>
        </w:rPr>
        <mc:AlternateContent>
          <mc:Choice Requires="wps">
            <w:drawing>
              <wp:anchor distT="0" distB="0" distL="114300" distR="114300" simplePos="0" relativeHeight="252903424"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14:paraId="70953069">
                            <w:pPr>
                              <w:jc w:val="center"/>
                              <w:rPr>
                                <w:sz w:val="28"/>
                                <w:szCs w:val="28"/>
                              </w:rPr>
                            </w:pPr>
                            <w:r>
                              <w:rPr>
                                <w:sz w:val="28"/>
                                <w:szCs w:val="28"/>
                              </w:rPr>
                              <w:t>各村召开村民代表会议，决定分配方案，并进行公示，公示无异议后，上报乡镇人民政府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903424;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14:paraId="70953069">
                      <w:pPr>
                        <w:jc w:val="center"/>
                        <w:rPr>
                          <w:sz w:val="28"/>
                          <w:szCs w:val="28"/>
                        </w:rPr>
                      </w:pPr>
                      <w:r>
                        <w:rPr>
                          <w:sz w:val="28"/>
                          <w:szCs w:val="28"/>
                        </w:rPr>
                        <w:t>各村召开村民代表会议，决定分配方案，并进行公示，公示无异议后，上报乡镇人民政府</w:t>
                      </w:r>
                    </w:p>
                  </w:txbxContent>
                </v:textbox>
              </v:shape>
            </w:pict>
          </mc:Fallback>
        </mc:AlternateContent>
      </w:r>
    </w:p>
    <w:p w14:paraId="0C7DF2F5"/>
    <w:p w14:paraId="1C85B091"/>
    <w:p w14:paraId="185E8F38"/>
    <w:p w14:paraId="03C66F99"/>
    <w:p w14:paraId="1833F225">
      <w:r>
        <mc:AlternateContent>
          <mc:Choice Requires="wps">
            <w:drawing>
              <wp:anchor distT="0" distB="0" distL="114300" distR="114300" simplePos="0" relativeHeight="252896256"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896256;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630EFFA2"/>
    <w:p w14:paraId="25859279">
      <w:r>
        <w:rPr>
          <w:sz w:val="32"/>
        </w:rPr>
        <mc:AlternateContent>
          <mc:Choice Requires="wps">
            <w:drawing>
              <wp:anchor distT="0" distB="0" distL="114300" distR="114300" simplePos="0" relativeHeight="252898304"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70B7053A">
                            <w:pPr>
                              <w:spacing w:line="360" w:lineRule="auto"/>
                              <w:jc w:val="left"/>
                              <w:rPr>
                                <w:sz w:val="24"/>
                              </w:rPr>
                            </w:pPr>
                            <w:r>
                              <w:rPr>
                                <w:sz w:val="24"/>
                              </w:rPr>
                              <w:t>审核材料：</w:t>
                            </w:r>
                          </w:p>
                          <w:p w14:paraId="20B0E976">
                            <w:pPr>
                              <w:numPr>
                                <w:ilvl w:val="0"/>
                                <w:numId w:val="4"/>
                              </w:numPr>
                              <w:spacing w:line="360" w:lineRule="auto"/>
                              <w:jc w:val="left"/>
                              <w:rPr>
                                <w:sz w:val="24"/>
                              </w:rPr>
                            </w:pPr>
                            <w:r>
                              <w:rPr>
                                <w:sz w:val="24"/>
                              </w:rPr>
                              <w:t>各村会议记录、公示</w:t>
                            </w:r>
                          </w:p>
                          <w:p w14:paraId="55D79F3A">
                            <w:pPr>
                              <w:numPr>
                                <w:ilvl w:val="0"/>
                                <w:numId w:val="4"/>
                              </w:numPr>
                              <w:spacing w:line="360" w:lineRule="auto"/>
                              <w:jc w:val="left"/>
                              <w:rPr>
                                <w:sz w:val="24"/>
                              </w:rPr>
                            </w:pPr>
                            <w:r>
                              <w:rPr>
                                <w:sz w:val="24"/>
                              </w:rPr>
                              <w:t>救灾统计台账</w:t>
                            </w:r>
                          </w:p>
                          <w:p w14:paraId="28C02B58">
                            <w:pPr>
                              <w:numPr>
                                <w:ilvl w:val="0"/>
                                <w:numId w:val="4"/>
                              </w:numPr>
                              <w:spacing w:line="360" w:lineRule="auto"/>
                              <w:jc w:val="left"/>
                              <w:rPr>
                                <w:sz w:val="24"/>
                              </w:rPr>
                            </w:pPr>
                            <w:r>
                              <w:rPr>
                                <w:sz w:val="24"/>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898304;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70B7053A">
                      <w:pPr>
                        <w:spacing w:line="360" w:lineRule="auto"/>
                        <w:jc w:val="left"/>
                        <w:rPr>
                          <w:sz w:val="24"/>
                        </w:rPr>
                      </w:pPr>
                      <w:r>
                        <w:rPr>
                          <w:sz w:val="24"/>
                        </w:rPr>
                        <w:t>审核材料：</w:t>
                      </w:r>
                    </w:p>
                    <w:p w14:paraId="20B0E976">
                      <w:pPr>
                        <w:numPr>
                          <w:ilvl w:val="0"/>
                          <w:numId w:val="4"/>
                        </w:numPr>
                        <w:spacing w:line="360" w:lineRule="auto"/>
                        <w:jc w:val="left"/>
                        <w:rPr>
                          <w:sz w:val="24"/>
                        </w:rPr>
                      </w:pPr>
                      <w:r>
                        <w:rPr>
                          <w:sz w:val="24"/>
                        </w:rPr>
                        <w:t>各村会议记录、公示</w:t>
                      </w:r>
                    </w:p>
                    <w:p w14:paraId="55D79F3A">
                      <w:pPr>
                        <w:numPr>
                          <w:ilvl w:val="0"/>
                          <w:numId w:val="4"/>
                        </w:numPr>
                        <w:spacing w:line="360" w:lineRule="auto"/>
                        <w:jc w:val="left"/>
                        <w:rPr>
                          <w:sz w:val="24"/>
                        </w:rPr>
                      </w:pPr>
                      <w:r>
                        <w:rPr>
                          <w:sz w:val="24"/>
                        </w:rPr>
                        <w:t>救灾统计台账</w:t>
                      </w:r>
                    </w:p>
                    <w:p w14:paraId="28C02B58">
                      <w:pPr>
                        <w:numPr>
                          <w:ilvl w:val="0"/>
                          <w:numId w:val="4"/>
                        </w:numPr>
                        <w:spacing w:line="360" w:lineRule="auto"/>
                        <w:jc w:val="left"/>
                        <w:rPr>
                          <w:sz w:val="24"/>
                        </w:rPr>
                      </w:pPr>
                      <w:r>
                        <w:rPr>
                          <w:sz w:val="24"/>
                        </w:rPr>
                        <w:t>救灾款发放花名</w:t>
                      </w:r>
                    </w:p>
                  </w:txbxContent>
                </v:textbox>
              </v:shape>
            </w:pict>
          </mc:Fallback>
        </mc:AlternateContent>
      </w:r>
    </w:p>
    <w:p w14:paraId="0A4CE7A9"/>
    <w:p w14:paraId="5A0AF6E8">
      <w:r>
        <w:rPr>
          <w:sz w:val="32"/>
        </w:rPr>
        <mc:AlternateContent>
          <mc:Choice Requires="wps">
            <w:drawing>
              <wp:anchor distT="0" distB="0" distL="114300" distR="114300" simplePos="0" relativeHeight="252904448"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14:paraId="69F73655">
                            <w:pPr>
                              <w:jc w:val="center"/>
                              <w:rPr>
                                <w:sz w:val="28"/>
                                <w:szCs w:val="28"/>
                              </w:rPr>
                            </w:pPr>
                            <w:r>
                              <w:rPr>
                                <w:sz w:val="28"/>
                                <w:szCs w:val="28"/>
                              </w:rPr>
                              <w:t>乡镇人民政府审核无异议后，汇总上报县民政局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904448;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14:paraId="69F73655">
                      <w:pPr>
                        <w:jc w:val="center"/>
                        <w:rPr>
                          <w:sz w:val="28"/>
                          <w:szCs w:val="28"/>
                        </w:rPr>
                      </w:pPr>
                      <w:r>
                        <w:rPr>
                          <w:sz w:val="28"/>
                          <w:szCs w:val="28"/>
                        </w:rPr>
                        <w:t>乡镇人民政府审核无异议后，汇总上报县民政局</w:t>
                      </w:r>
                    </w:p>
                  </w:txbxContent>
                </v:textbox>
              </v:shape>
            </w:pict>
          </mc:Fallback>
        </mc:AlternateContent>
      </w:r>
    </w:p>
    <w:p w14:paraId="12ED5165">
      <w:r>
        <w:rPr>
          <w:sz w:val="32"/>
        </w:rPr>
        <mc:AlternateContent>
          <mc:Choice Requires="wps">
            <w:drawing>
              <wp:anchor distT="0" distB="0" distL="114300" distR="114300" simplePos="0" relativeHeight="252899328"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899328;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3D60A15E"/>
    <w:p w14:paraId="5E58FAAE"/>
    <w:p w14:paraId="172B25F1"/>
    <w:p w14:paraId="21B9D600"/>
    <w:p w14:paraId="28CB6608"/>
    <w:p w14:paraId="36F78CCF"/>
    <w:p w14:paraId="2ED3B9F7"/>
    <w:p w14:paraId="054824D3"/>
    <w:p w14:paraId="30B7F996">
      <w:pPr>
        <w:spacing w:line="400" w:lineRule="exact"/>
        <w:jc w:val="left"/>
        <w:rPr>
          <w:sz w:val="28"/>
          <w:szCs w:val="28"/>
        </w:rPr>
      </w:pPr>
      <w:r>
        <w:rPr>
          <w:rFonts w:hint="eastAsia"/>
          <w:sz w:val="28"/>
          <w:szCs w:val="28"/>
        </w:rPr>
        <w:t>承办机构：夏县瑶峰镇人民政府</w:t>
      </w:r>
    </w:p>
    <w:p w14:paraId="5B5197F1">
      <w:pPr>
        <w:spacing w:line="400" w:lineRule="exact"/>
        <w:jc w:val="left"/>
        <w:rPr>
          <w:sz w:val="28"/>
          <w:szCs w:val="28"/>
        </w:rPr>
      </w:pPr>
      <w:r>
        <w:rPr>
          <w:rFonts w:hint="eastAsia"/>
          <w:sz w:val="28"/>
          <w:szCs w:val="28"/>
        </w:rPr>
        <w:t>监督主体：夏县监察委员会派出瑶峰镇监察室</w:t>
      </w:r>
    </w:p>
    <w:p w14:paraId="5307FEFE">
      <w:pPr>
        <w:spacing w:line="400" w:lineRule="exact"/>
        <w:jc w:val="left"/>
        <w:rPr>
          <w:sz w:val="28"/>
          <w:szCs w:val="28"/>
        </w:rPr>
      </w:pPr>
      <w:r>
        <w:rPr>
          <w:rFonts w:hint="eastAsia"/>
          <w:sz w:val="28"/>
          <w:szCs w:val="28"/>
        </w:rPr>
        <w:t>监督电话：0359--8532740</w:t>
      </w:r>
    </w:p>
    <w:p w14:paraId="2D6385B1">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08DF87AB">
      <w:pPr>
        <w:spacing w:line="500" w:lineRule="exact"/>
        <w:rPr>
          <w:sz w:val="28"/>
          <w:szCs w:val="28"/>
        </w:rPr>
      </w:pPr>
      <w:r>
        <w:rPr>
          <w:rFonts w:hint="eastAsia"/>
          <w:sz w:val="28"/>
          <w:szCs w:val="28"/>
        </w:rPr>
        <w:t>31.事项名称：</w:t>
      </w:r>
      <w:r>
        <w:rPr>
          <w:sz w:val="28"/>
          <w:szCs w:val="28"/>
        </w:rPr>
        <w:t>农村五保供</w:t>
      </w:r>
      <w:r>
        <w:rPr>
          <w:rFonts w:hint="eastAsia"/>
          <w:sz w:val="28"/>
          <w:szCs w:val="28"/>
        </w:rPr>
        <w:t>应</w:t>
      </w:r>
      <w:r>
        <w:rPr>
          <w:sz w:val="28"/>
          <w:szCs w:val="28"/>
        </w:rPr>
        <w:t>对象入敬老院批准</w:t>
      </w:r>
    </w:p>
    <w:p w14:paraId="39C7997F">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-Z-01200-140827</w:t>
      </w:r>
    </w:p>
    <w:p w14:paraId="2033814F">
      <w:pPr>
        <w:jc w:val="left"/>
      </w:pPr>
      <w:r>
        <w:rPr>
          <w:sz w:val="32"/>
        </w:rPr>
        <mc:AlternateContent>
          <mc:Choice Requires="wps">
            <w:drawing>
              <wp:anchor distT="0" distB="0" distL="114300" distR="114300" simplePos="0" relativeHeight="252908544"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5EB5703E">
                            <w:pPr>
                              <w:jc w:val="center"/>
                              <w:rPr>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407936;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5EB5703E">
                      <w:pPr>
                        <w:jc w:val="center"/>
                        <w:rPr>
                          <w:sz w:val="24"/>
                        </w:rPr>
                      </w:pPr>
                      <w:r>
                        <w:rPr>
                          <w:rFonts w:hint="eastAsia"/>
                          <w:sz w:val="24"/>
                        </w:rPr>
                        <w:t>否</w:t>
                      </w:r>
                    </w:p>
                  </w:txbxContent>
                </v:textbox>
              </v:shape>
            </w:pict>
          </mc:Fallback>
        </mc:AlternateContent>
      </w:r>
    </w:p>
    <w:p w14:paraId="6746FE79"/>
    <w:p w14:paraId="723AFD4E">
      <w:r>
        <w:rPr>
          <w:sz w:val="32"/>
        </w:rPr>
        <mc:AlternateContent>
          <mc:Choice Requires="wps">
            <w:drawing>
              <wp:anchor distT="0" distB="0" distL="114300" distR="114300" simplePos="0" relativeHeight="252912640"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641D5B6D">
                            <w:pPr>
                              <w:jc w:val="left"/>
                              <w:rPr>
                                <w:sz w:val="28"/>
                                <w:szCs w:val="28"/>
                              </w:rPr>
                            </w:pPr>
                            <w:r>
                              <w:rPr>
                                <w:sz w:val="28"/>
                                <w:szCs w:val="28"/>
                              </w:rPr>
                              <w:t>申请人需提交材料：</w:t>
                            </w:r>
                          </w:p>
                          <w:p w14:paraId="53BDABB0">
                            <w:pPr>
                              <w:numPr>
                                <w:ilvl w:val="0"/>
                                <w:numId w:val="5"/>
                              </w:numPr>
                              <w:jc w:val="left"/>
                              <w:rPr>
                                <w:sz w:val="28"/>
                                <w:szCs w:val="28"/>
                              </w:rPr>
                            </w:pPr>
                            <w:r>
                              <w:rPr>
                                <w:sz w:val="28"/>
                                <w:szCs w:val="28"/>
                              </w:rPr>
                              <w:t>个人申请书</w:t>
                            </w:r>
                          </w:p>
                          <w:p w14:paraId="437F2717">
                            <w:pPr>
                              <w:numPr>
                                <w:ilvl w:val="0"/>
                                <w:numId w:val="5"/>
                              </w:numPr>
                              <w:jc w:val="left"/>
                              <w:rPr>
                                <w:sz w:val="28"/>
                                <w:szCs w:val="28"/>
                              </w:rPr>
                            </w:pPr>
                            <w:r>
                              <w:rPr>
                                <w:sz w:val="28"/>
                                <w:szCs w:val="28"/>
                              </w:rPr>
                              <w:t>本人户口本、身份证等（复印件）</w:t>
                            </w:r>
                          </w:p>
                          <w:p w14:paraId="7E9DBB24">
                            <w:pPr>
                              <w:jc w:val="left"/>
                              <w:rPr>
                                <w:sz w:val="28"/>
                                <w:szCs w:val="28"/>
                              </w:rPr>
                            </w:pPr>
                            <w:r>
                              <w:rPr>
                                <w:sz w:val="28"/>
                                <w:szCs w:val="28"/>
                              </w:rPr>
                              <w:t>3、1寸照片4张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912640;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14:paraId="641D5B6D">
                      <w:pPr>
                        <w:jc w:val="left"/>
                        <w:rPr>
                          <w:sz w:val="28"/>
                          <w:szCs w:val="28"/>
                        </w:rPr>
                      </w:pPr>
                      <w:r>
                        <w:rPr>
                          <w:sz w:val="28"/>
                          <w:szCs w:val="28"/>
                        </w:rPr>
                        <w:t>申请人需提交材料：</w:t>
                      </w:r>
                    </w:p>
                    <w:p w14:paraId="53BDABB0">
                      <w:pPr>
                        <w:numPr>
                          <w:ilvl w:val="0"/>
                          <w:numId w:val="5"/>
                        </w:numPr>
                        <w:jc w:val="left"/>
                        <w:rPr>
                          <w:sz w:val="28"/>
                          <w:szCs w:val="28"/>
                        </w:rPr>
                      </w:pPr>
                      <w:r>
                        <w:rPr>
                          <w:sz w:val="28"/>
                          <w:szCs w:val="28"/>
                        </w:rPr>
                        <w:t>个人申请书</w:t>
                      </w:r>
                    </w:p>
                    <w:p w14:paraId="437F2717">
                      <w:pPr>
                        <w:numPr>
                          <w:ilvl w:val="0"/>
                          <w:numId w:val="5"/>
                        </w:numPr>
                        <w:jc w:val="left"/>
                        <w:rPr>
                          <w:sz w:val="28"/>
                          <w:szCs w:val="28"/>
                        </w:rPr>
                      </w:pPr>
                      <w:r>
                        <w:rPr>
                          <w:sz w:val="28"/>
                          <w:szCs w:val="28"/>
                        </w:rPr>
                        <w:t>本人户口本、身份证等（复印件）</w:t>
                      </w:r>
                    </w:p>
                    <w:p w14:paraId="7E9DBB24">
                      <w:pPr>
                        <w:jc w:val="left"/>
                        <w:rPr>
                          <w:sz w:val="28"/>
                          <w:szCs w:val="28"/>
                        </w:rPr>
                      </w:pPr>
                      <w:r>
                        <w:rPr>
                          <w:sz w:val="28"/>
                          <w:szCs w:val="28"/>
                        </w:rPr>
                        <w:t>3、1寸照片4张</w:t>
                      </w:r>
                    </w:p>
                  </w:txbxContent>
                </v:textbox>
              </v:shape>
            </w:pict>
          </mc:Fallback>
        </mc:AlternateContent>
      </w:r>
      <w:r>
        <w:rPr>
          <w:sz w:val="32"/>
        </w:rPr>
        <mc:AlternateContent>
          <mc:Choice Requires="wps">
            <w:drawing>
              <wp:anchor distT="0" distB="0" distL="114300" distR="114300" simplePos="0" relativeHeight="252915712"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6F981EB2">
                            <w:pPr>
                              <w:spacing w:line="360" w:lineRule="auto"/>
                              <w:jc w:val="center"/>
                              <w:rPr>
                                <w:sz w:val="28"/>
                                <w:szCs w:val="28"/>
                              </w:rPr>
                            </w:pPr>
                            <w:r>
                              <w:rPr>
                                <w:sz w:val="28"/>
                                <w:szCs w:val="28"/>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915712;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6F981EB2">
                      <w:pPr>
                        <w:spacing w:line="360" w:lineRule="auto"/>
                        <w:jc w:val="center"/>
                        <w:rPr>
                          <w:sz w:val="28"/>
                          <w:szCs w:val="28"/>
                        </w:rPr>
                      </w:pPr>
                      <w:r>
                        <w:rPr>
                          <w:sz w:val="28"/>
                          <w:szCs w:val="28"/>
                        </w:rPr>
                        <w:t>本人向村委提出申请</w:t>
                      </w:r>
                    </w:p>
                  </w:txbxContent>
                </v:textbox>
              </v:shape>
            </w:pict>
          </mc:Fallback>
        </mc:AlternateContent>
      </w:r>
    </w:p>
    <w:p w14:paraId="31DEE344"/>
    <w:p w14:paraId="07179B28">
      <w:r>
        <w:rPr>
          <w:sz w:val="32"/>
        </w:rPr>
        <mc:AlternateContent>
          <mc:Choice Requires="wps">
            <w:drawing>
              <wp:anchor distT="0" distB="0" distL="114300" distR="114300" simplePos="0" relativeHeight="252914688"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914688;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4631CE64">
      <w:r>
        <mc:AlternateContent>
          <mc:Choice Requires="wps">
            <w:drawing>
              <wp:anchor distT="0" distB="0" distL="114300" distR="114300" simplePos="0" relativeHeight="252910592"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910592;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90752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0DA3C55C">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408960;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0DA3C55C">
                      <w:pPr>
                        <w:jc w:val="center"/>
                        <w:rPr>
                          <w:sz w:val="24"/>
                        </w:rPr>
                      </w:pPr>
                    </w:p>
                  </w:txbxContent>
                </v:textbox>
              </v:shape>
            </w:pict>
          </mc:Fallback>
        </mc:AlternateContent>
      </w:r>
    </w:p>
    <w:p w14:paraId="62A5570A"/>
    <w:p w14:paraId="3AA24F6A">
      <w:r>
        <w:rPr>
          <w:sz w:val="32"/>
        </w:rPr>
        <mc:AlternateContent>
          <mc:Choice Requires="wps">
            <w:drawing>
              <wp:anchor distT="0" distB="0" distL="114300" distR="114300" simplePos="0" relativeHeight="252917760"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1573C13E">
                            <w:pPr>
                              <w:spacing w:line="360" w:lineRule="auto"/>
                              <w:jc w:val="left"/>
                              <w:rPr>
                                <w:sz w:val="28"/>
                                <w:szCs w:val="28"/>
                              </w:rPr>
                            </w:pPr>
                            <w:r>
                              <w:rPr>
                                <w:sz w:val="28"/>
                                <w:szCs w:val="28"/>
                              </w:rPr>
                              <w:t>村民委员会民主评议、公示后无异议的，出具村委会证明材料，并上报乡镇人民政府审核（20个工作日）</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917760;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1573C13E">
                      <w:pPr>
                        <w:spacing w:line="360" w:lineRule="auto"/>
                        <w:jc w:val="left"/>
                        <w:rPr>
                          <w:sz w:val="28"/>
                          <w:szCs w:val="28"/>
                        </w:rPr>
                      </w:pPr>
                      <w:r>
                        <w:rPr>
                          <w:sz w:val="28"/>
                          <w:szCs w:val="28"/>
                        </w:rPr>
                        <w:t>村民委员会民主评议、公示后无异议的，出具村委会证明材料，并上报乡镇人民政府审核（20个工作日）</w:t>
                      </w:r>
                      <w:r>
                        <w:rPr>
                          <w:rFonts w:hint="eastAsia"/>
                          <w:sz w:val="28"/>
                          <w:szCs w:val="28"/>
                        </w:rPr>
                        <w:t>。</w:t>
                      </w:r>
                    </w:p>
                  </w:txbxContent>
                </v:textbox>
              </v:shape>
            </w:pict>
          </mc:Fallback>
        </mc:AlternateContent>
      </w:r>
    </w:p>
    <w:p w14:paraId="1A2416F0"/>
    <w:p w14:paraId="402FBD64"/>
    <w:p w14:paraId="12EE88A7"/>
    <w:p w14:paraId="10469784"/>
    <w:p w14:paraId="26F475C2"/>
    <w:p w14:paraId="68610F78"/>
    <w:p w14:paraId="43D9DE8D"/>
    <w:p w14:paraId="5E51A6F5">
      <w:r>
        <w:rPr>
          <w:sz w:val="32"/>
        </w:rPr>
        <mc:AlternateContent>
          <mc:Choice Requires="wps">
            <w:drawing>
              <wp:anchor distT="0" distB="0" distL="114300" distR="114300" simplePos="0" relativeHeight="25290649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3C6E9592">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409984;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3C6E9592">
                      <w:pPr>
                        <w:jc w:val="center"/>
                        <w:rPr>
                          <w:sz w:val="24"/>
                        </w:rPr>
                      </w:pPr>
                    </w:p>
                  </w:txbxContent>
                </v:textbox>
              </v:shape>
            </w:pict>
          </mc:Fallback>
        </mc:AlternateContent>
      </w:r>
    </w:p>
    <w:p w14:paraId="0D1F9248">
      <w:r>
        <mc:AlternateContent>
          <mc:Choice Requires="wps">
            <w:drawing>
              <wp:anchor distT="0" distB="0" distL="114300" distR="114300" simplePos="0" relativeHeight="252918784"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918784;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49E9D950"/>
    <w:p w14:paraId="3DD39AC9"/>
    <w:p w14:paraId="6A2427FB">
      <w:r>
        <w:rPr>
          <w:sz w:val="32"/>
        </w:rPr>
        <mc:AlternateContent>
          <mc:Choice Requires="wps">
            <w:drawing>
              <wp:anchor distT="0" distB="0" distL="114300" distR="114300" simplePos="0" relativeHeight="252911616"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14:paraId="0ECC091F">
                            <w:pPr>
                              <w:spacing w:line="360" w:lineRule="auto"/>
                              <w:jc w:val="left"/>
                              <w:rPr>
                                <w:sz w:val="28"/>
                                <w:szCs w:val="28"/>
                              </w:rPr>
                            </w:pPr>
                            <w:r>
                              <w:rPr>
                                <w:rFonts w:hint="eastAsia"/>
                                <w:sz w:val="28"/>
                                <w:szCs w:val="28"/>
                              </w:rPr>
                              <w:t>瑶峰镇</w:t>
                            </w:r>
                            <w:r>
                              <w:rPr>
                                <w:sz w:val="28"/>
                                <w:szCs w:val="28"/>
                              </w:rPr>
                              <w:t>民政办审查后，报分管领导和主要领导审核并签字，填写《农村五保供养对象申请审批表》，报县民政局</w:t>
                            </w:r>
                            <w:r>
                              <w:rPr>
                                <w:rFonts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911616;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14:paraId="0ECC091F">
                      <w:pPr>
                        <w:spacing w:line="360" w:lineRule="auto"/>
                        <w:jc w:val="left"/>
                        <w:rPr>
                          <w:sz w:val="28"/>
                          <w:szCs w:val="28"/>
                        </w:rPr>
                      </w:pPr>
                      <w:r>
                        <w:rPr>
                          <w:rFonts w:hint="eastAsia"/>
                          <w:sz w:val="28"/>
                          <w:szCs w:val="28"/>
                        </w:rPr>
                        <w:t>瑶峰镇</w:t>
                      </w:r>
                      <w:r>
                        <w:rPr>
                          <w:sz w:val="28"/>
                          <w:szCs w:val="28"/>
                        </w:rPr>
                        <w:t>民政办审查后，报分管领导和主要领导审核并签字，填写《农村五保供养对象申请审批表》，报县民政局</w:t>
                      </w:r>
                      <w:r>
                        <w:rPr>
                          <w:rFonts w:hint="eastAsia"/>
                          <w:sz w:val="28"/>
                          <w:szCs w:val="28"/>
                        </w:rPr>
                        <w:t>。</w:t>
                      </w:r>
                    </w:p>
                  </w:txbxContent>
                </v:textbox>
              </v:shape>
            </w:pict>
          </mc:Fallback>
        </mc:AlternateContent>
      </w:r>
    </w:p>
    <w:p w14:paraId="2BB11975"/>
    <w:p w14:paraId="31A0B5B6">
      <w:r>
        <w:rPr>
          <w:sz w:val="32"/>
        </w:rPr>
        <mc:AlternateContent>
          <mc:Choice Requires="wps">
            <w:drawing>
              <wp:anchor distT="0" distB="0" distL="114300" distR="114300" simplePos="0" relativeHeight="252909568"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08639138">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909568;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08639138">
                      <w:pPr>
                        <w:jc w:val="center"/>
                        <w:rPr>
                          <w:sz w:val="24"/>
                        </w:rPr>
                      </w:pPr>
                    </w:p>
                  </w:txbxContent>
                </v:textbox>
                <w10:wrap type="square"/>
              </v:shape>
            </w:pict>
          </mc:Fallback>
        </mc:AlternateContent>
      </w:r>
    </w:p>
    <w:p w14:paraId="1B506107"/>
    <w:p w14:paraId="5A5E51F7"/>
    <w:p w14:paraId="24F3371E"/>
    <w:p w14:paraId="29D264BD"/>
    <w:p w14:paraId="4AED9202"/>
    <w:p w14:paraId="0F905787">
      <w:r>
        <mc:AlternateContent>
          <mc:Choice Requires="wps">
            <w:drawing>
              <wp:anchor distT="0" distB="0" distL="114300" distR="114300" simplePos="0" relativeHeight="252913664"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913664;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753F9D21"/>
    <w:p w14:paraId="52D5D689">
      <w:r>
        <w:rPr>
          <w:sz w:val="32"/>
        </w:rPr>
        <mc:AlternateContent>
          <mc:Choice Requires="wps">
            <w:drawing>
              <wp:anchor distT="0" distB="0" distL="114300" distR="114300" simplePos="0" relativeHeight="252916736"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6DE0A50A">
                            <w:pPr>
                              <w:jc w:val="center"/>
                              <w:rPr>
                                <w:color w:val="000000"/>
                                <w:sz w:val="24"/>
                              </w:rPr>
                            </w:pPr>
                            <w:r>
                              <w:rPr>
                                <w:rFonts w:hint="eastAsia"/>
                                <w:color w:val="000000"/>
                                <w:sz w:val="24"/>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916736;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6DE0A50A">
                      <w:pPr>
                        <w:jc w:val="center"/>
                        <w:rPr>
                          <w:color w:val="000000"/>
                          <w:sz w:val="24"/>
                        </w:rPr>
                      </w:pPr>
                      <w:r>
                        <w:rPr>
                          <w:rFonts w:hint="eastAsia"/>
                          <w:color w:val="000000"/>
                          <w:sz w:val="24"/>
                        </w:rPr>
                        <w:t>办  结</w:t>
                      </w:r>
                    </w:p>
                  </w:txbxContent>
                </v:textbox>
              </v:roundrect>
            </w:pict>
          </mc:Fallback>
        </mc:AlternateContent>
      </w:r>
    </w:p>
    <w:p w14:paraId="75060962">
      <w:pPr>
        <w:spacing w:line="500" w:lineRule="exact"/>
        <w:ind w:left="1400" w:hanging="1400" w:hangingChars="500"/>
        <w:rPr>
          <w:sz w:val="28"/>
          <w:szCs w:val="28"/>
        </w:rPr>
      </w:pPr>
    </w:p>
    <w:p w14:paraId="3A9C78FE">
      <w:pPr>
        <w:spacing w:line="500" w:lineRule="exact"/>
        <w:ind w:left="1400" w:hanging="1400" w:hangingChars="500"/>
        <w:rPr>
          <w:sz w:val="28"/>
          <w:szCs w:val="28"/>
        </w:rPr>
      </w:pPr>
    </w:p>
    <w:p w14:paraId="2DDB0ADB">
      <w:pPr>
        <w:spacing w:line="400" w:lineRule="exact"/>
        <w:jc w:val="left"/>
        <w:rPr>
          <w:sz w:val="28"/>
          <w:szCs w:val="28"/>
        </w:rPr>
      </w:pPr>
      <w:r>
        <w:rPr>
          <w:rFonts w:hint="eastAsia"/>
          <w:sz w:val="28"/>
          <w:szCs w:val="28"/>
        </w:rPr>
        <w:t>承办机构：夏县瑶峰镇人民政府</w:t>
      </w:r>
    </w:p>
    <w:p w14:paraId="6C0A3070">
      <w:pPr>
        <w:spacing w:line="400" w:lineRule="exact"/>
        <w:jc w:val="left"/>
        <w:rPr>
          <w:sz w:val="28"/>
          <w:szCs w:val="28"/>
        </w:rPr>
      </w:pPr>
      <w:r>
        <w:rPr>
          <w:rFonts w:hint="eastAsia"/>
          <w:sz w:val="28"/>
          <w:szCs w:val="28"/>
        </w:rPr>
        <w:t>监督主体：夏县监察委员会派出瑶峰镇监察室</w:t>
      </w:r>
    </w:p>
    <w:p w14:paraId="2B53A87F">
      <w:pPr>
        <w:spacing w:line="400" w:lineRule="exact"/>
        <w:jc w:val="left"/>
        <w:rPr>
          <w:sz w:val="28"/>
          <w:szCs w:val="28"/>
        </w:rPr>
      </w:pPr>
      <w:r>
        <w:rPr>
          <w:rFonts w:hint="eastAsia"/>
          <w:sz w:val="28"/>
          <w:szCs w:val="28"/>
        </w:rPr>
        <w:t>监督电话：0359--8532740</w:t>
      </w:r>
    </w:p>
    <w:p w14:paraId="69E8C1BD">
      <w:pPr>
        <w:rPr>
          <w:sz w:val="28"/>
          <w:szCs w:val="28"/>
        </w:rPr>
        <w:sectPr>
          <w:pgSz w:w="11906" w:h="16838"/>
          <w:pgMar w:top="1440" w:right="1800" w:bottom="1440" w:left="1800" w:header="851" w:footer="992" w:gutter="0"/>
          <w:cols w:space="425" w:num="1"/>
          <w:docGrid w:type="lines" w:linePitch="312" w:charSpace="0"/>
        </w:sectPr>
      </w:pPr>
    </w:p>
    <w:p w14:paraId="186CEB1E">
      <w:pPr>
        <w:tabs>
          <w:tab w:val="left" w:pos="2111"/>
          <w:tab w:val="left" w:pos="4830"/>
        </w:tabs>
        <w:spacing w:line="500" w:lineRule="exact"/>
        <w:jc w:val="left"/>
        <w:rPr>
          <w:sz w:val="32"/>
        </w:rPr>
      </w:pPr>
      <w:r>
        <w:rPr>
          <w:rFonts w:hint="eastAsia"/>
          <w:sz w:val="28"/>
          <w:szCs w:val="28"/>
        </w:rPr>
        <w:t>32.事项名称：</w:t>
      </w:r>
      <w:r>
        <w:rPr>
          <w:sz w:val="28"/>
          <w:szCs w:val="28"/>
        </w:rPr>
        <w:t>受理进入光荣院集中供养申请</w:t>
      </w:r>
    </w:p>
    <w:p w14:paraId="244EA3DC">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-Z-01300-140827</w:t>
      </w:r>
    </w:p>
    <w:p w14:paraId="701DD323">
      <w:pPr>
        <w:tabs>
          <w:tab w:val="left" w:pos="2111"/>
          <w:tab w:val="left" w:pos="4830"/>
        </w:tabs>
        <w:spacing w:line="500" w:lineRule="exact"/>
        <w:ind w:firstLine="2806" w:firstLineChars="877"/>
        <w:jc w:val="left"/>
        <w:rPr>
          <w:sz w:val="32"/>
        </w:rPr>
      </w:pPr>
    </w:p>
    <w:p w14:paraId="185859A2">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924928"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2A76DFCC">
                            <w:pPr>
                              <w:spacing w:line="260" w:lineRule="exact"/>
                              <w:jc w:val="center"/>
                              <w:rPr>
                                <w:sz w:val="24"/>
                              </w:rPr>
                            </w:pPr>
                            <w:r>
                              <w:rPr>
                                <w:sz w:val="24"/>
                              </w:rPr>
                              <w:t>申请人向乡民政</w:t>
                            </w:r>
                            <w:r>
                              <w:rPr>
                                <w:rFonts w:hint="eastAsia"/>
                                <w:sz w:val="24"/>
                              </w:rPr>
                              <w:t>办</w:t>
                            </w:r>
                            <w:r>
                              <w:rPr>
                                <w:sz w:val="24"/>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924928;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2A76DFCC">
                      <w:pPr>
                        <w:spacing w:line="260" w:lineRule="exact"/>
                        <w:jc w:val="center"/>
                        <w:rPr>
                          <w:sz w:val="24"/>
                        </w:rPr>
                      </w:pPr>
                      <w:r>
                        <w:rPr>
                          <w:sz w:val="24"/>
                        </w:rPr>
                        <w:t>申请人向乡民政</w:t>
                      </w:r>
                      <w:r>
                        <w:rPr>
                          <w:rFonts w:hint="eastAsia"/>
                          <w:sz w:val="24"/>
                        </w:rPr>
                        <w:t>办</w:t>
                      </w:r>
                      <w:r>
                        <w:rPr>
                          <w:sz w:val="24"/>
                        </w:rPr>
                        <w:t>提出申请</w:t>
                      </w:r>
                    </w:p>
                  </w:txbxContent>
                </v:textbox>
              </v:shape>
            </w:pict>
          </mc:Fallback>
        </mc:AlternateContent>
      </w:r>
      <w:r>
        <w:rPr>
          <w:sz w:val="32"/>
        </w:rPr>
        <mc:AlternateContent>
          <mc:Choice Requires="wps">
            <w:drawing>
              <wp:anchor distT="0" distB="0" distL="114300" distR="114300" simplePos="0" relativeHeight="252921856"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08CF5D79">
                            <w:r>
                              <w:t>提供资料：</w:t>
                            </w:r>
                          </w:p>
                          <w:p w14:paraId="5C23968D">
                            <w:pPr>
                              <w:numPr>
                                <w:ilvl w:val="0"/>
                                <w:numId w:val="6"/>
                              </w:numPr>
                            </w:pPr>
                            <w:r>
                              <w:t>本人书面申请</w:t>
                            </w:r>
                          </w:p>
                          <w:p w14:paraId="035F538A">
                            <w:pPr>
                              <w:numPr>
                                <w:ilvl w:val="0"/>
                                <w:numId w:val="6"/>
                              </w:numPr>
                            </w:pPr>
                            <w:r>
                              <w:t>村委证明（无子女赡养）</w:t>
                            </w:r>
                          </w:p>
                          <w:p w14:paraId="1160FE4C">
                            <w:pPr>
                              <w:numPr>
                                <w:ilvl w:val="0"/>
                                <w:numId w:val="6"/>
                              </w:numPr>
                            </w:pPr>
                            <w:r>
                              <w:t>重点优扶对象证件</w:t>
                            </w:r>
                          </w:p>
                          <w:p w14:paraId="0AA474A9">
                            <w:pPr>
                              <w:numPr>
                                <w:ilvl w:val="0"/>
                                <w:numId w:val="6"/>
                              </w:numPr>
                            </w:pPr>
                            <w:r>
                              <w:t>户口本、身份证</w:t>
                            </w:r>
                          </w:p>
                          <w:p w14:paraId="79E059F2">
                            <w:pPr>
                              <w:numPr>
                                <w:ilvl w:val="0"/>
                                <w:numId w:val="6"/>
                              </w:numPr>
                            </w:pPr>
                            <w: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921856;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08CF5D79">
                      <w:r>
                        <w:t>提供资料：</w:t>
                      </w:r>
                    </w:p>
                    <w:p w14:paraId="5C23968D">
                      <w:pPr>
                        <w:numPr>
                          <w:ilvl w:val="0"/>
                          <w:numId w:val="6"/>
                        </w:numPr>
                      </w:pPr>
                      <w:r>
                        <w:t>本人书面申请</w:t>
                      </w:r>
                    </w:p>
                    <w:p w14:paraId="035F538A">
                      <w:pPr>
                        <w:numPr>
                          <w:ilvl w:val="0"/>
                          <w:numId w:val="6"/>
                        </w:numPr>
                      </w:pPr>
                      <w:r>
                        <w:t>村委证明（无子女赡养）</w:t>
                      </w:r>
                    </w:p>
                    <w:p w14:paraId="1160FE4C">
                      <w:pPr>
                        <w:numPr>
                          <w:ilvl w:val="0"/>
                          <w:numId w:val="6"/>
                        </w:numPr>
                      </w:pPr>
                      <w:r>
                        <w:t>重点优扶对象证件</w:t>
                      </w:r>
                    </w:p>
                    <w:p w14:paraId="0AA474A9">
                      <w:pPr>
                        <w:numPr>
                          <w:ilvl w:val="0"/>
                          <w:numId w:val="6"/>
                        </w:numPr>
                      </w:pPr>
                      <w:r>
                        <w:t>户口本、身份证</w:t>
                      </w:r>
                    </w:p>
                    <w:p w14:paraId="79E059F2">
                      <w:pPr>
                        <w:numPr>
                          <w:ilvl w:val="0"/>
                          <w:numId w:val="6"/>
                        </w:numPr>
                      </w:pPr>
                      <w:r>
                        <w:t>1寸照片一张</w:t>
                      </w:r>
                    </w:p>
                  </w:txbxContent>
                </v:textbox>
              </v:shape>
            </w:pict>
          </mc:Fallback>
        </mc:AlternateContent>
      </w:r>
    </w:p>
    <w:p w14:paraId="41B192BA">
      <w:pPr>
        <w:tabs>
          <w:tab w:val="left" w:pos="2111"/>
          <w:tab w:val="left" w:pos="4830"/>
        </w:tabs>
        <w:spacing w:line="500" w:lineRule="exact"/>
        <w:ind w:firstLine="2806" w:firstLineChars="877"/>
        <w:jc w:val="left"/>
        <w:rPr>
          <w:sz w:val="32"/>
        </w:rPr>
      </w:pPr>
    </w:p>
    <w:p w14:paraId="7CCD87FF">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926976"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926976;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4dbGPZAAAACwEAAA8A&#10;AAAAAAAAAQAgAAAAIgAAAGRycy9kb3ducmV2LnhtbFBLAQIUABQAAAAIAIdO4kDnPGPfFgIAAP0D&#10;AAAOAAAAAAAAAAEAIAAAACgBAABkcnMvZTJvRG9jLnhtbFBLBQYAAAAABgAGAFkBAACwBQAAAAA=&#10;">
                <v:fill on="f" focussize="0,0"/>
                <v:stroke weight="0.5pt" color="#000000" miterlimit="8" joinstyle="miter" endarrow="open"/>
                <v:imagedata o:title=""/>
                <o:lock v:ext="edit" aspectratio="f"/>
              </v:shape>
            </w:pict>
          </mc:Fallback>
        </mc:AlternateContent>
      </w:r>
      <w:r>
        <mc:AlternateContent>
          <mc:Choice Requires="wps">
            <w:drawing>
              <wp:anchor distT="0" distB="0" distL="114300" distR="114300" simplePos="0" relativeHeight="252925952"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925952;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Zr2ENkAAAALAQAADwAAAAAAAAAB&#10;ACAAAAAiAAAAZHJzL2Rvd25yZXYueG1sUEsBAhQAFAAAAAgAh07iQIq604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107D0CA8">
      <w:pPr>
        <w:tabs>
          <w:tab w:val="left" w:pos="2111"/>
          <w:tab w:val="left" w:pos="4830"/>
        </w:tabs>
        <w:spacing w:line="500" w:lineRule="exact"/>
        <w:ind w:firstLine="2806" w:firstLineChars="877"/>
        <w:jc w:val="left"/>
        <w:rPr>
          <w:sz w:val="32"/>
        </w:rPr>
      </w:pPr>
    </w:p>
    <w:p w14:paraId="5A95D3F8">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928000"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75145272">
                            <w:pPr>
                              <w:spacing w:line="260" w:lineRule="exact"/>
                              <w:jc w:val="center"/>
                              <w:rPr>
                                <w:sz w:val="24"/>
                              </w:rPr>
                            </w:pPr>
                            <w:r>
                              <w:rPr>
                                <w:sz w:val="24"/>
                              </w:rPr>
                              <w:t>民政</w:t>
                            </w:r>
                            <w:r>
                              <w:rPr>
                                <w:rFonts w:hint="eastAsia"/>
                                <w:sz w:val="24"/>
                              </w:rPr>
                              <w:t>办</w:t>
                            </w:r>
                            <w:r>
                              <w:rPr>
                                <w:sz w:val="24"/>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928000;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75145272">
                      <w:pPr>
                        <w:spacing w:line="260" w:lineRule="exact"/>
                        <w:jc w:val="center"/>
                        <w:rPr>
                          <w:sz w:val="24"/>
                        </w:rPr>
                      </w:pPr>
                      <w:r>
                        <w:rPr>
                          <w:sz w:val="24"/>
                        </w:rPr>
                        <w:t>民政</w:t>
                      </w:r>
                      <w:r>
                        <w:rPr>
                          <w:rFonts w:hint="eastAsia"/>
                          <w:sz w:val="24"/>
                        </w:rPr>
                        <w:t>办</w:t>
                      </w:r>
                      <w:r>
                        <w:rPr>
                          <w:sz w:val="24"/>
                        </w:rPr>
                        <w:t>鉴定申请人身份条件审查相关资料</w:t>
                      </w:r>
                    </w:p>
                  </w:txbxContent>
                </v:textbox>
              </v:shape>
            </w:pict>
          </mc:Fallback>
        </mc:AlternateContent>
      </w:r>
    </w:p>
    <w:p w14:paraId="48EA07B1">
      <w:pPr>
        <w:tabs>
          <w:tab w:val="left" w:pos="2111"/>
          <w:tab w:val="left" w:pos="4830"/>
        </w:tabs>
        <w:spacing w:line="500" w:lineRule="exact"/>
        <w:ind w:firstLine="2806" w:firstLineChars="877"/>
        <w:jc w:val="left"/>
        <w:rPr>
          <w:sz w:val="32"/>
        </w:rPr>
      </w:pPr>
    </w:p>
    <w:p w14:paraId="17197F68">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919808"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919808;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31189D5F">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920832"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067679F6">
                            <w:pPr>
                              <w:spacing w:line="260" w:lineRule="exact"/>
                              <w:jc w:val="center"/>
                              <w:rPr>
                                <w:sz w:val="24"/>
                              </w:rPr>
                            </w:pPr>
                            <w:r>
                              <w:rPr>
                                <w:sz w:val="24"/>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920832;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067679F6">
                      <w:pPr>
                        <w:spacing w:line="260" w:lineRule="exact"/>
                        <w:jc w:val="center"/>
                        <w:rPr>
                          <w:sz w:val="24"/>
                        </w:rPr>
                      </w:pPr>
                      <w:r>
                        <w:rPr>
                          <w:sz w:val="24"/>
                        </w:rPr>
                        <w:t>审核通过后报光荣院主管部门申请批准</w:t>
                      </w:r>
                    </w:p>
                  </w:txbxContent>
                </v:textbox>
              </v:shape>
            </w:pict>
          </mc:Fallback>
        </mc:AlternateContent>
      </w:r>
    </w:p>
    <w:p w14:paraId="7A1F3FAF">
      <w:pPr>
        <w:tabs>
          <w:tab w:val="left" w:pos="2111"/>
          <w:tab w:val="left" w:pos="4830"/>
        </w:tabs>
        <w:spacing w:line="500" w:lineRule="exact"/>
        <w:ind w:firstLine="2806" w:firstLineChars="877"/>
        <w:jc w:val="left"/>
        <w:rPr>
          <w:sz w:val="32"/>
        </w:rPr>
      </w:pPr>
    </w:p>
    <w:p w14:paraId="797244B0">
      <w:pPr>
        <w:tabs>
          <w:tab w:val="left" w:pos="2111"/>
          <w:tab w:val="left" w:pos="4830"/>
        </w:tabs>
        <w:spacing w:line="500" w:lineRule="exact"/>
        <w:ind w:firstLine="1841" w:firstLineChars="877"/>
        <w:jc w:val="left"/>
        <w:rPr>
          <w:sz w:val="32"/>
        </w:rPr>
      </w:pPr>
      <w:r>
        <mc:AlternateContent>
          <mc:Choice Requires="wps">
            <w:drawing>
              <wp:anchor distT="0" distB="0" distL="114300" distR="114300" simplePos="0" relativeHeight="252922880"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922880;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00282DDB">
      <w:pPr>
        <w:tabs>
          <w:tab w:val="left" w:pos="2111"/>
          <w:tab w:val="left" w:pos="4830"/>
        </w:tabs>
        <w:spacing w:line="500" w:lineRule="exact"/>
        <w:ind w:firstLine="2806" w:firstLineChars="877"/>
        <w:jc w:val="left"/>
        <w:rPr>
          <w:sz w:val="32"/>
        </w:rPr>
      </w:pPr>
    </w:p>
    <w:p w14:paraId="4CE8EBA8">
      <w:pPr>
        <w:tabs>
          <w:tab w:val="left" w:pos="2111"/>
          <w:tab w:val="left" w:pos="4830"/>
        </w:tabs>
        <w:spacing w:line="500" w:lineRule="exact"/>
        <w:ind w:firstLine="2806" w:firstLineChars="877"/>
        <w:jc w:val="left"/>
        <w:rPr>
          <w:sz w:val="32"/>
        </w:rPr>
      </w:pPr>
      <w:r>
        <w:rPr>
          <w:sz w:val="32"/>
        </w:rPr>
        <mc:AlternateContent>
          <mc:Choice Requires="wps">
            <w:drawing>
              <wp:anchor distT="0" distB="0" distL="114300" distR="114300" simplePos="0" relativeHeight="252923904"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015F96F1">
                            <w:pPr>
                              <w:jc w:val="center"/>
                              <w:rPr>
                                <w:color w:val="000000"/>
                                <w:sz w:val="24"/>
                              </w:rPr>
                            </w:pPr>
                            <w:r>
                              <w:rPr>
                                <w:rFonts w:hint="eastAsia"/>
                                <w:color w:val="000000"/>
                                <w:sz w:val="24"/>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923904;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015F96F1">
                      <w:pPr>
                        <w:jc w:val="center"/>
                        <w:rPr>
                          <w:color w:val="000000"/>
                          <w:sz w:val="24"/>
                        </w:rPr>
                      </w:pPr>
                      <w:r>
                        <w:rPr>
                          <w:rFonts w:hint="eastAsia"/>
                          <w:color w:val="000000"/>
                          <w:sz w:val="24"/>
                        </w:rPr>
                        <w:t>办  结</w:t>
                      </w:r>
                    </w:p>
                  </w:txbxContent>
                </v:textbox>
              </v:roundrect>
            </w:pict>
          </mc:Fallback>
        </mc:AlternateContent>
      </w:r>
    </w:p>
    <w:p w14:paraId="1FDB6597">
      <w:pPr>
        <w:tabs>
          <w:tab w:val="left" w:pos="2111"/>
          <w:tab w:val="left" w:pos="4830"/>
        </w:tabs>
        <w:spacing w:line="500" w:lineRule="exact"/>
        <w:ind w:firstLine="2806" w:firstLineChars="877"/>
        <w:jc w:val="left"/>
        <w:rPr>
          <w:sz w:val="32"/>
        </w:rPr>
      </w:pPr>
    </w:p>
    <w:p w14:paraId="17F8024D">
      <w:pPr>
        <w:tabs>
          <w:tab w:val="left" w:pos="2111"/>
          <w:tab w:val="left" w:pos="4830"/>
        </w:tabs>
        <w:spacing w:line="500" w:lineRule="exact"/>
        <w:ind w:firstLine="2806" w:firstLineChars="877"/>
        <w:jc w:val="left"/>
        <w:rPr>
          <w:sz w:val="32"/>
        </w:rPr>
      </w:pPr>
    </w:p>
    <w:p w14:paraId="15682BA1">
      <w:pPr>
        <w:tabs>
          <w:tab w:val="left" w:pos="2111"/>
          <w:tab w:val="left" w:pos="4830"/>
        </w:tabs>
        <w:spacing w:line="500" w:lineRule="exact"/>
        <w:ind w:firstLine="2806" w:firstLineChars="877"/>
        <w:jc w:val="left"/>
        <w:rPr>
          <w:sz w:val="32"/>
        </w:rPr>
      </w:pPr>
    </w:p>
    <w:p w14:paraId="6BD8E046">
      <w:pPr>
        <w:tabs>
          <w:tab w:val="left" w:pos="2111"/>
          <w:tab w:val="left" w:pos="4830"/>
        </w:tabs>
        <w:spacing w:line="500" w:lineRule="exact"/>
        <w:ind w:firstLine="2806" w:firstLineChars="877"/>
        <w:jc w:val="left"/>
        <w:rPr>
          <w:sz w:val="32"/>
        </w:rPr>
      </w:pPr>
    </w:p>
    <w:p w14:paraId="51F7B941">
      <w:pPr>
        <w:tabs>
          <w:tab w:val="left" w:pos="2111"/>
          <w:tab w:val="left" w:pos="4830"/>
        </w:tabs>
        <w:spacing w:line="500" w:lineRule="exact"/>
        <w:ind w:firstLine="2806" w:firstLineChars="877"/>
        <w:jc w:val="left"/>
        <w:rPr>
          <w:sz w:val="32"/>
        </w:rPr>
      </w:pPr>
    </w:p>
    <w:p w14:paraId="5C24121E">
      <w:pPr>
        <w:tabs>
          <w:tab w:val="left" w:pos="2111"/>
          <w:tab w:val="left" w:pos="4830"/>
        </w:tabs>
        <w:spacing w:line="500" w:lineRule="exact"/>
        <w:ind w:firstLine="2806" w:firstLineChars="877"/>
        <w:jc w:val="left"/>
        <w:rPr>
          <w:sz w:val="32"/>
        </w:rPr>
      </w:pPr>
    </w:p>
    <w:p w14:paraId="4EF7B443">
      <w:pPr>
        <w:tabs>
          <w:tab w:val="left" w:pos="2111"/>
          <w:tab w:val="left" w:pos="4830"/>
        </w:tabs>
        <w:spacing w:line="500" w:lineRule="exact"/>
        <w:ind w:firstLine="2806" w:firstLineChars="877"/>
        <w:jc w:val="left"/>
        <w:rPr>
          <w:sz w:val="32"/>
        </w:rPr>
      </w:pPr>
    </w:p>
    <w:p w14:paraId="542FFDF2">
      <w:pPr>
        <w:spacing w:line="400" w:lineRule="exact"/>
        <w:jc w:val="left"/>
        <w:rPr>
          <w:sz w:val="28"/>
          <w:szCs w:val="28"/>
        </w:rPr>
      </w:pPr>
      <w:r>
        <w:rPr>
          <w:rFonts w:hint="eastAsia"/>
          <w:sz w:val="28"/>
          <w:szCs w:val="28"/>
        </w:rPr>
        <w:t>承办机构：夏县瑶峰镇人民政府</w:t>
      </w:r>
    </w:p>
    <w:p w14:paraId="064EEB06">
      <w:pPr>
        <w:spacing w:line="400" w:lineRule="exact"/>
        <w:jc w:val="left"/>
        <w:rPr>
          <w:sz w:val="28"/>
          <w:szCs w:val="28"/>
        </w:rPr>
      </w:pPr>
      <w:r>
        <w:rPr>
          <w:rFonts w:hint="eastAsia"/>
          <w:sz w:val="28"/>
          <w:szCs w:val="28"/>
        </w:rPr>
        <w:t>监督主体：夏县监察委员会派出瑶峰镇监察室</w:t>
      </w:r>
    </w:p>
    <w:p w14:paraId="48723BF3">
      <w:pPr>
        <w:spacing w:line="400" w:lineRule="exact"/>
        <w:jc w:val="left"/>
        <w:rPr>
          <w:sz w:val="28"/>
          <w:szCs w:val="28"/>
        </w:rPr>
      </w:pPr>
      <w:r>
        <w:rPr>
          <w:rFonts w:hint="eastAsia"/>
          <w:sz w:val="28"/>
          <w:szCs w:val="28"/>
        </w:rPr>
        <w:t>监督电话：0359--8532740</w:t>
      </w:r>
    </w:p>
    <w:p w14:paraId="00A707FC">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2A22590F">
      <w:pPr>
        <w:spacing w:line="500" w:lineRule="exact"/>
        <w:rPr>
          <w:sz w:val="28"/>
          <w:szCs w:val="28"/>
        </w:rPr>
      </w:pPr>
      <w:r>
        <w:rPr>
          <w:rFonts w:hint="eastAsia"/>
          <w:sz w:val="28"/>
          <w:szCs w:val="28"/>
        </w:rPr>
        <w:t>33.事项名称：社会救助对象审核</w:t>
      </w:r>
    </w:p>
    <w:p w14:paraId="5C97020C">
      <w:pPr>
        <w:rPr>
          <w:color w:val="000000"/>
          <w:sz w:val="28"/>
          <w:szCs w:val="28"/>
        </w:rPr>
      </w:pPr>
      <w:r>
        <w:rPr>
          <w:rFonts w:hint="eastAsia"/>
          <w:color w:val="000000"/>
          <w:sz w:val="28"/>
          <w:szCs w:val="28"/>
        </w:rPr>
        <w:t>事项编码：</w:t>
      </w:r>
      <w:r>
        <w:rPr>
          <w:rFonts w:hint="eastAsia" w:ascii="宋体" w:hAnsi="宋体" w:cs="宋体"/>
          <w:sz w:val="32"/>
          <w:szCs w:val="32"/>
        </w:rPr>
        <w:t>4000</w:t>
      </w:r>
      <w:r>
        <w:rPr>
          <w:rFonts w:hint="eastAsia"/>
          <w:sz w:val="28"/>
          <w:szCs w:val="28"/>
        </w:rPr>
        <w:t>-Z-01400-140827</w:t>
      </w:r>
    </w:p>
    <w:p w14:paraId="2B7BD654">
      <w:pPr>
        <w:jc w:val="left"/>
      </w:pPr>
      <w:r>
        <w:rPr>
          <w:sz w:val="32"/>
        </w:rPr>
        <mc:AlternateContent>
          <mc:Choice Requires="wps">
            <w:drawing>
              <wp:anchor distT="0" distB="0" distL="114300" distR="114300" simplePos="0" relativeHeight="252932096"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1708C1FE">
                            <w:pPr>
                              <w:spacing w:line="360" w:lineRule="auto"/>
                              <w:rPr>
                                <w:sz w:val="28"/>
                                <w:szCs w:val="28"/>
                              </w:rPr>
                            </w:pPr>
                            <w:r>
                              <w:rPr>
                                <w:rFonts w:hint="eastAsia"/>
                                <w:sz w:val="28"/>
                                <w:szCs w:val="28"/>
                              </w:rPr>
                              <w:t>向所在乡（镇）人民政府提出救助申请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932096;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1708C1FE">
                      <w:pPr>
                        <w:spacing w:line="360" w:lineRule="auto"/>
                        <w:rPr>
                          <w:sz w:val="28"/>
                          <w:szCs w:val="28"/>
                        </w:rPr>
                      </w:pPr>
                      <w:r>
                        <w:rPr>
                          <w:rFonts w:hint="eastAsia"/>
                          <w:sz w:val="28"/>
                          <w:szCs w:val="28"/>
                        </w:rPr>
                        <w:t>向所在乡（镇）人民政府提出救助申请</w:t>
                      </w:r>
                    </w:p>
                  </w:txbxContent>
                </v:textbox>
              </v:shape>
            </w:pict>
          </mc:Fallback>
        </mc:AlternateContent>
      </w:r>
      <w:r>
        <w:rPr>
          <w:sz w:val="32"/>
        </w:rPr>
        <mc:AlternateContent>
          <mc:Choice Requires="wps">
            <w:drawing>
              <wp:anchor distT="0" distB="0" distL="114300" distR="114300" simplePos="0" relativeHeight="252939264"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5439A938">
                            <w:pPr>
                              <w:spacing w:line="500" w:lineRule="exact"/>
                              <w:jc w:val="left"/>
                              <w:rPr>
                                <w:sz w:val="28"/>
                                <w:szCs w:val="28"/>
                              </w:rPr>
                            </w:pPr>
                            <w:r>
                              <w:rPr>
                                <w:sz w:val="28"/>
                                <w:szCs w:val="28"/>
                              </w:rPr>
                              <w:t>提</w:t>
                            </w:r>
                            <w:r>
                              <w:rPr>
                                <w:rFonts w:hint="eastAsia"/>
                                <w:sz w:val="28"/>
                                <w:szCs w:val="28"/>
                              </w:rPr>
                              <w:t>供</w:t>
                            </w:r>
                            <w:r>
                              <w:rPr>
                                <w:sz w:val="28"/>
                                <w:szCs w:val="28"/>
                              </w:rPr>
                              <w:t>材料：</w:t>
                            </w:r>
                          </w:p>
                          <w:p w14:paraId="1DD3088B">
                            <w:pPr>
                              <w:spacing w:line="500" w:lineRule="exact"/>
                              <w:jc w:val="left"/>
                              <w:rPr>
                                <w:sz w:val="28"/>
                                <w:szCs w:val="28"/>
                              </w:rPr>
                            </w:pPr>
                            <w:r>
                              <w:rPr>
                                <w:rFonts w:hint="eastAsia"/>
                                <w:sz w:val="28"/>
                                <w:szCs w:val="28"/>
                              </w:rPr>
                              <w:t>1、本人书面</w:t>
                            </w:r>
                            <w:r>
                              <w:rPr>
                                <w:sz w:val="28"/>
                                <w:szCs w:val="28"/>
                              </w:rPr>
                              <w:t>申请</w:t>
                            </w:r>
                            <w:r>
                              <w:rPr>
                                <w:rFonts w:hint="eastAsia"/>
                                <w:sz w:val="28"/>
                                <w:szCs w:val="28"/>
                              </w:rPr>
                              <w:t>；</w:t>
                            </w:r>
                          </w:p>
                          <w:p w14:paraId="01387E87">
                            <w:pPr>
                              <w:spacing w:line="500" w:lineRule="exact"/>
                              <w:jc w:val="left"/>
                              <w:rPr>
                                <w:sz w:val="28"/>
                                <w:szCs w:val="28"/>
                              </w:rPr>
                            </w:pPr>
                            <w:r>
                              <w:rPr>
                                <w:rFonts w:hint="eastAsia"/>
                                <w:sz w:val="28"/>
                                <w:szCs w:val="28"/>
                              </w:rPr>
                              <w:t>2、村委（单位）证明；3、本人户口本、身份证</w:t>
                            </w:r>
                            <w:r>
                              <w:rPr>
                                <w:sz w:val="28"/>
                                <w:szCs w:val="28"/>
                              </w:rPr>
                              <w:t>复印件</w:t>
                            </w:r>
                            <w:r>
                              <w:rPr>
                                <w:rFonts w:hint="eastAsia"/>
                                <w:sz w:val="28"/>
                                <w:szCs w:val="28"/>
                              </w:rPr>
                              <w:t>；</w:t>
                            </w:r>
                          </w:p>
                          <w:p w14:paraId="7B8177E8">
                            <w:pPr>
                              <w:spacing w:line="500" w:lineRule="exact"/>
                              <w:jc w:val="left"/>
                              <w:rPr>
                                <w:sz w:val="28"/>
                                <w:szCs w:val="28"/>
                              </w:rPr>
                            </w:pPr>
                            <w:r>
                              <w:rPr>
                                <w:rFonts w:hint="eastAsia"/>
                                <w:sz w:val="28"/>
                                <w:szCs w:val="28"/>
                              </w:rPr>
                              <w:t>4</w:t>
                            </w:r>
                            <w:r>
                              <w:rPr>
                                <w:sz w:val="28"/>
                                <w:szCs w:val="28"/>
                              </w:rPr>
                              <w:t>、</w:t>
                            </w:r>
                            <w:r>
                              <w:rPr>
                                <w:rFonts w:hint="eastAsia"/>
                                <w:sz w:val="28"/>
                                <w:szCs w:val="28"/>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939264;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5439A938">
                      <w:pPr>
                        <w:spacing w:line="500" w:lineRule="exact"/>
                        <w:jc w:val="left"/>
                        <w:rPr>
                          <w:sz w:val="28"/>
                          <w:szCs w:val="28"/>
                        </w:rPr>
                      </w:pPr>
                      <w:r>
                        <w:rPr>
                          <w:sz w:val="28"/>
                          <w:szCs w:val="28"/>
                        </w:rPr>
                        <w:t>提</w:t>
                      </w:r>
                      <w:r>
                        <w:rPr>
                          <w:rFonts w:hint="eastAsia"/>
                          <w:sz w:val="28"/>
                          <w:szCs w:val="28"/>
                        </w:rPr>
                        <w:t>供</w:t>
                      </w:r>
                      <w:r>
                        <w:rPr>
                          <w:sz w:val="28"/>
                          <w:szCs w:val="28"/>
                        </w:rPr>
                        <w:t>材料：</w:t>
                      </w:r>
                    </w:p>
                    <w:p w14:paraId="1DD3088B">
                      <w:pPr>
                        <w:spacing w:line="500" w:lineRule="exact"/>
                        <w:jc w:val="left"/>
                        <w:rPr>
                          <w:sz w:val="28"/>
                          <w:szCs w:val="28"/>
                        </w:rPr>
                      </w:pPr>
                      <w:r>
                        <w:rPr>
                          <w:rFonts w:hint="eastAsia"/>
                          <w:sz w:val="28"/>
                          <w:szCs w:val="28"/>
                        </w:rPr>
                        <w:t>1、本人书面</w:t>
                      </w:r>
                      <w:r>
                        <w:rPr>
                          <w:sz w:val="28"/>
                          <w:szCs w:val="28"/>
                        </w:rPr>
                        <w:t>申请</w:t>
                      </w:r>
                      <w:r>
                        <w:rPr>
                          <w:rFonts w:hint="eastAsia"/>
                          <w:sz w:val="28"/>
                          <w:szCs w:val="28"/>
                        </w:rPr>
                        <w:t>；</w:t>
                      </w:r>
                    </w:p>
                    <w:p w14:paraId="01387E87">
                      <w:pPr>
                        <w:spacing w:line="500" w:lineRule="exact"/>
                        <w:jc w:val="left"/>
                        <w:rPr>
                          <w:sz w:val="28"/>
                          <w:szCs w:val="28"/>
                        </w:rPr>
                      </w:pPr>
                      <w:r>
                        <w:rPr>
                          <w:rFonts w:hint="eastAsia"/>
                          <w:sz w:val="28"/>
                          <w:szCs w:val="28"/>
                        </w:rPr>
                        <w:t>2、村委（单位）证明；3、本人户口本、身份证</w:t>
                      </w:r>
                      <w:r>
                        <w:rPr>
                          <w:sz w:val="28"/>
                          <w:szCs w:val="28"/>
                        </w:rPr>
                        <w:t>复印件</w:t>
                      </w:r>
                      <w:r>
                        <w:rPr>
                          <w:rFonts w:hint="eastAsia"/>
                          <w:sz w:val="28"/>
                          <w:szCs w:val="28"/>
                        </w:rPr>
                        <w:t>；</w:t>
                      </w:r>
                    </w:p>
                    <w:p w14:paraId="7B8177E8">
                      <w:pPr>
                        <w:spacing w:line="500" w:lineRule="exact"/>
                        <w:jc w:val="left"/>
                        <w:rPr>
                          <w:sz w:val="28"/>
                          <w:szCs w:val="28"/>
                        </w:rPr>
                      </w:pPr>
                      <w:r>
                        <w:rPr>
                          <w:rFonts w:hint="eastAsia"/>
                          <w:sz w:val="28"/>
                          <w:szCs w:val="28"/>
                        </w:rPr>
                        <w:t>4</w:t>
                      </w:r>
                      <w:r>
                        <w:rPr>
                          <w:sz w:val="28"/>
                          <w:szCs w:val="28"/>
                        </w:rPr>
                        <w:t>、</w:t>
                      </w:r>
                      <w:r>
                        <w:rPr>
                          <w:rFonts w:hint="eastAsia"/>
                          <w:sz w:val="28"/>
                          <w:szCs w:val="28"/>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929024"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3EB6A5FB">
                            <w:pPr>
                              <w:jc w:val="center"/>
                              <w:rPr>
                                <w:sz w:val="24"/>
                              </w:rPr>
                            </w:pPr>
                            <w:r>
                              <w:rPr>
                                <w:rFonts w:hint="eastAsia"/>
                                <w:sz w:val="24"/>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387456;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3EB6A5FB">
                      <w:pPr>
                        <w:jc w:val="center"/>
                        <w:rPr>
                          <w:sz w:val="24"/>
                        </w:rPr>
                      </w:pPr>
                      <w:r>
                        <w:rPr>
                          <w:rFonts w:hint="eastAsia"/>
                          <w:sz w:val="24"/>
                        </w:rPr>
                        <w:t>否</w:t>
                      </w:r>
                    </w:p>
                  </w:txbxContent>
                </v:textbox>
              </v:shape>
            </w:pict>
          </mc:Fallback>
        </mc:AlternateContent>
      </w:r>
    </w:p>
    <w:p w14:paraId="0F14791A"/>
    <w:p w14:paraId="082B735F"/>
    <w:p w14:paraId="6A66D451">
      <w:r>
        <w:rPr>
          <w:sz w:val="32"/>
        </w:rPr>
        <mc:AlternateContent>
          <mc:Choice Requires="wps">
            <w:drawing>
              <wp:anchor distT="0" distB="0" distL="114300" distR="114300" simplePos="0" relativeHeight="252931072"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931072;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7C5A63C4"/>
    <w:p w14:paraId="15E32717">
      <w:r>
        <mc:AlternateContent>
          <mc:Choice Requires="wps">
            <w:drawing>
              <wp:anchor distT="0" distB="0" distL="114300" distR="114300" simplePos="0" relativeHeight="252937216"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937216;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710950B4"/>
    <w:p w14:paraId="7B9A57AA">
      <w:r>
        <w:rPr>
          <w:sz w:val="32"/>
        </w:rPr>
        <mc:AlternateContent>
          <mc:Choice Requires="wps">
            <w:drawing>
              <wp:anchor distT="0" distB="0" distL="114300" distR="114300" simplePos="0" relativeHeight="252934144"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58733E07">
                            <w:pPr>
                              <w:spacing w:line="460" w:lineRule="exact"/>
                              <w:jc w:val="left"/>
                              <w:rPr>
                                <w:sz w:val="28"/>
                                <w:szCs w:val="28"/>
                              </w:rPr>
                            </w:pPr>
                            <w:r>
                              <w:rPr>
                                <w:rFonts w:hint="eastAsia"/>
                                <w:sz w:val="28"/>
                                <w:szCs w:val="28"/>
                              </w:rPr>
                              <w:t>乡（镇）人民政府审核确认后，对符合条件的对象发放《社会救助申请表》，对不符合条件的对象进行一次性告知（7个工作日）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934144;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58733E07">
                      <w:pPr>
                        <w:spacing w:line="460" w:lineRule="exact"/>
                        <w:jc w:val="left"/>
                        <w:rPr>
                          <w:sz w:val="28"/>
                          <w:szCs w:val="28"/>
                        </w:rPr>
                      </w:pPr>
                      <w:r>
                        <w:rPr>
                          <w:rFonts w:hint="eastAsia"/>
                          <w:sz w:val="28"/>
                          <w:szCs w:val="28"/>
                        </w:rPr>
                        <w:t>乡（镇）人民政府审核确认后，对符合条件的对象发放《社会救助申请表》，对不符合条件的对象进行一次性告知（7个工作日）</w:t>
                      </w:r>
                    </w:p>
                  </w:txbxContent>
                </v:textbox>
              </v:shape>
            </w:pict>
          </mc:Fallback>
        </mc:AlternateContent>
      </w:r>
    </w:p>
    <w:p w14:paraId="355DBF16"/>
    <w:p w14:paraId="121A345D"/>
    <w:p w14:paraId="05BFE9F5"/>
    <w:p w14:paraId="6D567AF1"/>
    <w:p w14:paraId="1BD48F1C"/>
    <w:p w14:paraId="34D42257"/>
    <w:p w14:paraId="1D29EB3E"/>
    <w:p w14:paraId="2ACF1CD7">
      <w:r>
        <mc:AlternateContent>
          <mc:Choice Requires="wps">
            <w:drawing>
              <wp:anchor distT="0" distB="0" distL="114300" distR="114300" simplePos="0" relativeHeight="252935168"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935168;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2ECEDD47"/>
    <w:p w14:paraId="46F994E4"/>
    <w:p w14:paraId="3C402307">
      <w:r>
        <w:rPr>
          <w:sz w:val="32"/>
        </w:rPr>
        <mc:AlternateContent>
          <mc:Choice Requires="wps">
            <w:drawing>
              <wp:anchor distT="0" distB="0" distL="114300" distR="114300" simplePos="0" relativeHeight="252938240"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14:paraId="1BE667CC">
                            <w:pPr>
                              <w:spacing w:line="460" w:lineRule="exact"/>
                              <w:jc w:val="left"/>
                              <w:rPr>
                                <w:sz w:val="28"/>
                                <w:szCs w:val="28"/>
                              </w:rPr>
                            </w:pPr>
                            <w:r>
                              <w:rPr>
                                <w:rFonts w:hint="eastAsia"/>
                                <w:sz w:val="28"/>
                                <w:szCs w:val="28"/>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938240;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14:paraId="1BE667CC">
                      <w:pPr>
                        <w:spacing w:line="460" w:lineRule="exact"/>
                        <w:jc w:val="left"/>
                        <w:rPr>
                          <w:sz w:val="28"/>
                          <w:szCs w:val="28"/>
                        </w:rPr>
                      </w:pPr>
                      <w:r>
                        <w:rPr>
                          <w:rFonts w:hint="eastAsia"/>
                          <w:sz w:val="28"/>
                          <w:szCs w:val="28"/>
                        </w:rPr>
                        <w:t>民政办对上报材料进行研究，作出审批决定（按季审批）</w:t>
                      </w:r>
                    </w:p>
                  </w:txbxContent>
                </v:textbox>
              </v:shape>
            </w:pict>
          </mc:Fallback>
        </mc:AlternateContent>
      </w:r>
    </w:p>
    <w:p w14:paraId="142B39F5"/>
    <w:p w14:paraId="039FB4F4"/>
    <w:p w14:paraId="709F553A">
      <w:r>
        <w:rPr>
          <w:sz w:val="32"/>
        </w:rPr>
        <mc:AlternateContent>
          <mc:Choice Requires="wps">
            <w:drawing>
              <wp:anchor distT="0" distB="0" distL="114300" distR="114300" simplePos="0" relativeHeight="252936192"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07FC026F">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936192;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07FC026F">
                      <w:pPr>
                        <w:jc w:val="center"/>
                        <w:rPr>
                          <w:sz w:val="24"/>
                        </w:rPr>
                      </w:pPr>
                    </w:p>
                  </w:txbxContent>
                </v:textbox>
                <w10:wrap type="square"/>
              </v:shape>
            </w:pict>
          </mc:Fallback>
        </mc:AlternateContent>
      </w:r>
    </w:p>
    <w:p w14:paraId="1E79745E"/>
    <w:p w14:paraId="78A712DF"/>
    <w:p w14:paraId="6C5B5410">
      <w:r>
        <mc:AlternateContent>
          <mc:Choice Requires="wps">
            <w:drawing>
              <wp:anchor distT="0" distB="0" distL="114300" distR="114300" simplePos="0" relativeHeight="252930048"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930048;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5F8636F5"/>
    <w:p w14:paraId="527A7EEE">
      <w:r>
        <w:rPr>
          <w:sz w:val="32"/>
        </w:rPr>
        <mc:AlternateContent>
          <mc:Choice Requires="wps">
            <w:drawing>
              <wp:anchor distT="0" distB="0" distL="114300" distR="114300" simplePos="0" relativeHeight="252933120"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7143B0E2">
                            <w:pPr>
                              <w:jc w:val="center"/>
                              <w:rPr>
                                <w:color w:val="000000"/>
                                <w:sz w:val="24"/>
                              </w:rPr>
                            </w:pPr>
                            <w:r>
                              <w:rPr>
                                <w:rFonts w:hint="eastAsia"/>
                                <w:color w:val="000000"/>
                                <w:sz w:val="24"/>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933120;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7143B0E2">
                      <w:pPr>
                        <w:jc w:val="center"/>
                        <w:rPr>
                          <w:color w:val="000000"/>
                          <w:sz w:val="24"/>
                        </w:rPr>
                      </w:pPr>
                      <w:r>
                        <w:rPr>
                          <w:rFonts w:hint="eastAsia"/>
                          <w:color w:val="000000"/>
                          <w:sz w:val="24"/>
                        </w:rPr>
                        <w:t>会同财政部门按季进行社会化发放</w:t>
                      </w:r>
                    </w:p>
                  </w:txbxContent>
                </v:textbox>
              </v:roundrect>
            </w:pict>
          </mc:Fallback>
        </mc:AlternateContent>
      </w:r>
    </w:p>
    <w:p w14:paraId="120C1750"/>
    <w:p w14:paraId="429C003A"/>
    <w:p w14:paraId="0DB1BDB2"/>
    <w:p w14:paraId="0FB53300">
      <w:pPr>
        <w:spacing w:line="500" w:lineRule="exact"/>
        <w:ind w:left="1400" w:hanging="1400" w:hangingChars="500"/>
        <w:rPr>
          <w:sz w:val="28"/>
          <w:szCs w:val="28"/>
        </w:rPr>
      </w:pPr>
    </w:p>
    <w:p w14:paraId="0984E42E">
      <w:pPr>
        <w:spacing w:line="500" w:lineRule="exact"/>
        <w:ind w:left="1400" w:hanging="1400" w:hangingChars="500"/>
        <w:rPr>
          <w:sz w:val="28"/>
          <w:szCs w:val="28"/>
        </w:rPr>
      </w:pPr>
    </w:p>
    <w:p w14:paraId="15582B85">
      <w:pPr>
        <w:pStyle w:val="2"/>
      </w:pPr>
    </w:p>
    <w:p w14:paraId="0C743EB1">
      <w:pPr>
        <w:spacing w:line="400" w:lineRule="exact"/>
        <w:jc w:val="left"/>
        <w:rPr>
          <w:sz w:val="28"/>
          <w:szCs w:val="28"/>
        </w:rPr>
      </w:pPr>
      <w:r>
        <w:rPr>
          <w:rFonts w:hint="eastAsia"/>
          <w:sz w:val="28"/>
          <w:szCs w:val="28"/>
        </w:rPr>
        <w:t>承办机构：夏县瑶峰镇人民政府</w:t>
      </w:r>
    </w:p>
    <w:p w14:paraId="45A7981E">
      <w:pPr>
        <w:spacing w:line="400" w:lineRule="exact"/>
        <w:jc w:val="left"/>
        <w:rPr>
          <w:sz w:val="28"/>
          <w:szCs w:val="28"/>
        </w:rPr>
      </w:pPr>
      <w:r>
        <w:rPr>
          <w:rFonts w:hint="eastAsia"/>
          <w:sz w:val="28"/>
          <w:szCs w:val="28"/>
        </w:rPr>
        <w:t>监督主体：夏县监察委员会派出瑶峰镇监察室</w:t>
      </w:r>
    </w:p>
    <w:p w14:paraId="70727941">
      <w:pPr>
        <w:spacing w:line="400" w:lineRule="exact"/>
        <w:jc w:val="left"/>
        <w:rPr>
          <w:sz w:val="28"/>
          <w:szCs w:val="28"/>
        </w:rPr>
      </w:pPr>
      <w:r>
        <w:rPr>
          <w:rFonts w:hint="eastAsia"/>
          <w:sz w:val="28"/>
          <w:szCs w:val="28"/>
        </w:rPr>
        <w:t>监督电话：0359--8532740</w:t>
      </w:r>
    </w:p>
    <w:p w14:paraId="7374A3B4">
      <w:pPr>
        <w:rPr>
          <w:sz w:val="28"/>
          <w:szCs w:val="28"/>
        </w:rPr>
        <w:sectPr>
          <w:pgSz w:w="11906" w:h="16838"/>
          <w:pgMar w:top="1440" w:right="1800" w:bottom="1440" w:left="1800" w:header="851" w:footer="992" w:gutter="0"/>
          <w:cols w:space="425" w:num="1"/>
          <w:docGrid w:type="lines" w:linePitch="312" w:charSpace="0"/>
        </w:sectPr>
      </w:pPr>
    </w:p>
    <w:p w14:paraId="30C40B81">
      <w:pPr>
        <w:spacing w:after="312" w:afterLines="100" w:line="560" w:lineRule="exact"/>
        <w:jc w:val="left"/>
        <w:rPr>
          <w:sz w:val="30"/>
          <w:szCs w:val="30"/>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940288"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8.75pt;margin-top:103.1pt;height:70.4pt;width:0.1pt;z-index:252940288;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gDUfjbAAAACwEAAA8AAAAAAAAAAQAgAAAAIgAAAGRycy9kb3ducmV2Lnht&#10;bFBLAQIUABQAAAAIAIdO4kCCHWJx9gEAAN8DAAAOAAAAAAAAAAEAIAAAACoBAABkcnMvZTJvRG9j&#10;LnhtbFBLBQYAAAAABgAGAFkBAACSBQAAAAA=&#10;">
                <v:fill on="f" focussize="0,0"/>
                <v:stroke color="#000000" joinstyle="round" endarrow="open"/>
                <v:imagedata o:title=""/>
                <o:lock v:ext="edit" aspectratio="f"/>
              </v:line>
            </w:pict>
          </mc:Fallback>
        </mc:AlternateContent>
      </w:r>
      <w:r>
        <w:rPr>
          <w:rFonts w:hint="eastAsia"/>
          <w:sz w:val="30"/>
          <w:szCs w:val="30"/>
        </w:rPr>
        <w:t>34.事项名称：农村设置公益性墓地审核</w:t>
      </w:r>
    </w:p>
    <w:p w14:paraId="22877F51">
      <w:pPr>
        <w:spacing w:after="312" w:afterLines="100" w:line="560" w:lineRule="exact"/>
        <w:jc w:val="left"/>
        <w:rPr>
          <w:sz w:val="30"/>
          <w:szCs w:val="30"/>
        </w:rPr>
      </w:pPr>
      <w:r>
        <w:rPr>
          <w:sz w:val="30"/>
          <w:szCs w:val="30"/>
        </w:rPr>
        <mc:AlternateContent>
          <mc:Choice Requires="wpg">
            <w:drawing>
              <wp:anchor distT="0" distB="0" distL="114300" distR="114300" simplePos="0" relativeHeight="252941312"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8E646CB">
                              <w:pPr>
                                <w:jc w:val="center"/>
                                <w:rPr>
                                  <w:rFonts w:ascii="宋体" w:hAnsi="宋体" w:cs="宋体"/>
                                  <w:sz w:val="24"/>
                                </w:rPr>
                              </w:pPr>
                              <w:r>
                                <w:rPr>
                                  <w:rFonts w:hint="eastAsia" w:ascii="宋体" w:hAnsi="宋体" w:cs="宋体"/>
                                  <w:sz w:val="24"/>
                                </w:rPr>
                                <w:t>初审</w:t>
                              </w:r>
                            </w:p>
                            <w:p w14:paraId="47938A22">
                              <w:pPr>
                                <w:jc w:val="center"/>
                                <w:rPr>
                                  <w:rFonts w:ascii="宋体" w:hAnsi="宋体" w:cs="宋体"/>
                                  <w:sz w:val="30"/>
                                  <w:szCs w:val="30"/>
                                </w:rPr>
                              </w:pPr>
                              <w:r>
                                <w:rPr>
                                  <w:rFonts w:hint="eastAsia" w:ascii="宋体" w:hAnsi="宋体" w:cs="宋体"/>
                                  <w:sz w:val="24"/>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18F647E">
                              <w:pPr>
                                <w:jc w:val="center"/>
                                <w:rPr>
                                  <w:rFonts w:ascii="宋体" w:hAnsi="宋体" w:cs="宋体"/>
                                  <w:sz w:val="24"/>
                                </w:rPr>
                              </w:pPr>
                              <w:r>
                                <w:rPr>
                                  <w:rFonts w:hint="eastAsia" w:ascii="宋体" w:hAnsi="宋体" w:cs="宋体"/>
                                  <w:sz w:val="24"/>
                                </w:rPr>
                                <w:t>受理</w:t>
                              </w:r>
                            </w:p>
                            <w:p w14:paraId="475C054F">
                              <w:pPr>
                                <w:jc w:val="center"/>
                                <w:rPr>
                                  <w:rFonts w:ascii="宋体" w:hAnsi="宋体" w:cs="宋体"/>
                                  <w:sz w:val="24"/>
                                </w:rPr>
                              </w:pPr>
                              <w:r>
                                <w:rPr>
                                  <w:rFonts w:hint="eastAsia" w:ascii="宋体" w:hAnsi="宋体" w:cs="宋体"/>
                                  <w:sz w:val="24"/>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5CF94DA1">
                              <w:r>
                                <w:rPr>
                                  <w:rFonts w:hint="eastAsia"/>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C1FA93">
                              <w:r>
                                <w:rPr>
                                  <w:rFonts w:hint="eastAsia"/>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E7BED8A">
                              <w:pPr>
                                <w:jc w:val="center"/>
                                <w:rPr>
                                  <w:rFonts w:ascii="宋体" w:hAnsi="宋体" w:cs="宋体"/>
                                  <w:sz w:val="30"/>
                                  <w:szCs w:val="30"/>
                                </w:rPr>
                              </w:pPr>
                              <w:r>
                                <w:rPr>
                                  <w:rFonts w:hint="eastAsia" w:ascii="宋体" w:hAnsi="宋体" w:cs="宋体"/>
                                  <w:sz w:val="30"/>
                                  <w:szCs w:val="30"/>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14:paraId="7B4DBCE2">
                              <w:pPr>
                                <w:spacing w:line="400" w:lineRule="exact"/>
                                <w:ind w:firstLine="1050" w:firstLineChars="500"/>
                              </w:pPr>
                              <w:r>
                                <w:rPr>
                                  <w:rFonts w:hint="eastAsia"/>
                                </w:rPr>
                                <w:t>提供资料：1、申请书；</w:t>
                              </w:r>
                            </w:p>
                            <w:p w14:paraId="2408778C">
                              <w:pPr>
                                <w:spacing w:line="400" w:lineRule="exact"/>
                                <w:ind w:left="1260" w:leftChars="500" w:hanging="210" w:hangingChars="100"/>
                              </w:pPr>
                              <w:r>
                                <w:rPr>
                                  <w:rFonts w:hint="eastAsia"/>
                                </w:rPr>
                                <w:t>2、村民会议或村民代表会议记录；</w:t>
                              </w:r>
                            </w:p>
                            <w:p w14:paraId="05AAEC7C">
                              <w:pPr>
                                <w:spacing w:line="400" w:lineRule="exact"/>
                                <w:ind w:firstLine="1050" w:firstLineChars="500"/>
                              </w:pPr>
                              <w:r>
                                <w:rPr>
                                  <w:rFonts w:hint="eastAsia"/>
                                </w:rPr>
                                <w:t>3、公募选址规划建设方案；</w:t>
                              </w:r>
                            </w:p>
                            <w:p w14:paraId="65D65D82">
                              <w:pPr>
                                <w:spacing w:line="400" w:lineRule="exact"/>
                              </w:pPr>
                              <w:r>
                                <w:rPr>
                                  <w:rFonts w:hint="eastAsia"/>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D67F765">
                              <w:pPr>
                                <w:jc w:val="center"/>
                                <w:rPr>
                                  <w:rFonts w:ascii="宋体" w:hAnsi="宋体" w:cs="宋体"/>
                                  <w:sz w:val="24"/>
                                </w:rPr>
                              </w:pPr>
                              <w:r>
                                <w:rPr>
                                  <w:rFonts w:hint="eastAsia" w:ascii="宋体" w:hAnsi="宋体" w:cs="宋体"/>
                                  <w:sz w:val="24"/>
                                </w:rPr>
                                <w:t>审查备案</w:t>
                              </w:r>
                            </w:p>
                            <w:p w14:paraId="4A9CE914">
                              <w:pPr>
                                <w:jc w:val="center"/>
                                <w:rPr>
                                  <w:rFonts w:ascii="宋体" w:hAnsi="宋体" w:cs="宋体"/>
                                  <w:sz w:val="24"/>
                                </w:rPr>
                              </w:pPr>
                              <w:r>
                                <w:rPr>
                                  <w:rFonts w:hint="eastAsia" w:ascii="宋体" w:hAnsi="宋体" w:cs="宋体"/>
                                  <w:sz w:val="24"/>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4ACA52A">
                              <w:r>
                                <w:rPr>
                                  <w:rFonts w:hint="eastAsia"/>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FE7B329">
                              <w:pPr>
                                <w:jc w:val="center"/>
                                <w:rPr>
                                  <w:rFonts w:ascii="宋体" w:hAnsi="宋体" w:cs="宋体"/>
                                  <w:sz w:val="30"/>
                                  <w:szCs w:val="30"/>
                                </w:rPr>
                              </w:pPr>
                              <w:r>
                                <w:rPr>
                                  <w:rFonts w:hint="eastAsia" w:ascii="宋体" w:hAnsi="宋体" w:cs="宋体"/>
                                  <w:sz w:val="30"/>
                                  <w:szCs w:val="30"/>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941312;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BjHuAe2wAAAAsBAAAPAAAAAAAAAAEAIAAAACIAAABk&#10;cnMvZG93bnJldi54bWxQSwECFAAUAAAACACHTuJAlSo7vMwFAADeIgAADgAAAAAAAAABACAAAAAq&#10;AQAAZHJzL2Uyb0RvYy54bWxQSwUGAAAAAAYABgBZAQAAaAk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8E646CB">
                        <w:pPr>
                          <w:jc w:val="center"/>
                          <w:rPr>
                            <w:rFonts w:ascii="宋体" w:hAnsi="宋体" w:cs="宋体"/>
                            <w:sz w:val="24"/>
                          </w:rPr>
                        </w:pPr>
                        <w:r>
                          <w:rPr>
                            <w:rFonts w:hint="eastAsia" w:ascii="宋体" w:hAnsi="宋体" w:cs="宋体"/>
                            <w:sz w:val="24"/>
                          </w:rPr>
                          <w:t>初审</w:t>
                        </w:r>
                      </w:p>
                      <w:p w14:paraId="47938A22">
                        <w:pPr>
                          <w:jc w:val="center"/>
                          <w:rPr>
                            <w:rFonts w:ascii="宋体" w:hAnsi="宋体" w:cs="宋体"/>
                            <w:sz w:val="30"/>
                            <w:szCs w:val="30"/>
                          </w:rPr>
                        </w:pPr>
                        <w:r>
                          <w:rPr>
                            <w:rFonts w:hint="eastAsia" w:ascii="宋体" w:hAnsi="宋体" w:cs="宋体"/>
                            <w:sz w:val="24"/>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18F647E">
                        <w:pPr>
                          <w:jc w:val="center"/>
                          <w:rPr>
                            <w:rFonts w:ascii="宋体" w:hAnsi="宋体" w:cs="宋体"/>
                            <w:sz w:val="24"/>
                          </w:rPr>
                        </w:pPr>
                        <w:r>
                          <w:rPr>
                            <w:rFonts w:hint="eastAsia" w:ascii="宋体" w:hAnsi="宋体" w:cs="宋体"/>
                            <w:sz w:val="24"/>
                          </w:rPr>
                          <w:t>受理</w:t>
                        </w:r>
                      </w:p>
                      <w:p w14:paraId="475C054F">
                        <w:pPr>
                          <w:jc w:val="center"/>
                          <w:rPr>
                            <w:rFonts w:ascii="宋体" w:hAnsi="宋体" w:cs="宋体"/>
                            <w:sz w:val="24"/>
                          </w:rPr>
                        </w:pPr>
                        <w:r>
                          <w:rPr>
                            <w:rFonts w:hint="eastAsia" w:ascii="宋体" w:hAnsi="宋体" w:cs="宋体"/>
                            <w:sz w:val="24"/>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5CF94DA1">
                        <w:r>
                          <w:rPr>
                            <w:rFonts w:hint="eastAsia"/>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C1FA93">
                        <w:r>
                          <w:rPr>
                            <w:rFonts w:hint="eastAsia"/>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E7BED8A">
                        <w:pPr>
                          <w:jc w:val="center"/>
                          <w:rPr>
                            <w:rFonts w:ascii="宋体" w:hAnsi="宋体" w:cs="宋体"/>
                            <w:sz w:val="30"/>
                            <w:szCs w:val="30"/>
                          </w:rPr>
                        </w:pPr>
                        <w:r>
                          <w:rPr>
                            <w:rFonts w:hint="eastAsia" w:ascii="宋体" w:hAnsi="宋体" w:cs="宋体"/>
                            <w:sz w:val="30"/>
                            <w:szCs w:val="30"/>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14:paraId="7B4DBCE2">
                        <w:pPr>
                          <w:spacing w:line="400" w:lineRule="exact"/>
                          <w:ind w:firstLine="1050" w:firstLineChars="500"/>
                        </w:pPr>
                        <w:r>
                          <w:rPr>
                            <w:rFonts w:hint="eastAsia"/>
                          </w:rPr>
                          <w:t>提供资料：1、申请书；</w:t>
                        </w:r>
                      </w:p>
                      <w:p w14:paraId="2408778C">
                        <w:pPr>
                          <w:spacing w:line="400" w:lineRule="exact"/>
                          <w:ind w:left="1260" w:leftChars="500" w:hanging="210" w:hangingChars="100"/>
                        </w:pPr>
                        <w:r>
                          <w:rPr>
                            <w:rFonts w:hint="eastAsia"/>
                          </w:rPr>
                          <w:t>2、村民会议或村民代表会议记录；</w:t>
                        </w:r>
                      </w:p>
                      <w:p w14:paraId="05AAEC7C">
                        <w:pPr>
                          <w:spacing w:line="400" w:lineRule="exact"/>
                          <w:ind w:firstLine="1050" w:firstLineChars="500"/>
                        </w:pPr>
                        <w:r>
                          <w:rPr>
                            <w:rFonts w:hint="eastAsia"/>
                          </w:rPr>
                          <w:t>3、公募选址规划建设方案；</w:t>
                        </w:r>
                      </w:p>
                      <w:p w14:paraId="65D65D82">
                        <w:pPr>
                          <w:spacing w:line="400" w:lineRule="exact"/>
                        </w:pPr>
                        <w:r>
                          <w:rPr>
                            <w:rFonts w:hint="eastAsia"/>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D67F765">
                        <w:pPr>
                          <w:jc w:val="center"/>
                          <w:rPr>
                            <w:rFonts w:ascii="宋体" w:hAnsi="宋体" w:cs="宋体"/>
                            <w:sz w:val="24"/>
                          </w:rPr>
                        </w:pPr>
                        <w:r>
                          <w:rPr>
                            <w:rFonts w:hint="eastAsia" w:ascii="宋体" w:hAnsi="宋体" w:cs="宋体"/>
                            <w:sz w:val="24"/>
                          </w:rPr>
                          <w:t>审查备案</w:t>
                        </w:r>
                      </w:p>
                      <w:p w14:paraId="4A9CE914">
                        <w:pPr>
                          <w:jc w:val="center"/>
                          <w:rPr>
                            <w:rFonts w:ascii="宋体" w:hAnsi="宋体" w:cs="宋体"/>
                            <w:sz w:val="24"/>
                          </w:rPr>
                        </w:pPr>
                        <w:r>
                          <w:rPr>
                            <w:rFonts w:hint="eastAsia" w:ascii="宋体" w:hAnsi="宋体" w:cs="宋体"/>
                            <w:sz w:val="24"/>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4ACA52A">
                        <w:r>
                          <w:rPr>
                            <w:rFonts w:hint="eastAsia"/>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FE7B329">
                        <w:pPr>
                          <w:jc w:val="center"/>
                          <w:rPr>
                            <w:rFonts w:ascii="宋体" w:hAnsi="宋体" w:cs="宋体"/>
                            <w:sz w:val="30"/>
                            <w:szCs w:val="30"/>
                          </w:rPr>
                        </w:pPr>
                        <w:r>
                          <w:rPr>
                            <w:rFonts w:hint="eastAsia" w:ascii="宋体" w:hAnsi="宋体" w:cs="宋体"/>
                            <w:sz w:val="30"/>
                            <w:szCs w:val="30"/>
                          </w:rPr>
                          <w:t>资料更正</w:t>
                        </w:r>
                      </w:p>
                    </w:txbxContent>
                  </v:textbox>
                </v:roundrect>
              </v:group>
            </w:pict>
          </mc:Fallback>
        </mc:AlternateContent>
      </w:r>
      <w:r>
        <w:rPr>
          <w:rFonts w:hint="eastAsia"/>
          <w:sz w:val="30"/>
          <w:szCs w:val="30"/>
        </w:rPr>
        <w:t>事项编码：</w:t>
      </w:r>
      <w:r>
        <w:rPr>
          <w:rFonts w:hint="eastAsia" w:ascii="宋体" w:hAnsi="宋体" w:cs="宋体"/>
          <w:sz w:val="32"/>
          <w:szCs w:val="32"/>
        </w:rPr>
        <w:t>4000</w:t>
      </w:r>
      <w:r>
        <w:rPr>
          <w:rFonts w:hint="eastAsia"/>
          <w:sz w:val="28"/>
          <w:szCs w:val="28"/>
        </w:rPr>
        <w:t>-Z-01500-140827</w:t>
      </w:r>
    </w:p>
    <w:p w14:paraId="273F53BC">
      <w:pPr>
        <w:spacing w:after="312" w:afterLines="100" w:line="560" w:lineRule="exact"/>
        <w:jc w:val="left"/>
        <w:rPr>
          <w:sz w:val="30"/>
          <w:szCs w:val="30"/>
        </w:rPr>
      </w:pPr>
    </w:p>
    <w:p w14:paraId="1F1F4800">
      <w:pPr>
        <w:spacing w:after="312" w:afterLines="100" w:line="560" w:lineRule="exact"/>
        <w:jc w:val="center"/>
        <w:rPr>
          <w:rFonts w:ascii="方正小标宋简体" w:hAnsi="方正小标宋简体" w:eastAsia="方正小标宋简体" w:cs="方正小标宋简体"/>
          <w:sz w:val="44"/>
          <w:szCs w:val="44"/>
        </w:rPr>
      </w:pPr>
    </w:p>
    <w:p w14:paraId="7C2E66AD">
      <w:pPr>
        <w:spacing w:after="312" w:afterLines="100" w:line="560" w:lineRule="exact"/>
        <w:jc w:val="center"/>
        <w:rPr>
          <w:rFonts w:ascii="方正小标宋简体" w:hAnsi="方正小标宋简体" w:eastAsia="方正小标宋简体" w:cs="方正小标宋简体"/>
          <w:sz w:val="44"/>
          <w:szCs w:val="44"/>
        </w:rPr>
      </w:pPr>
    </w:p>
    <w:p w14:paraId="33BE851A">
      <w:pPr>
        <w:spacing w:after="312" w:afterLines="100" w:line="560" w:lineRule="exact"/>
        <w:jc w:val="center"/>
        <w:rPr>
          <w:rFonts w:ascii="方正小标宋简体" w:hAnsi="方正小标宋简体" w:eastAsia="方正小标宋简体" w:cs="方正小标宋简体"/>
          <w:sz w:val="44"/>
          <w:szCs w:val="44"/>
        </w:rPr>
      </w:pPr>
    </w:p>
    <w:p w14:paraId="278EA188">
      <w:pPr>
        <w:spacing w:line="560" w:lineRule="exact"/>
        <w:jc w:val="center"/>
        <w:rPr>
          <w:rFonts w:ascii="方正小标宋简体" w:hAnsi="方正小标宋简体" w:eastAsia="方正小标宋简体" w:cs="方正小标宋简体"/>
          <w:sz w:val="44"/>
          <w:szCs w:val="44"/>
        </w:rPr>
      </w:pPr>
      <w:r>
        <w:rPr>
          <w:sz w:val="44"/>
        </w:rPr>
        <mc:AlternateContent>
          <mc:Choice Requires="wps">
            <w:drawing>
              <wp:anchor distT="0" distB="0" distL="114300" distR="114300" simplePos="0" relativeHeight="251666432"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6432;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749EA526">
      <w:pPr>
        <w:spacing w:line="560" w:lineRule="exact"/>
        <w:jc w:val="center"/>
        <w:rPr>
          <w:rFonts w:ascii="方正小标宋简体" w:hAnsi="方正小标宋简体" w:eastAsia="方正小标宋简体" w:cs="方正小标宋简体"/>
          <w:sz w:val="44"/>
          <w:szCs w:val="44"/>
        </w:rPr>
      </w:pPr>
    </w:p>
    <w:p w14:paraId="2420F937">
      <w:pPr>
        <w:spacing w:line="560" w:lineRule="exact"/>
        <w:jc w:val="center"/>
        <w:rPr>
          <w:rFonts w:ascii="方正小标宋简体" w:hAnsi="方正小标宋简体" w:eastAsia="方正小标宋简体" w:cs="方正小标宋简体"/>
          <w:sz w:val="44"/>
          <w:szCs w:val="44"/>
        </w:rPr>
      </w:pPr>
    </w:p>
    <w:p w14:paraId="147AB7E4">
      <w:pPr>
        <w:spacing w:line="560" w:lineRule="exact"/>
        <w:jc w:val="center"/>
        <w:rPr>
          <w:rFonts w:ascii="仿宋_GB2312" w:hAnsi="仿宋_GB2312" w:eastAsia="仿宋_GB2312" w:cs="仿宋_GB2312"/>
          <w:sz w:val="30"/>
          <w:szCs w:val="30"/>
        </w:rPr>
      </w:pPr>
    </w:p>
    <w:p w14:paraId="68603E5B"/>
    <w:p w14:paraId="3DDEBD59"/>
    <w:p w14:paraId="35432492"/>
    <w:p w14:paraId="54C89BF6"/>
    <w:p w14:paraId="6596C37F"/>
    <w:p w14:paraId="11519FCD"/>
    <w:p w14:paraId="4C125CE5"/>
    <w:p w14:paraId="1BDBF924"/>
    <w:p w14:paraId="242C10B1"/>
    <w:p w14:paraId="470C6299"/>
    <w:p w14:paraId="5CBD6E9C"/>
    <w:p w14:paraId="06E815B9"/>
    <w:p w14:paraId="52F5B3BE">
      <w:pPr>
        <w:jc w:val="center"/>
      </w:pPr>
    </w:p>
    <w:p w14:paraId="44BE710A"/>
    <w:p w14:paraId="43EE5C5C"/>
    <w:p w14:paraId="614D6566"/>
    <w:p w14:paraId="113F0E54">
      <w:pPr>
        <w:spacing w:line="400" w:lineRule="exact"/>
        <w:jc w:val="left"/>
        <w:rPr>
          <w:sz w:val="28"/>
          <w:szCs w:val="28"/>
        </w:rPr>
      </w:pPr>
      <w:r>
        <w:rPr>
          <w:rFonts w:hint="eastAsia"/>
          <w:sz w:val="28"/>
          <w:szCs w:val="28"/>
        </w:rPr>
        <w:t>承办机构：夏县瑶峰镇人民政府</w:t>
      </w:r>
    </w:p>
    <w:p w14:paraId="29B60608">
      <w:pPr>
        <w:spacing w:line="400" w:lineRule="exact"/>
        <w:jc w:val="left"/>
        <w:rPr>
          <w:sz w:val="28"/>
          <w:szCs w:val="28"/>
        </w:rPr>
      </w:pPr>
      <w:r>
        <w:rPr>
          <w:rFonts w:hint="eastAsia"/>
          <w:sz w:val="28"/>
          <w:szCs w:val="28"/>
        </w:rPr>
        <w:t>监督主体：夏县监察委员会派出瑶峰镇监察室</w:t>
      </w:r>
    </w:p>
    <w:p w14:paraId="571F6C8E">
      <w:pPr>
        <w:spacing w:line="400" w:lineRule="exact"/>
        <w:jc w:val="left"/>
        <w:rPr>
          <w:sz w:val="28"/>
          <w:szCs w:val="28"/>
        </w:rPr>
      </w:pPr>
      <w:r>
        <w:rPr>
          <w:rFonts w:hint="eastAsia"/>
          <w:sz w:val="28"/>
          <w:szCs w:val="28"/>
        </w:rPr>
        <w:t>监督电话：0359--8532740</w:t>
      </w:r>
    </w:p>
    <w:p w14:paraId="319FFEF3">
      <w:pPr>
        <w:rPr>
          <w:sz w:val="28"/>
          <w:szCs w:val="28"/>
        </w:rPr>
        <w:sectPr>
          <w:pgSz w:w="11906" w:h="16838"/>
          <w:pgMar w:top="1440" w:right="1800" w:bottom="1440" w:left="1800" w:header="851" w:footer="992" w:gutter="0"/>
          <w:cols w:space="425" w:num="1"/>
          <w:docGrid w:type="lines" w:linePitch="312" w:charSpace="0"/>
        </w:sectPr>
      </w:pPr>
    </w:p>
    <w:p w14:paraId="64C3A93E">
      <w:pPr>
        <w:rPr>
          <w:sz w:val="30"/>
          <w:szCs w:val="30"/>
        </w:rPr>
      </w:pPr>
      <w:r>
        <w:rPr>
          <w:sz w:val="30"/>
        </w:rPr>
        <mc:AlternateContent>
          <mc:Choice Requires="wpg">
            <w:drawing>
              <wp:anchor distT="0" distB="0" distL="114300" distR="114300" simplePos="0" relativeHeight="252946432"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7025283">
                              <w:pPr>
                                <w:jc w:val="center"/>
                                <w:rPr>
                                  <w:rFonts w:ascii="宋体" w:hAnsi="宋体" w:cs="宋体"/>
                                  <w:sz w:val="24"/>
                                </w:rPr>
                              </w:pPr>
                              <w:r>
                                <w:rPr>
                                  <w:rFonts w:hint="eastAsia" w:ascii="宋体" w:hAnsi="宋体" w:cs="宋体"/>
                                  <w:sz w:val="24"/>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FB0B26">
                              <w:pPr>
                                <w:jc w:val="center"/>
                                <w:rPr>
                                  <w:rFonts w:ascii="宋体" w:hAnsi="宋体" w:cs="宋体"/>
                                  <w:sz w:val="24"/>
                                </w:rPr>
                              </w:pPr>
                              <w:r>
                                <w:rPr>
                                  <w:rFonts w:hint="eastAsia" w:ascii="宋体" w:hAnsi="宋体" w:cs="宋体"/>
                                  <w:sz w:val="24"/>
                                </w:rPr>
                                <w:t>转报</w:t>
                              </w:r>
                            </w:p>
                            <w:p w14:paraId="1F07363D">
                              <w:pPr>
                                <w:jc w:val="center"/>
                                <w:rPr>
                                  <w:rFonts w:ascii="宋体" w:hAnsi="宋体" w:cs="宋体"/>
                                  <w:sz w:val="24"/>
                                </w:rPr>
                              </w:pPr>
                              <w:r>
                                <w:rPr>
                                  <w:rFonts w:hint="eastAsia" w:ascii="宋体" w:hAnsi="宋体" w:cs="宋体"/>
                                  <w:sz w:val="24"/>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08DBDA">
                              <w:pPr>
                                <w:jc w:val="center"/>
                                <w:rPr>
                                  <w:rFonts w:ascii="宋体" w:hAnsi="宋体" w:cs="宋体"/>
                                  <w:sz w:val="24"/>
                                </w:rPr>
                              </w:pPr>
                              <w:r>
                                <w:rPr>
                                  <w:rFonts w:hint="eastAsia" w:ascii="宋体" w:hAnsi="宋体" w:cs="宋体"/>
                                  <w:sz w:val="24"/>
                                </w:rPr>
                                <w:t>审核</w:t>
                              </w:r>
                            </w:p>
                            <w:p w14:paraId="58389B44">
                              <w:pPr>
                                <w:jc w:val="center"/>
                                <w:rPr>
                                  <w:rFonts w:ascii="宋体" w:hAnsi="宋体" w:cs="宋体"/>
                                  <w:sz w:val="24"/>
                                </w:rPr>
                              </w:pPr>
                              <w:r>
                                <w:rPr>
                                  <w:rFonts w:hint="eastAsia" w:ascii="宋体" w:hAnsi="宋体" w:cs="宋体"/>
                                  <w:sz w:val="24"/>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C9D631F">
                              <w:pPr>
                                <w:jc w:val="center"/>
                                <w:rPr>
                                  <w:rFonts w:ascii="宋体" w:hAnsi="宋体" w:cs="宋体"/>
                                  <w:sz w:val="24"/>
                                </w:rPr>
                              </w:pPr>
                              <w:r>
                                <w:rPr>
                                  <w:rFonts w:hint="eastAsia" w:ascii="宋体" w:hAnsi="宋体" w:cs="宋体"/>
                                  <w:sz w:val="24"/>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4E7172">
                              <w:pPr>
                                <w:jc w:val="center"/>
                                <w:rPr>
                                  <w:rFonts w:ascii="宋体" w:hAnsi="宋体" w:cs="宋体"/>
                                  <w:sz w:val="24"/>
                                </w:rPr>
                              </w:pPr>
                              <w:r>
                                <w:rPr>
                                  <w:rFonts w:hint="eastAsia" w:ascii="宋体" w:hAnsi="宋体" w:cs="宋体"/>
                                  <w:sz w:val="24"/>
                                </w:rPr>
                                <w:t>受理</w:t>
                              </w:r>
                            </w:p>
                            <w:p w14:paraId="530A54F8">
                              <w:pPr>
                                <w:jc w:val="center"/>
                                <w:rPr>
                                  <w:rFonts w:ascii="宋体" w:hAnsi="宋体" w:cs="宋体"/>
                                  <w:sz w:val="24"/>
                                </w:rPr>
                              </w:pPr>
                              <w:r>
                                <w:rPr>
                                  <w:rFonts w:hint="eastAsia" w:ascii="宋体" w:hAnsi="宋体" w:cs="宋体"/>
                                  <w:sz w:val="24"/>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095712A">
                              <w:r>
                                <w:rPr>
                                  <w:rFonts w:hint="eastAsia" w:ascii="宋体" w:hAnsi="宋体" w:cs="宋体"/>
                                  <w:sz w:val="24"/>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A69991">
                              <w:pPr>
                                <w:jc w:val="center"/>
                                <w:rPr>
                                  <w:rFonts w:ascii="宋体" w:hAnsi="宋体" w:cs="宋体"/>
                                  <w:sz w:val="24"/>
                                </w:rPr>
                              </w:pPr>
                              <w:r>
                                <w:rPr>
                                  <w:rFonts w:hint="eastAsia" w:ascii="宋体" w:hAnsi="宋体" w:cs="宋体"/>
                                  <w:sz w:val="24"/>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4F06B27">
                              <w:pPr>
                                <w:jc w:val="center"/>
                                <w:rPr>
                                  <w:rFonts w:ascii="宋体" w:hAnsi="宋体" w:cs="宋体"/>
                                  <w:sz w:val="24"/>
                                </w:rPr>
                              </w:pPr>
                              <w:r>
                                <w:rPr>
                                  <w:rFonts w:hint="eastAsia" w:ascii="宋体" w:hAnsi="宋体" w:cs="宋体"/>
                                  <w:sz w:val="24"/>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715AB9C0">
                              <w:pPr>
                                <w:spacing w:line="300" w:lineRule="exact"/>
                              </w:pPr>
                              <w:r>
                                <w:rPr>
                                  <w:rFonts w:hint="eastAsia"/>
                                </w:rPr>
                                <w:t>提供资料：</w:t>
                              </w:r>
                            </w:p>
                            <w:p w14:paraId="4CAB4E4C">
                              <w:pPr>
                                <w:numPr>
                                  <w:ilvl w:val="0"/>
                                  <w:numId w:val="7"/>
                                </w:numPr>
                                <w:spacing w:line="300" w:lineRule="exact"/>
                              </w:pPr>
                              <w:r>
                                <w:rPr>
                                  <w:rFonts w:hint="eastAsia"/>
                                </w:rPr>
                                <w:t>山西省再生育申请表；</w:t>
                              </w:r>
                            </w:p>
                            <w:p w14:paraId="5B2A7D19">
                              <w:pPr>
                                <w:numPr>
                                  <w:ilvl w:val="0"/>
                                  <w:numId w:val="7"/>
                                </w:numPr>
                                <w:spacing w:line="300" w:lineRule="exact"/>
                              </w:pPr>
                              <w:r>
                                <w:rPr>
                                  <w:rFonts w:hint="eastAsia"/>
                                </w:rPr>
                                <w:t>夫妇双方申请1份；</w:t>
                              </w:r>
                            </w:p>
                            <w:p w14:paraId="111652CD">
                              <w:pPr>
                                <w:numPr>
                                  <w:ilvl w:val="0"/>
                                  <w:numId w:val="7"/>
                                </w:numPr>
                                <w:spacing w:line="300" w:lineRule="exact"/>
                              </w:pPr>
                              <w:r>
                                <w:rPr>
                                  <w:rFonts w:hint="eastAsia"/>
                                </w:rPr>
                                <w:t>夫妇双方及小孩户口复印件1份；</w:t>
                              </w:r>
                            </w:p>
                            <w:p w14:paraId="237D1647">
                              <w:pPr>
                                <w:numPr>
                                  <w:ilvl w:val="0"/>
                                  <w:numId w:val="7"/>
                                </w:numPr>
                                <w:spacing w:line="300" w:lineRule="exact"/>
                              </w:pPr>
                              <w:r>
                                <w:rPr>
                                  <w:rFonts w:hint="eastAsia"/>
                                </w:rPr>
                                <w:t>夫妇双方照片2份；</w:t>
                              </w:r>
                            </w:p>
                            <w:p w14:paraId="5209BB50">
                              <w:pPr>
                                <w:numPr>
                                  <w:ilvl w:val="0"/>
                                  <w:numId w:val="7"/>
                                </w:numPr>
                                <w:spacing w:line="300" w:lineRule="exact"/>
                              </w:pPr>
                              <w:r>
                                <w:rPr>
                                  <w:rFonts w:hint="eastAsia"/>
                                </w:rPr>
                                <w:t>结婚证复印件1份；</w:t>
                              </w:r>
                            </w:p>
                            <w:p w14:paraId="6E3C63FC">
                              <w:pPr>
                                <w:numPr>
                                  <w:ilvl w:val="0"/>
                                  <w:numId w:val="7"/>
                                </w:numPr>
                                <w:spacing w:line="300" w:lineRule="exact"/>
                              </w:pPr>
                              <w:r>
                                <w:rPr>
                                  <w:rFonts w:hint="eastAsia"/>
                                </w:rPr>
                                <w:t>一孩生育服务证复印件1份；</w:t>
                              </w:r>
                            </w:p>
                            <w:p w14:paraId="38E35A47">
                              <w:pPr>
                                <w:numPr>
                                  <w:ilvl w:val="0"/>
                                  <w:numId w:val="7"/>
                                </w:numPr>
                                <w:spacing w:line="300" w:lineRule="exact"/>
                              </w:pPr>
                              <w:r>
                                <w:rPr>
                                  <w:rFonts w:hint="eastAsia"/>
                                </w:rPr>
                                <w:t>村委婚育证明1份，人户分离的，需提供夫妻双方现居住地和户籍地的婚育情况说明；</w:t>
                              </w:r>
                            </w:p>
                            <w:p w14:paraId="096437F0">
                              <w:pPr>
                                <w:numPr>
                                  <w:ilvl w:val="0"/>
                                  <w:numId w:val="7"/>
                                </w:numPr>
                                <w:spacing w:line="300" w:lineRule="exact"/>
                              </w:pPr>
                              <w:r>
                                <w:rPr>
                                  <w:rFonts w:hint="eastAsia"/>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5DA575E9">
                              <w:pPr>
                                <w:spacing w:line="300" w:lineRule="exact"/>
                              </w:pPr>
                              <w:r>
                                <w:rPr>
                                  <w:rFonts w:hint="eastAsia"/>
                                </w:rPr>
                                <w:t>“符合下列情形之一的，经批准可以再生育一个子女：</w:t>
                              </w:r>
                            </w:p>
                            <w:p w14:paraId="65AD8540">
                              <w:pPr>
                                <w:numPr>
                                  <w:ilvl w:val="0"/>
                                  <w:numId w:val="8"/>
                                </w:numPr>
                                <w:spacing w:line="300" w:lineRule="exact"/>
                              </w:pPr>
                              <w:r>
                                <w:rPr>
                                  <w:rFonts w:hint="eastAsia"/>
                                </w:rPr>
                                <w:t>夫妻已有两个子女，其中一个子女经设区的市以上病残儿童医学鉴定机构鉴定，患有非遗传性残疾不能成长为正常劳动力的；</w:t>
                              </w:r>
                            </w:p>
                            <w:p w14:paraId="1E9EDEFB">
                              <w:pPr>
                                <w:numPr>
                                  <w:ilvl w:val="0"/>
                                  <w:numId w:val="8"/>
                                </w:numPr>
                                <w:spacing w:line="300" w:lineRule="exact"/>
                              </w:pPr>
                              <w:r>
                                <w:rPr>
                                  <w:rFonts w:hint="eastAsia"/>
                                </w:rPr>
                                <w:t>再婚夫妻在婚前计划生育一个子女的</w:t>
                              </w:r>
                            </w:p>
                            <w:p w14:paraId="40C3A241">
                              <w:pPr>
                                <w:numPr>
                                  <w:ilvl w:val="0"/>
                                  <w:numId w:val="8"/>
                                </w:numPr>
                                <w:spacing w:line="300" w:lineRule="exact"/>
                              </w:pPr>
                              <w:r>
                                <w:rPr>
                                  <w:rFonts w:hint="eastAsia"/>
                                </w:rPr>
                                <w:t>再婚夫妻在婚前计划生育两个及以上子女，且为共同生育子女的（有违法生育的不予批准再生育）。</w:t>
                              </w:r>
                            </w:p>
                            <w:p w14:paraId="5D3D1499">
                              <w:pPr>
                                <w:numPr>
                                  <w:ilvl w:val="0"/>
                                  <w:numId w:val="8"/>
                                </w:numPr>
                                <w:spacing w:line="300" w:lineRule="exact"/>
                              </w:pPr>
                              <w:r>
                                <w:rPr>
                                  <w:rFonts w:hint="eastAsia"/>
                                </w:rPr>
                                <w:t>再婚夫妻在婚前一方生育过两个及以上子女，另一方未生育的；</w:t>
                              </w:r>
                            </w:p>
                            <w:p w14:paraId="079440A4">
                              <w:pPr>
                                <w:numPr>
                                  <w:ilvl w:val="0"/>
                                  <w:numId w:val="8"/>
                                </w:numPr>
                                <w:spacing w:line="300" w:lineRule="exact"/>
                              </w:pPr>
                              <w:r>
                                <w:rPr>
                                  <w:rFonts w:hint="eastAsia"/>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3F196789">
                              <w:pPr>
                                <w:spacing w:line="300" w:lineRule="exact"/>
                              </w:pPr>
                              <w:r>
                                <w:rPr>
                                  <w:rFonts w:hint="eastAsia"/>
                                </w:rPr>
                                <w:t>“夫妻生育第一个、第二个子女的，应当到一方户籍所在地或者现居住地村（居）民委员会免费办理生育服务登记。国家另有规定的，从其规定。”</w:t>
                              </w:r>
                            </w:p>
                            <w:p w14:paraId="53FB9F63">
                              <w:pPr>
                                <w:spacing w:line="300" w:lineRule="exact"/>
                              </w:pPr>
                              <w:r>
                                <w:rPr>
                                  <w:rFonts w:hint="eastAsia"/>
                                </w:rPr>
                                <w:t>“符合本条例规定申请在生育子女的，由一方户籍所在地乡（镇）人民政府或者街道办事处批准。乡（镇）人民政府或者街道办事处应当严格按照本条例的规定进行审查，符合批准条件的，应当自受理申请之日起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946432;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GzW8GZyBgAAP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7025283">
                        <w:pPr>
                          <w:jc w:val="center"/>
                          <w:rPr>
                            <w:rFonts w:ascii="宋体" w:hAnsi="宋体" w:cs="宋体"/>
                            <w:sz w:val="24"/>
                          </w:rPr>
                        </w:pPr>
                        <w:r>
                          <w:rPr>
                            <w:rFonts w:hint="eastAsia" w:ascii="宋体" w:hAnsi="宋体" w:cs="宋体"/>
                            <w:sz w:val="24"/>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DFB0B26">
                        <w:pPr>
                          <w:jc w:val="center"/>
                          <w:rPr>
                            <w:rFonts w:ascii="宋体" w:hAnsi="宋体" w:cs="宋体"/>
                            <w:sz w:val="24"/>
                          </w:rPr>
                        </w:pPr>
                        <w:r>
                          <w:rPr>
                            <w:rFonts w:hint="eastAsia" w:ascii="宋体" w:hAnsi="宋体" w:cs="宋体"/>
                            <w:sz w:val="24"/>
                          </w:rPr>
                          <w:t>转报</w:t>
                        </w:r>
                      </w:p>
                      <w:p w14:paraId="1F07363D">
                        <w:pPr>
                          <w:jc w:val="center"/>
                          <w:rPr>
                            <w:rFonts w:ascii="宋体" w:hAnsi="宋体" w:cs="宋体"/>
                            <w:sz w:val="24"/>
                          </w:rPr>
                        </w:pPr>
                        <w:r>
                          <w:rPr>
                            <w:rFonts w:hint="eastAsia" w:ascii="宋体" w:hAnsi="宋体" w:cs="宋体"/>
                            <w:sz w:val="24"/>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808DBDA">
                        <w:pPr>
                          <w:jc w:val="center"/>
                          <w:rPr>
                            <w:rFonts w:ascii="宋体" w:hAnsi="宋体" w:cs="宋体"/>
                            <w:sz w:val="24"/>
                          </w:rPr>
                        </w:pPr>
                        <w:r>
                          <w:rPr>
                            <w:rFonts w:hint="eastAsia" w:ascii="宋体" w:hAnsi="宋体" w:cs="宋体"/>
                            <w:sz w:val="24"/>
                          </w:rPr>
                          <w:t>审核</w:t>
                        </w:r>
                      </w:p>
                      <w:p w14:paraId="58389B44">
                        <w:pPr>
                          <w:jc w:val="center"/>
                          <w:rPr>
                            <w:rFonts w:ascii="宋体" w:hAnsi="宋体" w:cs="宋体"/>
                            <w:sz w:val="24"/>
                          </w:rPr>
                        </w:pPr>
                        <w:r>
                          <w:rPr>
                            <w:rFonts w:hint="eastAsia" w:ascii="宋体" w:hAnsi="宋体" w:cs="宋体"/>
                            <w:sz w:val="24"/>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C9D631F">
                        <w:pPr>
                          <w:jc w:val="center"/>
                          <w:rPr>
                            <w:rFonts w:ascii="宋体" w:hAnsi="宋体" w:cs="宋体"/>
                            <w:sz w:val="24"/>
                          </w:rPr>
                        </w:pPr>
                        <w:r>
                          <w:rPr>
                            <w:rFonts w:hint="eastAsia" w:ascii="宋体" w:hAnsi="宋体" w:cs="宋体"/>
                            <w:sz w:val="24"/>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F4E7172">
                        <w:pPr>
                          <w:jc w:val="center"/>
                          <w:rPr>
                            <w:rFonts w:ascii="宋体" w:hAnsi="宋体" w:cs="宋体"/>
                            <w:sz w:val="24"/>
                          </w:rPr>
                        </w:pPr>
                        <w:r>
                          <w:rPr>
                            <w:rFonts w:hint="eastAsia" w:ascii="宋体" w:hAnsi="宋体" w:cs="宋体"/>
                            <w:sz w:val="24"/>
                          </w:rPr>
                          <w:t>受理</w:t>
                        </w:r>
                      </w:p>
                      <w:p w14:paraId="530A54F8">
                        <w:pPr>
                          <w:jc w:val="center"/>
                          <w:rPr>
                            <w:rFonts w:ascii="宋体" w:hAnsi="宋体" w:cs="宋体"/>
                            <w:sz w:val="24"/>
                          </w:rPr>
                        </w:pPr>
                        <w:r>
                          <w:rPr>
                            <w:rFonts w:hint="eastAsia" w:ascii="宋体" w:hAnsi="宋体" w:cs="宋体"/>
                            <w:sz w:val="24"/>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095712A">
                        <w:r>
                          <w:rPr>
                            <w:rFonts w:hint="eastAsia" w:ascii="宋体" w:hAnsi="宋体" w:cs="宋体"/>
                            <w:sz w:val="24"/>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A69991">
                        <w:pPr>
                          <w:jc w:val="center"/>
                          <w:rPr>
                            <w:rFonts w:ascii="宋体" w:hAnsi="宋体" w:cs="宋体"/>
                            <w:sz w:val="24"/>
                          </w:rPr>
                        </w:pPr>
                        <w:r>
                          <w:rPr>
                            <w:rFonts w:hint="eastAsia" w:ascii="宋体" w:hAnsi="宋体" w:cs="宋体"/>
                            <w:sz w:val="24"/>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F06B27">
                        <w:pPr>
                          <w:jc w:val="center"/>
                          <w:rPr>
                            <w:rFonts w:ascii="宋体" w:hAnsi="宋体" w:cs="宋体"/>
                            <w:sz w:val="24"/>
                          </w:rPr>
                        </w:pPr>
                        <w:r>
                          <w:rPr>
                            <w:rFonts w:hint="eastAsia" w:ascii="宋体" w:hAnsi="宋体" w:cs="宋体"/>
                            <w:sz w:val="24"/>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715AB9C0">
                        <w:pPr>
                          <w:spacing w:line="300" w:lineRule="exact"/>
                        </w:pPr>
                        <w:r>
                          <w:rPr>
                            <w:rFonts w:hint="eastAsia"/>
                          </w:rPr>
                          <w:t>提供资料：</w:t>
                        </w:r>
                      </w:p>
                      <w:p w14:paraId="4CAB4E4C">
                        <w:pPr>
                          <w:numPr>
                            <w:ilvl w:val="0"/>
                            <w:numId w:val="7"/>
                          </w:numPr>
                          <w:spacing w:line="300" w:lineRule="exact"/>
                        </w:pPr>
                        <w:r>
                          <w:rPr>
                            <w:rFonts w:hint="eastAsia"/>
                          </w:rPr>
                          <w:t>山西省再生育申请表；</w:t>
                        </w:r>
                      </w:p>
                      <w:p w14:paraId="5B2A7D19">
                        <w:pPr>
                          <w:numPr>
                            <w:ilvl w:val="0"/>
                            <w:numId w:val="7"/>
                          </w:numPr>
                          <w:spacing w:line="300" w:lineRule="exact"/>
                        </w:pPr>
                        <w:r>
                          <w:rPr>
                            <w:rFonts w:hint="eastAsia"/>
                          </w:rPr>
                          <w:t>夫妇双方申请1份；</w:t>
                        </w:r>
                      </w:p>
                      <w:p w14:paraId="111652CD">
                        <w:pPr>
                          <w:numPr>
                            <w:ilvl w:val="0"/>
                            <w:numId w:val="7"/>
                          </w:numPr>
                          <w:spacing w:line="300" w:lineRule="exact"/>
                        </w:pPr>
                        <w:r>
                          <w:rPr>
                            <w:rFonts w:hint="eastAsia"/>
                          </w:rPr>
                          <w:t>夫妇双方及小孩户口复印件1份；</w:t>
                        </w:r>
                      </w:p>
                      <w:p w14:paraId="237D1647">
                        <w:pPr>
                          <w:numPr>
                            <w:ilvl w:val="0"/>
                            <w:numId w:val="7"/>
                          </w:numPr>
                          <w:spacing w:line="300" w:lineRule="exact"/>
                        </w:pPr>
                        <w:r>
                          <w:rPr>
                            <w:rFonts w:hint="eastAsia"/>
                          </w:rPr>
                          <w:t>夫妇双方照片2份；</w:t>
                        </w:r>
                      </w:p>
                      <w:p w14:paraId="5209BB50">
                        <w:pPr>
                          <w:numPr>
                            <w:ilvl w:val="0"/>
                            <w:numId w:val="7"/>
                          </w:numPr>
                          <w:spacing w:line="300" w:lineRule="exact"/>
                        </w:pPr>
                        <w:r>
                          <w:rPr>
                            <w:rFonts w:hint="eastAsia"/>
                          </w:rPr>
                          <w:t>结婚证复印件1份；</w:t>
                        </w:r>
                      </w:p>
                      <w:p w14:paraId="6E3C63FC">
                        <w:pPr>
                          <w:numPr>
                            <w:ilvl w:val="0"/>
                            <w:numId w:val="7"/>
                          </w:numPr>
                          <w:spacing w:line="300" w:lineRule="exact"/>
                        </w:pPr>
                        <w:r>
                          <w:rPr>
                            <w:rFonts w:hint="eastAsia"/>
                          </w:rPr>
                          <w:t>一孩生育服务证复印件1份；</w:t>
                        </w:r>
                      </w:p>
                      <w:p w14:paraId="38E35A47">
                        <w:pPr>
                          <w:numPr>
                            <w:ilvl w:val="0"/>
                            <w:numId w:val="7"/>
                          </w:numPr>
                          <w:spacing w:line="300" w:lineRule="exact"/>
                        </w:pPr>
                        <w:r>
                          <w:rPr>
                            <w:rFonts w:hint="eastAsia"/>
                          </w:rPr>
                          <w:t>村委婚育证明1份，人户分离的，需提供夫妻双方现居住地和户籍地的婚育情况说明；</w:t>
                        </w:r>
                      </w:p>
                      <w:p w14:paraId="096437F0">
                        <w:pPr>
                          <w:numPr>
                            <w:ilvl w:val="0"/>
                            <w:numId w:val="7"/>
                          </w:numPr>
                          <w:spacing w:line="300" w:lineRule="exact"/>
                        </w:pPr>
                        <w:r>
                          <w:rPr>
                            <w:rFonts w:hint="eastAsia"/>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5DA575E9">
                        <w:pPr>
                          <w:spacing w:line="300" w:lineRule="exact"/>
                        </w:pPr>
                        <w:r>
                          <w:rPr>
                            <w:rFonts w:hint="eastAsia"/>
                          </w:rPr>
                          <w:t>“符合下列情形之一的，经批准可以再生育一个子女：</w:t>
                        </w:r>
                      </w:p>
                      <w:p w14:paraId="65AD8540">
                        <w:pPr>
                          <w:numPr>
                            <w:ilvl w:val="0"/>
                            <w:numId w:val="8"/>
                          </w:numPr>
                          <w:spacing w:line="300" w:lineRule="exact"/>
                        </w:pPr>
                        <w:r>
                          <w:rPr>
                            <w:rFonts w:hint="eastAsia"/>
                          </w:rPr>
                          <w:t>夫妻已有两个子女，其中一个子女经设区的市以上病残儿童医学鉴定机构鉴定，患有非遗传性残疾不能成长为正常劳动力的；</w:t>
                        </w:r>
                      </w:p>
                      <w:p w14:paraId="1E9EDEFB">
                        <w:pPr>
                          <w:numPr>
                            <w:ilvl w:val="0"/>
                            <w:numId w:val="8"/>
                          </w:numPr>
                          <w:spacing w:line="300" w:lineRule="exact"/>
                        </w:pPr>
                        <w:r>
                          <w:rPr>
                            <w:rFonts w:hint="eastAsia"/>
                          </w:rPr>
                          <w:t>再婚夫妻在婚前计划生育一个子女的</w:t>
                        </w:r>
                      </w:p>
                      <w:p w14:paraId="40C3A241">
                        <w:pPr>
                          <w:numPr>
                            <w:ilvl w:val="0"/>
                            <w:numId w:val="8"/>
                          </w:numPr>
                          <w:spacing w:line="300" w:lineRule="exact"/>
                        </w:pPr>
                        <w:r>
                          <w:rPr>
                            <w:rFonts w:hint="eastAsia"/>
                          </w:rPr>
                          <w:t>再婚夫妻在婚前计划生育两个及以上子女，且为共同生育子女的（有违法生育的不予批准再生育）。</w:t>
                        </w:r>
                      </w:p>
                      <w:p w14:paraId="5D3D1499">
                        <w:pPr>
                          <w:numPr>
                            <w:ilvl w:val="0"/>
                            <w:numId w:val="8"/>
                          </w:numPr>
                          <w:spacing w:line="300" w:lineRule="exact"/>
                        </w:pPr>
                        <w:r>
                          <w:rPr>
                            <w:rFonts w:hint="eastAsia"/>
                          </w:rPr>
                          <w:t>再婚夫妻在婚前一方生育过两个及以上子女，另一方未生育的；</w:t>
                        </w:r>
                      </w:p>
                      <w:p w14:paraId="079440A4">
                        <w:pPr>
                          <w:numPr>
                            <w:ilvl w:val="0"/>
                            <w:numId w:val="8"/>
                          </w:numPr>
                          <w:spacing w:line="300" w:lineRule="exact"/>
                        </w:pPr>
                        <w:r>
                          <w:rPr>
                            <w:rFonts w:hint="eastAsia"/>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3F196789">
                        <w:pPr>
                          <w:spacing w:line="300" w:lineRule="exact"/>
                        </w:pPr>
                        <w:r>
                          <w:rPr>
                            <w:rFonts w:hint="eastAsia"/>
                          </w:rPr>
                          <w:t>“夫妻生育第一个、第二个子女的，应当到一方户籍所在地或者现居住地村（居）民委员会免费办理生育服务登记。国家另有规定的，从其规定。”</w:t>
                        </w:r>
                      </w:p>
                      <w:p w14:paraId="53FB9F63">
                        <w:pPr>
                          <w:spacing w:line="300" w:lineRule="exact"/>
                        </w:pPr>
                        <w:r>
                          <w:rPr>
                            <w:rFonts w:hint="eastAsia"/>
                          </w:rPr>
                          <w:t>“符合本条例规定申请在生育子女的，由一方户籍所在地乡（镇）人民政府或者街道办事处批准。乡（镇）人民政府或者街道办事处应当严格按照本条例的规定进行审查，符合批准条件的，应当自受理申请之日起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rPr>
        <w:t>35.事项名称：再生育子女审批</w:t>
      </w:r>
    </w:p>
    <w:p w14:paraId="0C8FA574">
      <w:pPr>
        <w:spacing w:after="312" w:afterLines="100" w:line="560" w:lineRule="exact"/>
        <w:jc w:val="left"/>
        <w:rPr>
          <w:sz w:val="30"/>
          <w:szCs w:val="30"/>
        </w:rPr>
      </w:pPr>
      <w:r>
        <w:rPr>
          <w:rFonts w:hint="eastAsia"/>
          <w:sz w:val="30"/>
          <w:szCs w:val="30"/>
        </w:rPr>
        <w:t>事项编码：</w:t>
      </w:r>
      <w:r>
        <w:rPr>
          <w:rFonts w:hint="eastAsia" w:ascii="宋体" w:hAnsi="宋体" w:cs="宋体"/>
          <w:sz w:val="32"/>
          <w:szCs w:val="32"/>
        </w:rPr>
        <w:t>4000</w:t>
      </w:r>
      <w:r>
        <w:rPr>
          <w:rFonts w:hint="eastAsia"/>
          <w:sz w:val="28"/>
          <w:szCs w:val="28"/>
        </w:rPr>
        <w:t>-Z-01600-140827</w:t>
      </w:r>
    </w:p>
    <w:p w14:paraId="766C918E">
      <w:pPr>
        <w:spacing w:line="400" w:lineRule="exact"/>
        <w:rPr>
          <w:rFonts w:ascii="仿宋_GB2312" w:hAnsi="仿宋_GB2312" w:eastAsia="仿宋_GB2312" w:cs="仿宋_GB2312"/>
          <w:sz w:val="30"/>
          <w:szCs w:val="30"/>
        </w:rPr>
      </w:pPr>
    </w:p>
    <w:p w14:paraId="1004B9B0">
      <w:pPr>
        <w:spacing w:line="400" w:lineRule="exact"/>
        <w:rPr>
          <w:rFonts w:ascii="仿宋_GB2312" w:hAnsi="仿宋_GB2312" w:eastAsia="仿宋_GB2312" w:cs="仿宋_GB2312"/>
          <w:sz w:val="30"/>
          <w:szCs w:val="30"/>
        </w:rPr>
      </w:pPr>
      <w:r>
        <w:rPr>
          <w:sz w:val="30"/>
        </w:rPr>
        <mc:AlternateContent>
          <mc:Choice Requires="wps">
            <w:drawing>
              <wp:anchor distT="0" distB="0" distL="114300" distR="114300" simplePos="0" relativeHeight="252944384"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3.2pt;margin-top:0.15pt;height:19.75pt;width:0.8pt;z-index:252944384;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BIOJLXAAAABwEAAA8AAAAAAAAAAQAgAAAAIgAAAGRycy9kb3ducmV2LnhtbFBLAQIU&#10;ABQAAAAIAIdO4kC+0DVf9AEAAOADAAAOAAAAAAAAAAEAIAAAACYBAABkcnMvZTJvRG9jLnhtbFBL&#10;BQYAAAAABgAGAFkBAACMBQAAAAA=&#10;">
                <v:fill on="f" focussize="0,0"/>
                <v:stroke color="#000000" joinstyle="round" endarrow="open"/>
                <v:imagedata o:title=""/>
                <o:lock v:ext="edit" aspectratio="f"/>
              </v:line>
            </w:pict>
          </mc:Fallback>
        </mc:AlternateContent>
      </w:r>
    </w:p>
    <w:p w14:paraId="3FC014A3">
      <w:pPr>
        <w:spacing w:line="400" w:lineRule="exact"/>
        <w:rPr>
          <w:rFonts w:ascii="仿宋_GB2312" w:hAnsi="仿宋_GB2312" w:eastAsia="仿宋_GB2312" w:cs="仿宋_GB2312"/>
          <w:sz w:val="30"/>
          <w:szCs w:val="30"/>
        </w:rPr>
      </w:pPr>
    </w:p>
    <w:p w14:paraId="141E75E4">
      <w:pPr>
        <w:spacing w:line="400" w:lineRule="exact"/>
        <w:rPr>
          <w:rFonts w:ascii="仿宋_GB2312" w:hAnsi="仿宋_GB2312" w:eastAsia="仿宋_GB2312" w:cs="仿宋_GB2312"/>
          <w:sz w:val="30"/>
          <w:szCs w:val="30"/>
        </w:rPr>
      </w:pPr>
    </w:p>
    <w:p w14:paraId="4E84E883">
      <w:pPr>
        <w:spacing w:line="400" w:lineRule="exact"/>
        <w:rPr>
          <w:rFonts w:ascii="仿宋_GB2312" w:hAnsi="仿宋_GB2312" w:eastAsia="仿宋_GB2312" w:cs="仿宋_GB2312"/>
          <w:sz w:val="30"/>
          <w:szCs w:val="30"/>
        </w:rPr>
      </w:pPr>
      <w:r>
        <w:rPr>
          <w:sz w:val="30"/>
        </w:rPr>
        <mc:AlternateContent>
          <mc:Choice Requires="wps">
            <w:drawing>
              <wp:anchor distT="0" distB="0" distL="114300" distR="114300" simplePos="0" relativeHeight="252943360"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2.85pt;margin-top:22.05pt;height:23.95pt;width:0.45pt;z-index:252943360;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Wrwj2gAAAAkBAAAPAAAAAAAAAAEAIAAAACIAAABkcnMvZG93bnJldi54bWxQ&#10;SwECFAAUAAAACACHTuJAKTIJb/UBAADfAwAADgAAAAAAAAABACAAAAApAQAAZHJzL2Uyb0RvYy54&#10;bWxQSwUGAAAAAAYABgBZAQAAk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42336"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74F468E">
                            <w:r>
                              <w:rPr>
                                <w:rFonts w:hint="eastAsia"/>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942336;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074F468E">
                      <w:r>
                        <w:rPr>
                          <w:rFonts w:hint="eastAsia"/>
                        </w:rPr>
                        <w:t>否</w:t>
                      </w:r>
                    </w:p>
                  </w:txbxContent>
                </v:textbox>
              </v:shape>
            </w:pict>
          </mc:Fallback>
        </mc:AlternateContent>
      </w: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object>
          <v:shape id="_x0000_i1025" o:spt="75" type="#_x0000_t75" style="height:293.25pt;width:514.5pt;" o:ole="t" filled="f" coordsize="21600,21600">
            <v:path/>
            <v:fill on="f" focussize="0,0"/>
            <v:stroke/>
            <v:imagedata r:id="rId5" o:title=""/>
            <o:lock v:ext="edit" aspectratio="t"/>
            <w10:wrap type="none"/>
            <w10:anchorlock/>
          </v:shape>
          <o:OLEObject Type="Embed" ProgID="Excel.Sheet.8" ShapeID="_x0000_i1025" DrawAspect="Content" ObjectID="_1468075725" r:id="rId4">
            <o:LockedField>false</o:LockedField>
          </o:OLEObject>
        </w:object>
      </w:r>
      <w:r>
        <w:rPr>
          <w:rFonts w:hint="eastAsia" w:ascii="仿宋_GB2312" w:hAnsi="仿宋_GB2312" w:eastAsia="仿宋_GB2312" w:cs="仿宋_GB2312"/>
          <w:sz w:val="30"/>
          <w:szCs w:val="30"/>
        </w:rPr>
        <w:object>
          <v:shape id="_x0000_i1026" o:spt="75" type="#_x0000_t75" style="height:293.25pt;width:514.5pt;" o:ole="t" filled="f" coordsize="21600,21600">
            <v:path/>
            <v:fill on="f" focussize="0,0"/>
            <v:stroke/>
            <v:imagedata r:id="rId5" o:title=""/>
            <o:lock v:ext="edit" aspectratio="t"/>
            <w10:wrap type="none"/>
            <w10:anchorlock/>
          </v:shape>
          <o:OLEObject Type="Embed" ProgID="Excel.Sheet.8" ShapeID="_x0000_i1026" DrawAspect="Content" ObjectID="_1468075726" r:id="rId6">
            <o:LockedField>false</o:LockedField>
          </o:OLEObject>
        </w:object>
      </w:r>
    </w:p>
    <w:p w14:paraId="0C101DBD">
      <w:pPr>
        <w:spacing w:line="400" w:lineRule="exact"/>
        <w:rPr>
          <w:rFonts w:ascii="仿宋_GB2312" w:hAnsi="仿宋_GB2312" w:eastAsia="仿宋_GB2312" w:cs="仿宋_GB2312"/>
          <w:sz w:val="30"/>
          <w:szCs w:val="30"/>
        </w:rPr>
      </w:pPr>
    </w:p>
    <w:p w14:paraId="6E0C956C">
      <w:pPr>
        <w:spacing w:line="400" w:lineRule="exact"/>
        <w:rPr>
          <w:rFonts w:ascii="仿宋_GB2312" w:hAnsi="仿宋_GB2312" w:eastAsia="仿宋_GB2312" w:cs="仿宋_GB2312"/>
          <w:sz w:val="30"/>
          <w:szCs w:val="30"/>
        </w:rPr>
      </w:pPr>
    </w:p>
    <w:p w14:paraId="111B40D2">
      <w:pPr>
        <w:spacing w:line="400" w:lineRule="exact"/>
        <w:rPr>
          <w:rFonts w:ascii="仿宋_GB2312" w:hAnsi="仿宋_GB2312" w:eastAsia="仿宋_GB2312" w:cs="仿宋_GB2312"/>
          <w:sz w:val="30"/>
          <w:szCs w:val="30"/>
        </w:rPr>
      </w:pPr>
    </w:p>
    <w:p w14:paraId="0FBF63C4">
      <w:pPr>
        <w:spacing w:line="400" w:lineRule="exact"/>
        <w:rPr>
          <w:rFonts w:ascii="仿宋_GB2312" w:hAnsi="仿宋_GB2312" w:eastAsia="仿宋_GB2312" w:cs="仿宋_GB2312"/>
          <w:sz w:val="30"/>
          <w:szCs w:val="30"/>
        </w:rPr>
      </w:pPr>
    </w:p>
    <w:p w14:paraId="39B79F2D">
      <w:pPr>
        <w:spacing w:line="400" w:lineRule="exact"/>
        <w:rPr>
          <w:rFonts w:ascii="仿宋_GB2312" w:hAnsi="仿宋_GB2312" w:eastAsia="仿宋_GB2312" w:cs="仿宋_GB2312"/>
          <w:sz w:val="30"/>
          <w:szCs w:val="30"/>
        </w:rPr>
      </w:pPr>
    </w:p>
    <w:p w14:paraId="769B25C5">
      <w:pPr>
        <w:spacing w:line="400" w:lineRule="exact"/>
        <w:rPr>
          <w:rFonts w:ascii="仿宋_GB2312" w:hAnsi="仿宋_GB2312" w:eastAsia="仿宋_GB2312" w:cs="仿宋_GB2312"/>
          <w:sz w:val="30"/>
          <w:szCs w:val="30"/>
        </w:rPr>
      </w:pPr>
      <w:r>
        <w:rPr>
          <w:sz w:val="30"/>
        </w:rPr>
        <mc:AlternateContent>
          <mc:Choice Requires="wps">
            <w:drawing>
              <wp:anchor distT="0" distB="0" distL="114300" distR="114300" simplePos="0" relativeHeight="252945408"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2.8pt;margin-top:10.9pt;height:29.5pt;width:0.05pt;z-index:252945408;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7LQqdkAAAAJAQAADwAAAAAAAAABACAAAAAiAAAAZHJzL2Rvd25yZXYueG1s&#10;UEsBAhQAFAAAAAgAh07iQKtO3Y73AQAA3gMAAA4AAAAAAAAAAQAgAAAAKAEAAGRycy9lMm9Eb2Mu&#10;eG1sUEsFBgAAAAAGAAYAWQEAAJEFAAAAAA==&#10;">
                <v:fill on="f" focussize="0,0"/>
                <v:stroke color="#000000" joinstyle="round" endarrow="open"/>
                <v:imagedata o:title=""/>
                <o:lock v:ext="edit" aspectratio="f"/>
              </v:line>
            </w:pict>
          </mc:Fallback>
        </mc:AlternateContent>
      </w:r>
    </w:p>
    <w:p w14:paraId="22A74C9E">
      <w:pPr>
        <w:spacing w:line="400" w:lineRule="exact"/>
        <w:rPr>
          <w:rFonts w:ascii="仿宋_GB2312" w:hAnsi="仿宋_GB2312" w:eastAsia="仿宋_GB2312" w:cs="仿宋_GB2312"/>
          <w:sz w:val="30"/>
          <w:szCs w:val="30"/>
        </w:rPr>
      </w:pPr>
    </w:p>
    <w:p w14:paraId="186EDE17">
      <w:pPr>
        <w:spacing w:line="400" w:lineRule="exact"/>
        <w:rPr>
          <w:rFonts w:ascii="仿宋_GB2312" w:hAnsi="仿宋_GB2312" w:eastAsia="仿宋_GB2312" w:cs="仿宋_GB2312"/>
          <w:sz w:val="30"/>
          <w:szCs w:val="30"/>
        </w:rPr>
      </w:pPr>
    </w:p>
    <w:p w14:paraId="26F04FCF">
      <w:pPr>
        <w:spacing w:line="400" w:lineRule="exact"/>
        <w:rPr>
          <w:rFonts w:ascii="仿宋_GB2312" w:hAnsi="仿宋_GB2312" w:eastAsia="仿宋_GB2312" w:cs="仿宋_GB2312"/>
          <w:sz w:val="30"/>
          <w:szCs w:val="30"/>
        </w:rPr>
      </w:pPr>
    </w:p>
    <w:p w14:paraId="02491706">
      <w:pPr>
        <w:spacing w:line="400" w:lineRule="exact"/>
        <w:rPr>
          <w:rFonts w:ascii="仿宋_GB2312" w:hAnsi="仿宋_GB2312" w:eastAsia="仿宋_GB2312" w:cs="仿宋_GB2312"/>
          <w:sz w:val="30"/>
          <w:szCs w:val="30"/>
        </w:rPr>
      </w:pPr>
    </w:p>
    <w:p w14:paraId="2AE3588F">
      <w:pPr>
        <w:spacing w:line="400" w:lineRule="exact"/>
        <w:rPr>
          <w:rFonts w:ascii="仿宋_GB2312" w:hAnsi="仿宋_GB2312" w:eastAsia="仿宋_GB2312" w:cs="仿宋_GB2312"/>
          <w:sz w:val="30"/>
          <w:szCs w:val="30"/>
        </w:rPr>
      </w:pPr>
    </w:p>
    <w:p w14:paraId="76CEC88A">
      <w:pPr>
        <w:spacing w:line="400" w:lineRule="exact"/>
        <w:rPr>
          <w:rFonts w:ascii="仿宋_GB2312" w:hAnsi="仿宋_GB2312" w:eastAsia="仿宋_GB2312" w:cs="仿宋_GB2312"/>
          <w:sz w:val="30"/>
          <w:szCs w:val="30"/>
        </w:rPr>
      </w:pPr>
    </w:p>
    <w:p w14:paraId="7D9F768F">
      <w:pPr>
        <w:spacing w:line="400" w:lineRule="exact"/>
        <w:rPr>
          <w:rFonts w:ascii="仿宋_GB2312" w:hAnsi="仿宋_GB2312" w:eastAsia="仿宋_GB2312" w:cs="仿宋_GB2312"/>
          <w:sz w:val="30"/>
          <w:szCs w:val="30"/>
        </w:rPr>
      </w:pPr>
    </w:p>
    <w:p w14:paraId="0EBC0BFB">
      <w:pPr>
        <w:spacing w:line="400" w:lineRule="exact"/>
        <w:rPr>
          <w:rFonts w:ascii="仿宋_GB2312" w:hAnsi="仿宋_GB2312" w:eastAsia="仿宋_GB2312" w:cs="仿宋_GB2312"/>
          <w:sz w:val="30"/>
          <w:szCs w:val="30"/>
        </w:rPr>
      </w:pPr>
    </w:p>
    <w:p w14:paraId="3E4DF168">
      <w:pPr>
        <w:spacing w:line="400" w:lineRule="exact"/>
        <w:rPr>
          <w:rFonts w:ascii="仿宋_GB2312" w:hAnsi="仿宋_GB2312" w:eastAsia="仿宋_GB2312" w:cs="仿宋_GB2312"/>
          <w:sz w:val="30"/>
          <w:szCs w:val="30"/>
        </w:rPr>
      </w:pPr>
    </w:p>
    <w:p w14:paraId="742CB2DA">
      <w:pPr>
        <w:spacing w:line="400" w:lineRule="exact"/>
        <w:rPr>
          <w:rFonts w:ascii="仿宋_GB2312" w:hAnsi="仿宋_GB2312" w:eastAsia="仿宋_GB2312" w:cs="仿宋_GB2312"/>
          <w:sz w:val="30"/>
          <w:szCs w:val="30"/>
        </w:rPr>
      </w:pPr>
    </w:p>
    <w:p w14:paraId="7F8E7240">
      <w:pPr>
        <w:spacing w:line="400" w:lineRule="exact"/>
        <w:rPr>
          <w:rFonts w:ascii="仿宋_GB2312" w:hAnsi="仿宋_GB2312" w:eastAsia="仿宋_GB2312" w:cs="仿宋_GB2312"/>
          <w:sz w:val="30"/>
          <w:szCs w:val="30"/>
        </w:rPr>
      </w:pPr>
    </w:p>
    <w:p w14:paraId="48A6A78C">
      <w:pPr>
        <w:spacing w:line="400" w:lineRule="exact"/>
        <w:rPr>
          <w:rFonts w:ascii="仿宋_GB2312" w:hAnsi="仿宋_GB2312" w:eastAsia="仿宋_GB2312" w:cs="仿宋_GB2312"/>
          <w:sz w:val="30"/>
          <w:szCs w:val="30"/>
        </w:rPr>
      </w:pPr>
    </w:p>
    <w:p w14:paraId="48E339A3">
      <w:pPr>
        <w:spacing w:line="400" w:lineRule="exact"/>
        <w:jc w:val="left"/>
        <w:rPr>
          <w:sz w:val="28"/>
          <w:szCs w:val="28"/>
        </w:rPr>
      </w:pPr>
    </w:p>
    <w:p w14:paraId="3093BE5E">
      <w:pPr>
        <w:spacing w:line="400" w:lineRule="exact"/>
        <w:jc w:val="left"/>
        <w:rPr>
          <w:sz w:val="28"/>
          <w:szCs w:val="28"/>
        </w:rPr>
      </w:pPr>
      <w:r>
        <w:rPr>
          <w:rFonts w:hint="eastAsia"/>
          <w:sz w:val="28"/>
          <w:szCs w:val="28"/>
        </w:rPr>
        <w:t>承办机构：夏县瑶峰镇人民政府</w:t>
      </w:r>
    </w:p>
    <w:p w14:paraId="0BA8D66F">
      <w:pPr>
        <w:spacing w:line="400" w:lineRule="exact"/>
        <w:jc w:val="left"/>
        <w:rPr>
          <w:sz w:val="28"/>
          <w:szCs w:val="28"/>
        </w:rPr>
      </w:pPr>
      <w:r>
        <w:rPr>
          <w:rFonts w:hint="eastAsia"/>
          <w:sz w:val="28"/>
          <w:szCs w:val="28"/>
        </w:rPr>
        <w:t>监督主体：夏县监察委员会派出瑶峰镇监察室</w:t>
      </w:r>
    </w:p>
    <w:p w14:paraId="34EBA9C9">
      <w:pPr>
        <w:spacing w:line="400" w:lineRule="exact"/>
        <w:jc w:val="left"/>
        <w:rPr>
          <w:sz w:val="28"/>
          <w:szCs w:val="28"/>
        </w:rPr>
      </w:pPr>
      <w:r>
        <w:rPr>
          <w:rFonts w:hint="eastAsia"/>
          <w:sz w:val="28"/>
          <w:szCs w:val="28"/>
        </w:rPr>
        <w:t>监督电话：0359--8532740</w:t>
      </w:r>
    </w:p>
    <w:p w14:paraId="58524FEE">
      <w:pPr>
        <w:spacing w:line="400" w:lineRule="exact"/>
        <w:rPr>
          <w:rFonts w:ascii="仿宋_GB2312" w:hAnsi="仿宋_GB2312" w:eastAsia="仿宋_GB2312" w:cs="仿宋_GB2312"/>
          <w:sz w:val="30"/>
          <w:szCs w:val="30"/>
        </w:rPr>
      </w:pPr>
    </w:p>
    <w:p w14:paraId="31571944">
      <w:pPr>
        <w:spacing w:line="560" w:lineRule="exact"/>
        <w:rPr>
          <w:rFonts w:ascii="宋体" w:hAnsi="宋体" w:cs="宋体"/>
          <w:sz w:val="30"/>
          <w:szCs w:val="30"/>
        </w:rPr>
      </w:pPr>
      <w:r>
        <w:rPr>
          <w:rFonts w:hint="eastAsia" w:ascii="宋体" w:hAnsi="宋体" w:cs="宋体"/>
          <w:sz w:val="30"/>
          <w:szCs w:val="30"/>
        </w:rPr>
        <w:t>36.事项名称：新建、改建乡道用地审核</w:t>
      </w:r>
    </w:p>
    <w:p w14:paraId="3BE4F4A9">
      <w:pPr>
        <w:spacing w:line="560" w:lineRule="exac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-Z-01700-140827</w:t>
      </w:r>
    </w:p>
    <w:p w14:paraId="31F53386">
      <w:pPr>
        <w:spacing w:line="560" w:lineRule="exact"/>
        <w:jc w:val="center"/>
        <w:rPr>
          <w:rFonts w:ascii="仿宋_GB2312" w:hAnsi="仿宋_GB2312" w:eastAsia="仿宋_GB2312" w:cs="仿宋_GB2312"/>
          <w:sz w:val="30"/>
          <w:szCs w:val="30"/>
        </w:rPr>
      </w:pPr>
    </w:p>
    <w:p w14:paraId="7F2A9976">
      <w:pPr>
        <w:spacing w:line="560" w:lineRule="exact"/>
        <w:jc w:val="center"/>
        <w:rPr>
          <w:rFonts w:ascii="仿宋_GB2312" w:hAnsi="仿宋_GB2312" w:eastAsia="仿宋_GB2312" w:cs="仿宋_GB2312"/>
          <w:sz w:val="30"/>
          <w:szCs w:val="30"/>
        </w:rPr>
      </w:pPr>
      <w:r>
        <w:rPr>
          <w:sz w:val="30"/>
        </w:rPr>
        <mc:AlternateContent>
          <mc:Choice Requires="wpg">
            <w:drawing>
              <wp:anchor distT="0" distB="0" distL="114300" distR="114300" simplePos="0" relativeHeight="252947456"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CC4AC3">
                              <w:pPr>
                                <w:jc w:val="center"/>
                                <w:rPr>
                                  <w:sz w:val="28"/>
                                  <w:szCs w:val="36"/>
                                </w:rPr>
                              </w:pPr>
                              <w:r>
                                <w:rPr>
                                  <w:rFonts w:hint="eastAsia"/>
                                  <w:sz w:val="28"/>
                                  <w:szCs w:val="36"/>
                                </w:rPr>
                                <w:t>申  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F9774E">
                              <w:pPr>
                                <w:spacing w:line="400" w:lineRule="exact"/>
                                <w:jc w:val="center"/>
                                <w:rPr>
                                  <w:sz w:val="28"/>
                                  <w:szCs w:val="28"/>
                                </w:rPr>
                              </w:pPr>
                              <w:r>
                                <w:rPr>
                                  <w:rFonts w:hint="eastAsia"/>
                                  <w:sz w:val="28"/>
                                  <w:szCs w:val="28"/>
                                </w:rPr>
                                <w:t>镇国土资源中心所提出初审意见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EDB932">
                              <w:pPr>
                                <w:spacing w:line="400" w:lineRule="exact"/>
                                <w:jc w:val="center"/>
                                <w:rPr>
                                  <w:sz w:val="28"/>
                                  <w:szCs w:val="28"/>
                                </w:rPr>
                              </w:pPr>
                              <w:r>
                                <w:rPr>
                                  <w:rFonts w:hint="eastAsia"/>
                                  <w:sz w:val="28"/>
                                  <w:szCs w:val="28"/>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01B6E3">
                              <w:pPr>
                                <w:spacing w:line="400" w:lineRule="exact"/>
                                <w:jc w:val="center"/>
                                <w:rPr>
                                  <w:sz w:val="28"/>
                                  <w:szCs w:val="28"/>
                                </w:rPr>
                              </w:pPr>
                              <w:r>
                                <w:rPr>
                                  <w:rFonts w:hint="eastAsia"/>
                                  <w:sz w:val="28"/>
                                  <w:szCs w:val="28"/>
                                </w:rPr>
                                <w:t>乡镇分管领导进行审批，提出用地审查意见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F3F05DE">
                              <w:pPr>
                                <w:spacing w:line="400" w:lineRule="exact"/>
                                <w:jc w:val="center"/>
                                <w:rPr>
                                  <w:sz w:val="28"/>
                                  <w:szCs w:val="28"/>
                                </w:rPr>
                              </w:pPr>
                              <w:r>
                                <w:rPr>
                                  <w:rFonts w:hint="eastAsia"/>
                                  <w:sz w:val="28"/>
                                  <w:szCs w:val="28"/>
                                </w:rPr>
                                <w:t>提交乡镇党委托大会议研究决定，并上报县自然资源局审批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5E0F6350">
                              <w:pPr>
                                <w:spacing w:line="400" w:lineRule="exact"/>
                              </w:pPr>
                              <w:r>
                                <w:rPr>
                                  <w:rFonts w:hint="eastAsia"/>
                                </w:rPr>
                                <w:t>提供材料：</w:t>
                              </w:r>
                            </w:p>
                            <w:p w14:paraId="7E9CC802">
                              <w:pPr>
                                <w:numPr>
                                  <w:ilvl w:val="0"/>
                                  <w:numId w:val="9"/>
                                </w:numPr>
                                <w:spacing w:line="400" w:lineRule="exact"/>
                              </w:pPr>
                              <w:r>
                                <w:rPr>
                                  <w:rFonts w:hint="eastAsia"/>
                                </w:rPr>
                                <w:t>申请书；</w:t>
                              </w:r>
                            </w:p>
                            <w:p w14:paraId="68C95183">
                              <w:pPr>
                                <w:numPr>
                                  <w:ilvl w:val="0"/>
                                  <w:numId w:val="9"/>
                                </w:numPr>
                                <w:spacing w:line="400" w:lineRule="exact"/>
                              </w:pPr>
                              <w:r>
                                <w:rPr>
                                  <w:rFonts w:hint="eastAsia"/>
                                </w:rPr>
                                <w:t>村委意见书；</w:t>
                              </w:r>
                            </w:p>
                            <w:p w14:paraId="6A3BFC4A">
                              <w:pPr>
                                <w:numPr>
                                  <w:ilvl w:val="0"/>
                                  <w:numId w:val="9"/>
                                </w:numPr>
                                <w:spacing w:line="400" w:lineRule="exact"/>
                              </w:pPr>
                              <w:r>
                                <w:rPr>
                                  <w:rFonts w:hint="eastAsia"/>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0C449F99">
                              <w:r>
                                <w:rPr>
                                  <w:rFonts w:hint="eastAsia"/>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3F65EAC7">
                              <w:r>
                                <w:rPr>
                                  <w:rFonts w:hint="eastAsia"/>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0.05pt;margin-top:1.15pt;height:482.8pt;width:414.05pt;z-index:252947456;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FCC4AC3">
                        <w:pPr>
                          <w:jc w:val="center"/>
                          <w:rPr>
                            <w:sz w:val="28"/>
                            <w:szCs w:val="36"/>
                          </w:rPr>
                        </w:pPr>
                        <w:r>
                          <w:rPr>
                            <w:rFonts w:hint="eastAsia"/>
                            <w:sz w:val="28"/>
                            <w:szCs w:val="36"/>
                          </w:rPr>
                          <w:t>申  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F9774E">
                        <w:pPr>
                          <w:spacing w:line="400" w:lineRule="exact"/>
                          <w:jc w:val="center"/>
                          <w:rPr>
                            <w:sz w:val="28"/>
                            <w:szCs w:val="28"/>
                          </w:rPr>
                        </w:pPr>
                        <w:r>
                          <w:rPr>
                            <w:rFonts w:hint="eastAsia"/>
                            <w:sz w:val="28"/>
                            <w:szCs w:val="28"/>
                          </w:rPr>
                          <w:t>镇国土资源中心所提出初审意见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EDB932">
                        <w:pPr>
                          <w:spacing w:line="400" w:lineRule="exact"/>
                          <w:jc w:val="center"/>
                          <w:rPr>
                            <w:sz w:val="28"/>
                            <w:szCs w:val="28"/>
                          </w:rPr>
                        </w:pPr>
                        <w:r>
                          <w:rPr>
                            <w:rFonts w:hint="eastAsia"/>
                            <w:sz w:val="28"/>
                            <w:szCs w:val="28"/>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01B6E3">
                        <w:pPr>
                          <w:spacing w:line="400" w:lineRule="exact"/>
                          <w:jc w:val="center"/>
                          <w:rPr>
                            <w:sz w:val="28"/>
                            <w:szCs w:val="28"/>
                          </w:rPr>
                        </w:pPr>
                        <w:r>
                          <w:rPr>
                            <w:rFonts w:hint="eastAsia"/>
                            <w:sz w:val="28"/>
                            <w:szCs w:val="28"/>
                          </w:rPr>
                          <w:t>乡镇分管领导进行审批，提出用地审查意见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3F05DE">
                        <w:pPr>
                          <w:spacing w:line="400" w:lineRule="exact"/>
                          <w:jc w:val="center"/>
                          <w:rPr>
                            <w:sz w:val="28"/>
                            <w:szCs w:val="28"/>
                          </w:rPr>
                        </w:pPr>
                        <w:r>
                          <w:rPr>
                            <w:rFonts w:hint="eastAsia"/>
                            <w:sz w:val="28"/>
                            <w:szCs w:val="28"/>
                          </w:rPr>
                          <w:t>提交乡镇党委托大会议研究决定，并上报县自然资源局审批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14:paraId="5E0F6350">
                        <w:pPr>
                          <w:spacing w:line="400" w:lineRule="exact"/>
                        </w:pPr>
                        <w:r>
                          <w:rPr>
                            <w:rFonts w:hint="eastAsia"/>
                          </w:rPr>
                          <w:t>提供材料：</w:t>
                        </w:r>
                      </w:p>
                      <w:p w14:paraId="7E9CC802">
                        <w:pPr>
                          <w:numPr>
                            <w:ilvl w:val="0"/>
                            <w:numId w:val="9"/>
                          </w:numPr>
                          <w:spacing w:line="400" w:lineRule="exact"/>
                        </w:pPr>
                        <w:r>
                          <w:rPr>
                            <w:rFonts w:hint="eastAsia"/>
                          </w:rPr>
                          <w:t>申请书；</w:t>
                        </w:r>
                      </w:p>
                      <w:p w14:paraId="68C95183">
                        <w:pPr>
                          <w:numPr>
                            <w:ilvl w:val="0"/>
                            <w:numId w:val="9"/>
                          </w:numPr>
                          <w:spacing w:line="400" w:lineRule="exact"/>
                        </w:pPr>
                        <w:r>
                          <w:rPr>
                            <w:rFonts w:hint="eastAsia"/>
                          </w:rPr>
                          <w:t>村委意见书；</w:t>
                        </w:r>
                      </w:p>
                      <w:p w14:paraId="6A3BFC4A">
                        <w:pPr>
                          <w:numPr>
                            <w:ilvl w:val="0"/>
                            <w:numId w:val="9"/>
                          </w:numPr>
                          <w:spacing w:line="400" w:lineRule="exact"/>
                        </w:pPr>
                        <w:r>
                          <w:rPr>
                            <w:rFonts w:hint="eastAsia"/>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14:paraId="0C449F99">
                        <w:r>
                          <w:rPr>
                            <w:rFonts w:hint="eastAsia"/>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14:paraId="3F65EAC7">
                        <w:r>
                          <w:rPr>
                            <w:rFonts w:hint="eastAsia"/>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3B913685">
      <w:pPr>
        <w:spacing w:line="560" w:lineRule="exact"/>
        <w:jc w:val="center"/>
        <w:rPr>
          <w:rFonts w:ascii="仿宋_GB2312" w:hAnsi="仿宋_GB2312" w:eastAsia="仿宋_GB2312" w:cs="仿宋_GB2312"/>
          <w:sz w:val="30"/>
          <w:szCs w:val="30"/>
        </w:rPr>
      </w:pPr>
    </w:p>
    <w:p w14:paraId="3D82F4CB">
      <w:pPr>
        <w:rPr>
          <w:rFonts w:ascii="仿宋_GB2312" w:hAnsi="仿宋_GB2312" w:eastAsia="仿宋_GB2312" w:cs="仿宋_GB2312"/>
          <w:sz w:val="30"/>
          <w:szCs w:val="30"/>
        </w:rPr>
      </w:pPr>
    </w:p>
    <w:p w14:paraId="438E7642">
      <w:pPr>
        <w:rPr>
          <w:rFonts w:ascii="仿宋_GB2312" w:hAnsi="仿宋_GB2312" w:eastAsia="仿宋_GB2312" w:cs="仿宋_GB2312"/>
          <w:sz w:val="30"/>
          <w:szCs w:val="30"/>
        </w:rPr>
      </w:pPr>
    </w:p>
    <w:p w14:paraId="426B41FD">
      <w:pPr>
        <w:rPr>
          <w:rFonts w:ascii="仿宋_GB2312" w:hAnsi="仿宋_GB2312" w:eastAsia="仿宋_GB2312" w:cs="仿宋_GB2312"/>
          <w:sz w:val="30"/>
          <w:szCs w:val="30"/>
        </w:rPr>
      </w:pPr>
    </w:p>
    <w:p w14:paraId="17E8172C">
      <w:pPr>
        <w:rPr>
          <w:rFonts w:ascii="仿宋_GB2312" w:hAnsi="仿宋_GB2312" w:eastAsia="仿宋_GB2312" w:cs="仿宋_GB2312"/>
          <w:sz w:val="30"/>
          <w:szCs w:val="30"/>
        </w:rPr>
      </w:pPr>
    </w:p>
    <w:p w14:paraId="646736E0">
      <w:pPr>
        <w:rPr>
          <w:rFonts w:ascii="仿宋_GB2312" w:hAnsi="仿宋_GB2312" w:eastAsia="仿宋_GB2312" w:cs="仿宋_GB2312"/>
          <w:sz w:val="30"/>
          <w:szCs w:val="30"/>
        </w:rPr>
      </w:pPr>
    </w:p>
    <w:p w14:paraId="600A461F">
      <w:pPr>
        <w:rPr>
          <w:rFonts w:ascii="仿宋_GB2312" w:hAnsi="仿宋_GB2312" w:eastAsia="仿宋_GB2312" w:cs="仿宋_GB2312"/>
          <w:sz w:val="30"/>
          <w:szCs w:val="30"/>
        </w:rPr>
      </w:pPr>
    </w:p>
    <w:p w14:paraId="153F0685">
      <w:pPr>
        <w:rPr>
          <w:rFonts w:ascii="仿宋_GB2312" w:hAnsi="仿宋_GB2312" w:eastAsia="仿宋_GB2312" w:cs="仿宋_GB2312"/>
          <w:sz w:val="30"/>
          <w:szCs w:val="30"/>
        </w:rPr>
      </w:pPr>
    </w:p>
    <w:p w14:paraId="5E2B2249">
      <w:pPr>
        <w:rPr>
          <w:rFonts w:ascii="仿宋_GB2312" w:hAnsi="仿宋_GB2312" w:eastAsia="仿宋_GB2312" w:cs="仿宋_GB2312"/>
          <w:sz w:val="30"/>
          <w:szCs w:val="30"/>
        </w:rPr>
      </w:pPr>
    </w:p>
    <w:p w14:paraId="04B6B8DC">
      <w:pPr>
        <w:rPr>
          <w:rFonts w:ascii="仿宋_GB2312" w:hAnsi="仿宋_GB2312" w:eastAsia="仿宋_GB2312" w:cs="仿宋_GB2312"/>
          <w:sz w:val="30"/>
          <w:szCs w:val="30"/>
        </w:rPr>
      </w:pPr>
    </w:p>
    <w:p w14:paraId="33FA4812">
      <w:pPr>
        <w:rPr>
          <w:rFonts w:ascii="仿宋_GB2312" w:hAnsi="仿宋_GB2312" w:eastAsia="仿宋_GB2312" w:cs="仿宋_GB2312"/>
          <w:sz w:val="30"/>
          <w:szCs w:val="30"/>
        </w:rPr>
      </w:pPr>
    </w:p>
    <w:p w14:paraId="5D5FF348">
      <w:pPr>
        <w:rPr>
          <w:rFonts w:ascii="仿宋_GB2312" w:hAnsi="仿宋_GB2312" w:eastAsia="仿宋_GB2312" w:cs="仿宋_GB2312"/>
          <w:sz w:val="30"/>
          <w:szCs w:val="30"/>
        </w:rPr>
      </w:pPr>
    </w:p>
    <w:p w14:paraId="390EE17D">
      <w:pPr>
        <w:rPr>
          <w:rFonts w:ascii="仿宋_GB2312" w:hAnsi="仿宋_GB2312" w:eastAsia="仿宋_GB2312" w:cs="仿宋_GB2312"/>
          <w:sz w:val="30"/>
          <w:szCs w:val="30"/>
        </w:rPr>
      </w:pPr>
    </w:p>
    <w:p w14:paraId="5A957092">
      <w:pPr>
        <w:rPr>
          <w:rFonts w:ascii="仿宋_GB2312" w:hAnsi="仿宋_GB2312" w:eastAsia="仿宋_GB2312" w:cs="仿宋_GB2312"/>
          <w:sz w:val="30"/>
          <w:szCs w:val="30"/>
        </w:rPr>
      </w:pPr>
    </w:p>
    <w:p w14:paraId="42375540">
      <w:pPr>
        <w:rPr>
          <w:rFonts w:ascii="仿宋_GB2312" w:hAnsi="仿宋_GB2312" w:eastAsia="仿宋_GB2312" w:cs="仿宋_GB2312"/>
          <w:sz w:val="30"/>
          <w:szCs w:val="30"/>
        </w:rPr>
      </w:pPr>
    </w:p>
    <w:p w14:paraId="2A0185C5">
      <w:pPr>
        <w:rPr>
          <w:rFonts w:ascii="仿宋_GB2312" w:hAnsi="仿宋_GB2312" w:eastAsia="仿宋_GB2312" w:cs="仿宋_GB2312"/>
          <w:sz w:val="30"/>
          <w:szCs w:val="30"/>
        </w:rPr>
      </w:pPr>
    </w:p>
    <w:p w14:paraId="4E2C97E9">
      <w:pPr>
        <w:spacing w:line="400" w:lineRule="exact"/>
        <w:jc w:val="left"/>
        <w:rPr>
          <w:sz w:val="28"/>
          <w:szCs w:val="28"/>
        </w:rPr>
      </w:pPr>
      <w:r>
        <w:rPr>
          <w:rFonts w:hint="eastAsia"/>
          <w:sz w:val="28"/>
          <w:szCs w:val="28"/>
        </w:rPr>
        <w:t>承办机构：夏县瑶峰镇人民政府</w:t>
      </w:r>
    </w:p>
    <w:p w14:paraId="61CBF07D">
      <w:pPr>
        <w:spacing w:line="400" w:lineRule="exact"/>
        <w:jc w:val="left"/>
        <w:rPr>
          <w:sz w:val="28"/>
          <w:szCs w:val="28"/>
        </w:rPr>
      </w:pPr>
      <w:r>
        <w:rPr>
          <w:rFonts w:hint="eastAsia"/>
          <w:sz w:val="28"/>
          <w:szCs w:val="28"/>
        </w:rPr>
        <w:t>监督主体：夏县监察委员会派出瑶峰镇监察室</w:t>
      </w:r>
    </w:p>
    <w:p w14:paraId="673A1D29">
      <w:pPr>
        <w:spacing w:line="400" w:lineRule="exact"/>
        <w:jc w:val="left"/>
        <w:rPr>
          <w:sz w:val="28"/>
          <w:szCs w:val="28"/>
        </w:rPr>
      </w:pPr>
      <w:r>
        <w:rPr>
          <w:rFonts w:hint="eastAsia"/>
          <w:sz w:val="28"/>
          <w:szCs w:val="28"/>
        </w:rPr>
        <w:t>监督电话：0359--8532740</w:t>
      </w:r>
    </w:p>
    <w:p w14:paraId="62938E00">
      <w:pPr>
        <w:rPr>
          <w:sz w:val="28"/>
          <w:szCs w:val="28"/>
        </w:rPr>
        <w:sectPr>
          <w:pgSz w:w="11906" w:h="16838"/>
          <w:pgMar w:top="1440" w:right="1800" w:bottom="1440" w:left="1800" w:header="851" w:footer="992" w:gutter="0"/>
          <w:cols w:space="425" w:num="1"/>
          <w:docGrid w:type="lines" w:linePitch="312" w:charSpace="0"/>
        </w:sectPr>
      </w:pPr>
    </w:p>
    <w:p w14:paraId="25F097AF">
      <w:pPr>
        <w:spacing w:line="560" w:lineRule="exact"/>
        <w:rPr>
          <w:rFonts w:ascii="宋体" w:hAnsi="宋体" w:cs="宋体"/>
          <w:sz w:val="30"/>
          <w:szCs w:val="30"/>
        </w:rPr>
      </w:pPr>
      <w:r>
        <w:rPr>
          <w:rFonts w:hint="eastAsia" w:ascii="宋体" w:hAnsi="宋体" w:cs="宋体"/>
          <w:sz w:val="30"/>
          <w:szCs w:val="30"/>
        </w:rPr>
        <w:t>37.事项名称：享受城市居民最低生活保障待遇审核</w:t>
      </w:r>
    </w:p>
    <w:p w14:paraId="5B589E20">
      <w:pPr>
        <w:spacing w:line="560" w:lineRule="exact"/>
        <w:rPr>
          <w:rFonts w:ascii="宋体" w:hAnsi="宋体" w:cs="宋体"/>
          <w:sz w:val="30"/>
          <w:szCs w:val="30"/>
        </w:rPr>
      </w:pPr>
      <w:r>
        <w:rPr>
          <w:rFonts w:hint="eastAsia" w:ascii="宋体" w:hAnsi="宋体" w:cs="宋体"/>
          <w:sz w:val="30"/>
          <w:szCs w:val="30"/>
        </w:rPr>
        <mc:AlternateContent>
          <mc:Choice Requires="wpg">
            <w:drawing>
              <wp:anchor distT="0" distB="0" distL="114300" distR="114300" simplePos="0" relativeHeight="252950528"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B4AFBB">
                              <w:pPr>
                                <w:spacing w:line="300" w:lineRule="exact"/>
                                <w:rPr>
                                  <w:sz w:val="18"/>
                                  <w:szCs w:val="18"/>
                                </w:rPr>
                              </w:pPr>
                              <w:r>
                                <w:rPr>
                                  <w:rFonts w:hint="eastAsia"/>
                                  <w:sz w:val="18"/>
                                  <w:szCs w:val="18"/>
                                </w:rPr>
                                <w:t>申请人向居住地的村委会提出书面申请，并提供下列材料：</w:t>
                              </w:r>
                            </w:p>
                            <w:p w14:paraId="353DC799">
                              <w:pPr>
                                <w:numPr>
                                  <w:ilvl w:val="0"/>
                                  <w:numId w:val="10"/>
                                </w:numPr>
                                <w:spacing w:line="300" w:lineRule="exact"/>
                                <w:rPr>
                                  <w:sz w:val="18"/>
                                  <w:szCs w:val="18"/>
                                </w:rPr>
                              </w:pPr>
                              <w:r>
                                <w:rPr>
                                  <w:rFonts w:hint="eastAsia"/>
                                  <w:sz w:val="18"/>
                                  <w:szCs w:val="18"/>
                                </w:rPr>
                                <w:t>农村居民最低生活保障申请书；</w:t>
                              </w:r>
                            </w:p>
                            <w:p w14:paraId="002D4FD0">
                              <w:pPr>
                                <w:numPr>
                                  <w:ilvl w:val="0"/>
                                  <w:numId w:val="10"/>
                                </w:numPr>
                                <w:spacing w:line="300" w:lineRule="exact"/>
                                <w:rPr>
                                  <w:sz w:val="18"/>
                                  <w:szCs w:val="18"/>
                                </w:rPr>
                              </w:pPr>
                              <w:r>
                                <w:rPr>
                                  <w:rFonts w:hint="eastAsia"/>
                                  <w:sz w:val="18"/>
                                  <w:szCs w:val="18"/>
                                </w:rPr>
                                <w:t>居民户口本，居民身份证；</w:t>
                              </w:r>
                            </w:p>
                            <w:p w14:paraId="79CE90AB">
                              <w:pPr>
                                <w:numPr>
                                  <w:ilvl w:val="0"/>
                                  <w:numId w:val="10"/>
                                </w:numPr>
                                <w:spacing w:line="300" w:lineRule="exact"/>
                                <w:jc w:val="left"/>
                              </w:pPr>
                              <w:r>
                                <w:rPr>
                                  <w:rFonts w:hint="eastAsia"/>
                                  <w:sz w:val="18"/>
                                  <w:szCs w:val="18"/>
                                </w:rPr>
                                <w:t>收入证明及其他相关证明材料。</w:t>
                              </w:r>
                              <w:r>
                                <w:rPr>
                                  <w:rFonts w:hint="eastAsia"/>
                                </w:rPr>
                                <w:object>
                                  <v:shape id="_x0000_i1027" o:spt="75" type="#_x0000_t75" style="height:293.25pt;width:514.5pt;" o:ole="t" filled="f" coordsize="21600,21600">
                                    <v:path/>
                                    <v:fill on="f" focussize="0,0"/>
                                    <v:stroke/>
                                    <v:imagedata r:id="rId8" o:title=""/>
                                    <o:lock v:ext="edit" aspectratio="t"/>
                                    <w10:wrap type="none"/>
                                    <w10:anchorlock/>
                                  </v:shape>
                                  <o:OLEObject Type="Embed" ProgID="Excel.Shee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6B142C">
                              <w:pPr>
                                <w:jc w:val="center"/>
                              </w:pPr>
                              <w:r>
                                <w:rPr>
                                  <w:rFonts w:hint="eastAsia"/>
                                </w:rPr>
                                <w:t>村委会配合乡人民政府调整、初审</w:t>
                              </w:r>
                            </w:p>
                            <w:p w14:paraId="683B1F39">
                              <w:r>
                                <w:rPr>
                                  <w:rFonts w:hint="eastAsia"/>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4B5D37">
                              <w:pPr>
                                <w:jc w:val="center"/>
                              </w:pPr>
                              <w:r>
                                <w:rPr>
                                  <w:rFonts w:hint="eastAsia"/>
                                </w:rPr>
                                <w:t>村民代表会议评议</w:t>
                              </w:r>
                            </w:p>
                            <w:p w14:paraId="4DD64ECA">
                              <w:r>
                                <w:rPr>
                                  <w:rFonts w:hint="eastAsia"/>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F5610BE">
                              <w:pPr>
                                <w:spacing w:line="300" w:lineRule="exact"/>
                              </w:pPr>
                              <w:r>
                                <w:rPr>
                                  <w:rFonts w:hint="eastAsia"/>
                                </w:rPr>
                                <w:t>经初审认为符合条件的，在村委会明显位置公示，时间不少于7日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47ED07">
                              <w:r>
                                <w:rPr>
                                  <w:rFonts w:hint="eastAsia"/>
                                </w:rPr>
                                <w:t>乡镇人民政府对申请表和相关证明材料在走访调查的基础上及时进行审核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C46494">
                              <w:r>
                                <w:rPr>
                                  <w:rFonts w:hint="eastAsia"/>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1769D7">
                              <w:pPr>
                                <w:jc w:val="center"/>
                              </w:pPr>
                              <w:r>
                                <w:rPr>
                                  <w:rFonts w:hint="eastAsia"/>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CA4005E">
                              <w:pPr>
                                <w:spacing w:line="300" w:lineRule="exact"/>
                              </w:pPr>
                              <w:r>
                                <w:rPr>
                                  <w:rFonts w:hint="eastAsia"/>
                                </w:rPr>
                                <w:t>拟批准人员应当经乡镇人民政府通知村委会公示，公示不少于7日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F4F01C">
                              <w:r>
                                <w:rPr>
                                  <w:rFonts w:hint="eastAsia"/>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0805F9">
                              <w:pPr>
                                <w:jc w:val="center"/>
                              </w:pPr>
                              <w:r>
                                <w:rPr>
                                  <w:rFonts w:hint="eastAsia"/>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407C05">
                              <w:pPr>
                                <w:jc w:val="center"/>
                              </w:pPr>
                              <w:r>
                                <w:rPr>
                                  <w:rFonts w:hint="eastAsia"/>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DD88B7">
                              <w:pPr>
                                <w:jc w:val="center"/>
                              </w:pPr>
                              <w:r>
                                <w:rPr>
                                  <w:rFonts w:hint="eastAsia"/>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35.9pt;margin-top:23.75pt;height:561.65pt;width:465.1pt;z-index:252950528;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jK74qdoAAAALAQAADwAAAAAAAAABACAAAAAiAAAAZHJz&#10;L2Rvd25yZXYueG1sUEsBAhQAFAAAAAgAh07iQBYI64QEBgAAKTEAAA4AAAAAAAAAAQAgAAAAKQEA&#10;AGRycy9lMm9Eb2MueG1sUEsFBgAAAAAGAAYAWQEAAJ8JA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B4AFBB">
                        <w:pPr>
                          <w:spacing w:line="300" w:lineRule="exact"/>
                          <w:rPr>
                            <w:sz w:val="18"/>
                            <w:szCs w:val="18"/>
                          </w:rPr>
                        </w:pPr>
                        <w:r>
                          <w:rPr>
                            <w:rFonts w:hint="eastAsia"/>
                            <w:sz w:val="18"/>
                            <w:szCs w:val="18"/>
                          </w:rPr>
                          <w:t>申请人向居住地的村委会提出书面申请，并提供下列材料：</w:t>
                        </w:r>
                      </w:p>
                      <w:p w14:paraId="353DC799">
                        <w:pPr>
                          <w:numPr>
                            <w:ilvl w:val="0"/>
                            <w:numId w:val="10"/>
                          </w:numPr>
                          <w:spacing w:line="300" w:lineRule="exact"/>
                          <w:rPr>
                            <w:sz w:val="18"/>
                            <w:szCs w:val="18"/>
                          </w:rPr>
                        </w:pPr>
                        <w:r>
                          <w:rPr>
                            <w:rFonts w:hint="eastAsia"/>
                            <w:sz w:val="18"/>
                            <w:szCs w:val="18"/>
                          </w:rPr>
                          <w:t>农村居民最低生活保障申请书；</w:t>
                        </w:r>
                      </w:p>
                      <w:p w14:paraId="002D4FD0">
                        <w:pPr>
                          <w:numPr>
                            <w:ilvl w:val="0"/>
                            <w:numId w:val="10"/>
                          </w:numPr>
                          <w:spacing w:line="300" w:lineRule="exact"/>
                          <w:rPr>
                            <w:sz w:val="18"/>
                            <w:szCs w:val="18"/>
                          </w:rPr>
                        </w:pPr>
                        <w:r>
                          <w:rPr>
                            <w:rFonts w:hint="eastAsia"/>
                            <w:sz w:val="18"/>
                            <w:szCs w:val="18"/>
                          </w:rPr>
                          <w:t>居民户口本，居民身份证；</w:t>
                        </w:r>
                      </w:p>
                      <w:p w14:paraId="79CE90AB">
                        <w:pPr>
                          <w:numPr>
                            <w:ilvl w:val="0"/>
                            <w:numId w:val="10"/>
                          </w:numPr>
                          <w:spacing w:line="300" w:lineRule="exact"/>
                          <w:jc w:val="left"/>
                        </w:pPr>
                        <w:r>
                          <w:rPr>
                            <w:rFonts w:hint="eastAsia"/>
                            <w:sz w:val="18"/>
                            <w:szCs w:val="18"/>
                          </w:rPr>
                          <w:t>收入证明及其他相关证明材料。</w:t>
                        </w:r>
                        <w:r>
                          <w:rPr>
                            <w:rFonts w:hint="eastAsia"/>
                          </w:rPr>
                          <w:object>
                            <v:shape id="_x0000_i1027" o:spt="75" type="#_x0000_t75" style="height:293.25pt;width:514.5pt;" o:ole="t" filled="f" coordsize="21600,21600">
                              <v:path/>
                              <v:fill on="f" focussize="0,0"/>
                              <v:stroke/>
                              <v:imagedata r:id="rId8" o:title=""/>
                              <o:lock v:ext="edit" aspectratio="t"/>
                              <w10:wrap type="none"/>
                              <w10:anchorlock/>
                            </v:shape>
                            <o:OLEObject Type="Embed" ProgID="Excel.Shee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C6B142C">
                        <w:pPr>
                          <w:jc w:val="center"/>
                        </w:pPr>
                        <w:r>
                          <w:rPr>
                            <w:rFonts w:hint="eastAsia"/>
                          </w:rPr>
                          <w:t>村委会配合乡人民政府调整、初审</w:t>
                        </w:r>
                      </w:p>
                      <w:p w14:paraId="683B1F39">
                        <w:r>
                          <w:rPr>
                            <w:rFonts w:hint="eastAsia"/>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54B5D37">
                        <w:pPr>
                          <w:jc w:val="center"/>
                        </w:pPr>
                        <w:r>
                          <w:rPr>
                            <w:rFonts w:hint="eastAsia"/>
                          </w:rPr>
                          <w:t>村民代表会议评议</w:t>
                        </w:r>
                      </w:p>
                      <w:p w14:paraId="4DD64ECA">
                        <w:r>
                          <w:rPr>
                            <w:rFonts w:hint="eastAsia"/>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5610BE">
                        <w:pPr>
                          <w:spacing w:line="300" w:lineRule="exact"/>
                        </w:pPr>
                        <w:r>
                          <w:rPr>
                            <w:rFonts w:hint="eastAsia"/>
                          </w:rPr>
                          <w:t>经初审认为符合条件的，在村委会明显位置公示，时间不少于7日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47ED07">
                        <w:r>
                          <w:rPr>
                            <w:rFonts w:hint="eastAsia"/>
                          </w:rPr>
                          <w:t>乡镇人民政府对申请表和相关证明材料在走访调查的基础上及时进行审核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3C46494">
                        <w:r>
                          <w:rPr>
                            <w:rFonts w:hint="eastAsia"/>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01769D7">
                        <w:pPr>
                          <w:jc w:val="center"/>
                        </w:pPr>
                        <w:r>
                          <w:rPr>
                            <w:rFonts w:hint="eastAsia"/>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A4005E">
                        <w:pPr>
                          <w:spacing w:line="300" w:lineRule="exact"/>
                        </w:pPr>
                        <w:r>
                          <w:rPr>
                            <w:rFonts w:hint="eastAsia"/>
                          </w:rPr>
                          <w:t>拟批准人员应当经乡镇人民政府通知村委会公示，公示不少于7日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8F4F01C">
                        <w:r>
                          <w:rPr>
                            <w:rFonts w:hint="eastAsia"/>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0805F9">
                        <w:pPr>
                          <w:jc w:val="center"/>
                        </w:pPr>
                        <w:r>
                          <w:rPr>
                            <w:rFonts w:hint="eastAsia"/>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D407C05">
                        <w:pPr>
                          <w:jc w:val="center"/>
                        </w:pPr>
                        <w:r>
                          <w:rPr>
                            <w:rFonts w:hint="eastAsia"/>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0DD88B7">
                        <w:pPr>
                          <w:jc w:val="center"/>
                        </w:pPr>
                        <w:r>
                          <w:rPr>
                            <w:rFonts w:hint="eastAsia"/>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-Z-01800-140827</w:t>
      </w:r>
    </w:p>
    <w:p w14:paraId="04B425CD">
      <w:pPr>
        <w:spacing w:line="560" w:lineRule="exact"/>
        <w:jc w:val="center"/>
        <w:rPr>
          <w:rFonts w:ascii="仿宋_GB2312" w:hAnsi="仿宋_GB2312" w:eastAsia="仿宋_GB2312" w:cs="仿宋_GB2312"/>
          <w:sz w:val="30"/>
          <w:szCs w:val="30"/>
        </w:rPr>
      </w:pPr>
    </w:p>
    <w:p w14:paraId="0FE9A82F">
      <w:pPr>
        <w:spacing w:line="560" w:lineRule="exact"/>
        <w:rPr>
          <w:rFonts w:ascii="仿宋_GB2312" w:hAnsi="仿宋_GB2312" w:eastAsia="仿宋_GB2312" w:cs="仿宋_GB2312"/>
          <w:sz w:val="30"/>
          <w:szCs w:val="30"/>
        </w:rPr>
      </w:pPr>
    </w:p>
    <w:p w14:paraId="112BCABB">
      <w:pPr>
        <w:spacing w:line="560" w:lineRule="exact"/>
        <w:jc w:val="left"/>
        <w:rPr>
          <w:sz w:val="30"/>
        </w:rPr>
      </w:pPr>
      <w:r>
        <w:rPr>
          <w:sz w:val="30"/>
        </w:rPr>
        <mc:AlternateContent>
          <mc:Choice Requires="wps">
            <w:drawing>
              <wp:anchor distT="0" distB="0" distL="114300" distR="114300" simplePos="0" relativeHeight="25166745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745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j8EmfYAAAACQEAAA8AAAAA&#10;AAAAAQAgAAAAIgAAAGRycy9kb3ducmV2LnhtbFBLAQIUABQAAAAIAIdO4kBy4FhWFAIAAO8DAAAO&#10;AAAAAAAAAAEAIAAAACc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948480"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0EB11F">
                            <w:r>
                              <w:rPr>
                                <w:rFonts w:hint="eastAsia"/>
                              </w:rPr>
                              <w:t>群众无异议的，予以批准，并填发《垣曲县农村最低生活保障救助证》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948480;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010EB11F">
                      <w:r>
                        <w:rPr>
                          <w:rFonts w:hint="eastAsia"/>
                        </w:rPr>
                        <w:t>群众无异议的，予以批准，并填发《垣曲县农村最低生活保障救助证》</w:t>
                      </w:r>
                    </w:p>
                  </w:txbxContent>
                </v:textbox>
              </v:shape>
            </w:pict>
          </mc:Fallback>
        </mc:AlternateContent>
      </w:r>
      <w:r>
        <w:rPr>
          <w:sz w:val="30"/>
        </w:rPr>
        <mc:AlternateContent>
          <mc:Choice Requires="wps">
            <w:drawing>
              <wp:anchor distT="0" distB="0" distL="114300" distR="114300" simplePos="0" relativeHeight="252949504"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7pt;margin-top:60.1pt;height:22.7pt;width:0.05pt;z-index:252949504;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OfAc2QAAAAsBAAAPAAAAAAAAAAEAIAAAACIAAABkcnMvZG93bnJldi54bWxQ&#10;SwECFAAUAAAACACHTuJAkOrUwPYBAADeAwAADgAAAAAAAAABACAAAAAoAQAAZHJzL2Uyb0RvYy54&#10;bWxQSwUGAAAAAAYABgBZAQAAkAUAAAAA&#10;">
                <v:fill on="f" focussize="0,0"/>
                <v:stroke color="#000000" joinstyle="round" endarrow="open"/>
                <v:imagedata o:title=""/>
                <o:lock v:ext="edit" aspectratio="f"/>
              </v:line>
            </w:pict>
          </mc:Fallback>
        </mc:AlternateContent>
      </w:r>
    </w:p>
    <w:p w14:paraId="7CE55473">
      <w:pPr>
        <w:spacing w:line="560" w:lineRule="exact"/>
        <w:rPr>
          <w:rFonts w:ascii="仿宋_GB2312" w:hAnsi="仿宋_GB2312" w:eastAsia="仿宋_GB2312" w:cs="仿宋_GB2312"/>
          <w:sz w:val="30"/>
          <w:szCs w:val="30"/>
        </w:rPr>
      </w:pPr>
    </w:p>
    <w:p w14:paraId="31372018">
      <w:pPr>
        <w:rPr>
          <w:rFonts w:ascii="仿宋_GB2312" w:hAnsi="仿宋_GB2312" w:eastAsia="仿宋_GB2312" w:cs="仿宋_GB2312"/>
          <w:sz w:val="30"/>
          <w:szCs w:val="30"/>
        </w:rPr>
      </w:pPr>
    </w:p>
    <w:p w14:paraId="17E9B2D8">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1670528"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70528;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R5iYzYAAAACAEAAA8AAAAA&#10;AAAAAQAgAAAAIgAAAGRycy9kb3ducmV2LnhtbFBLAQIUABQAAAAIAIdO4kBrqY2pFAIAAPADAAAO&#10;AAAAAAAAAAEAIAAAACcBAABkcnMvZTJvRG9jLnhtbFBLBQYAAAAABgAGAFkBAACtBQAAAAA=&#10;">
                <v:fill on="f" focussize="0,0"/>
                <v:stroke weight="0.5pt" color="#000000 [3213]" miterlimit="8" joinstyle="miter" endarrow="open"/>
                <v:imagedata o:title=""/>
                <o:lock v:ext="edit" aspectratio="f"/>
              </v:shape>
            </w:pict>
          </mc:Fallback>
        </mc:AlternateContent>
      </w:r>
    </w:p>
    <w:p w14:paraId="66FE8F45">
      <w:pPr>
        <w:rPr>
          <w:rFonts w:ascii="仿宋_GB2312" w:hAnsi="仿宋_GB2312" w:eastAsia="仿宋_GB2312" w:cs="仿宋_GB2312"/>
          <w:sz w:val="30"/>
          <w:szCs w:val="30"/>
        </w:rPr>
      </w:pPr>
    </w:p>
    <w:p w14:paraId="7BBC2389">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1676672"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76672;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73600"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73600;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14:paraId="4AE87139">
      <w:pPr>
        <w:rPr>
          <w:rFonts w:ascii="仿宋_GB2312" w:hAnsi="仿宋_GB2312" w:eastAsia="仿宋_GB2312" w:cs="仿宋_GB2312"/>
          <w:sz w:val="30"/>
          <w:szCs w:val="30"/>
        </w:rPr>
      </w:pPr>
    </w:p>
    <w:p w14:paraId="4C15AE62">
      <w:pPr>
        <w:rPr>
          <w:rFonts w:ascii="仿宋_GB2312" w:hAnsi="仿宋_GB2312" w:eastAsia="仿宋_GB2312" w:cs="仿宋_GB2312"/>
          <w:sz w:val="30"/>
          <w:szCs w:val="30"/>
        </w:rPr>
      </w:pPr>
    </w:p>
    <w:p w14:paraId="6724DF5B">
      <w:pPr>
        <w:rPr>
          <w:rFonts w:ascii="仿宋_GB2312" w:hAnsi="仿宋_GB2312" w:eastAsia="仿宋_GB2312" w:cs="仿宋_GB2312"/>
          <w:sz w:val="30"/>
          <w:szCs w:val="30"/>
        </w:rPr>
      </w:pPr>
    </w:p>
    <w:p w14:paraId="74263E23">
      <w:pPr>
        <w:rPr>
          <w:rFonts w:ascii="仿宋_GB2312" w:hAnsi="仿宋_GB2312" w:eastAsia="仿宋_GB2312" w:cs="仿宋_GB2312"/>
          <w:sz w:val="30"/>
          <w:szCs w:val="30"/>
        </w:rPr>
      </w:pPr>
    </w:p>
    <w:p w14:paraId="43AC4957">
      <w:pPr>
        <w:rPr>
          <w:rFonts w:ascii="仿宋_GB2312" w:hAnsi="仿宋_GB2312" w:eastAsia="仿宋_GB2312" w:cs="仿宋_GB2312"/>
          <w:sz w:val="30"/>
          <w:szCs w:val="30"/>
        </w:rPr>
      </w:pPr>
    </w:p>
    <w:p w14:paraId="63125CD3">
      <w:pPr>
        <w:rPr>
          <w:rFonts w:ascii="仿宋_GB2312" w:hAnsi="仿宋_GB2312" w:eastAsia="仿宋_GB2312" w:cs="仿宋_GB2312"/>
          <w:sz w:val="30"/>
          <w:szCs w:val="30"/>
        </w:rPr>
      </w:pPr>
    </w:p>
    <w:p w14:paraId="0F008C0C">
      <w:pPr>
        <w:rPr>
          <w:rFonts w:ascii="仿宋_GB2312" w:hAnsi="仿宋_GB2312" w:eastAsia="仿宋_GB2312" w:cs="仿宋_GB2312"/>
          <w:sz w:val="30"/>
          <w:szCs w:val="30"/>
        </w:rPr>
      </w:pPr>
    </w:p>
    <w:p w14:paraId="3E9C5E15">
      <w:pPr>
        <w:rPr>
          <w:rFonts w:ascii="仿宋_GB2312" w:hAnsi="仿宋_GB2312" w:eastAsia="仿宋_GB2312" w:cs="仿宋_GB2312"/>
          <w:sz w:val="30"/>
          <w:szCs w:val="30"/>
        </w:rPr>
      </w:pPr>
    </w:p>
    <w:p w14:paraId="159BA8DE">
      <w:pPr>
        <w:rPr>
          <w:rFonts w:ascii="仿宋_GB2312" w:hAnsi="仿宋_GB2312" w:eastAsia="仿宋_GB2312" w:cs="仿宋_GB2312"/>
          <w:sz w:val="30"/>
          <w:szCs w:val="30"/>
        </w:rPr>
      </w:pPr>
    </w:p>
    <w:p w14:paraId="28563562">
      <w:pPr>
        <w:rPr>
          <w:rFonts w:ascii="仿宋_GB2312" w:hAnsi="仿宋_GB2312" w:eastAsia="仿宋_GB2312" w:cs="仿宋_GB2312"/>
          <w:sz w:val="30"/>
          <w:szCs w:val="30"/>
        </w:rPr>
      </w:pPr>
    </w:p>
    <w:p w14:paraId="64324C90">
      <w:pPr>
        <w:rPr>
          <w:rFonts w:ascii="宋体" w:hAnsi="宋体" w:cs="宋体"/>
          <w:sz w:val="24"/>
        </w:rPr>
      </w:pPr>
    </w:p>
    <w:p w14:paraId="1DCEC516">
      <w:pPr>
        <w:spacing w:line="400" w:lineRule="exact"/>
        <w:jc w:val="left"/>
        <w:rPr>
          <w:sz w:val="28"/>
          <w:szCs w:val="28"/>
        </w:rPr>
      </w:pPr>
      <w:r>
        <w:rPr>
          <w:rFonts w:hint="eastAsia"/>
          <w:sz w:val="28"/>
          <w:szCs w:val="28"/>
        </w:rPr>
        <w:t>承办机构：夏县瑶峰镇人民政府</w:t>
      </w:r>
    </w:p>
    <w:p w14:paraId="7329471D">
      <w:pPr>
        <w:spacing w:line="400" w:lineRule="exact"/>
        <w:jc w:val="left"/>
        <w:rPr>
          <w:sz w:val="28"/>
          <w:szCs w:val="28"/>
        </w:rPr>
      </w:pPr>
      <w:r>
        <w:rPr>
          <w:rFonts w:hint="eastAsia"/>
          <w:sz w:val="28"/>
          <w:szCs w:val="28"/>
        </w:rPr>
        <w:t>监督主体：夏县监察委员会派出瑶峰镇监察室</w:t>
      </w:r>
    </w:p>
    <w:p w14:paraId="65955A39">
      <w:pPr>
        <w:spacing w:line="400" w:lineRule="exact"/>
        <w:jc w:val="left"/>
        <w:rPr>
          <w:sz w:val="28"/>
          <w:szCs w:val="28"/>
        </w:rPr>
      </w:pPr>
      <w:r>
        <w:rPr>
          <w:rFonts w:hint="eastAsia"/>
          <w:sz w:val="28"/>
          <w:szCs w:val="28"/>
        </w:rPr>
        <w:t>监督电话：0359--8532740</w:t>
      </w:r>
    </w:p>
    <w:p w14:paraId="432E3E7C">
      <w:pPr>
        <w:jc w:val="left"/>
        <w:rPr>
          <w:rFonts w:ascii="宋体" w:hAnsi="宋体" w:cs="宋体"/>
          <w:sz w:val="30"/>
          <w:szCs w:val="30"/>
        </w:rPr>
      </w:pPr>
      <w:r>
        <w:rPr>
          <w:rFonts w:hint="eastAsia" w:ascii="宋体" w:hAnsi="宋体" w:cs="宋体"/>
          <w:sz w:val="30"/>
          <w:szCs w:val="30"/>
        </w:rPr>
        <w:t>38.事项名称：种苗造林补助费的受委托给付</w:t>
      </w:r>
    </w:p>
    <w:p w14:paraId="79AFBBC8">
      <w:pPr>
        <w:spacing w:line="560" w:lineRule="exact"/>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sz w:val="28"/>
          <w:szCs w:val="28"/>
        </w:rPr>
        <w:t>-Z-01900-140827</w:t>
      </w:r>
    </w:p>
    <w:p w14:paraId="2C1A78EA">
      <w:pPr>
        <w:spacing w:line="560" w:lineRule="exact"/>
        <w:jc w:val="center"/>
        <w:rPr>
          <w:rFonts w:ascii="方正小标宋简体" w:hAnsi="方正小标宋简体" w:eastAsia="方正小标宋简体" w:cs="方正小标宋简体"/>
          <w:sz w:val="44"/>
          <w:szCs w:val="44"/>
        </w:rPr>
      </w:pPr>
      <w:r>
        <w:rPr>
          <w:sz w:val="30"/>
        </w:rPr>
        <mc:AlternateContent>
          <mc:Choice Requires="wpg">
            <w:drawing>
              <wp:anchor distT="0" distB="0" distL="114300" distR="114300" simplePos="0" relativeHeight="252953600"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C617713">
                              <w:pPr>
                                <w:spacing w:line="300" w:lineRule="exact"/>
                                <w:jc w:val="center"/>
                                <w:rPr>
                                  <w:sz w:val="28"/>
                                  <w:szCs w:val="28"/>
                                </w:rPr>
                              </w:pPr>
                              <w:r>
                                <w:rPr>
                                  <w:rFonts w:hint="eastAsia"/>
                                  <w:sz w:val="28"/>
                                  <w:szCs w:val="28"/>
                                </w:rPr>
                                <w:t>申请</w:t>
                              </w:r>
                            </w:p>
                            <w:p w14:paraId="4B58C860">
                              <w:pPr>
                                <w:spacing w:line="300" w:lineRule="exact"/>
                                <w:jc w:val="center"/>
                                <w:rPr>
                                  <w:sz w:val="28"/>
                                  <w:szCs w:val="28"/>
                                </w:rPr>
                              </w:pPr>
                              <w:r>
                                <w:rPr>
                                  <w:rFonts w:hint="eastAsia"/>
                                  <w:sz w:val="28"/>
                                  <w:szCs w:val="28"/>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3615E4">
                              <w:pPr>
                                <w:spacing w:line="300" w:lineRule="exact"/>
                                <w:jc w:val="center"/>
                                <w:rPr>
                                  <w:b/>
                                  <w:bCs/>
                                  <w:sz w:val="28"/>
                                  <w:szCs w:val="28"/>
                                </w:rPr>
                              </w:pPr>
                              <w:r>
                                <w:rPr>
                                  <w:rFonts w:hint="eastAsia"/>
                                  <w:sz w:val="28"/>
                                  <w:szCs w:val="28"/>
                                </w:rPr>
                                <w:t>受理</w:t>
                              </w:r>
                            </w:p>
                            <w:p w14:paraId="3A5948CF">
                              <w:pPr>
                                <w:spacing w:line="300" w:lineRule="exact"/>
                                <w:jc w:val="center"/>
                                <w:rPr>
                                  <w:sz w:val="28"/>
                                  <w:szCs w:val="28"/>
                                </w:rPr>
                              </w:pPr>
                              <w:r>
                                <w:rPr>
                                  <w:rFonts w:hint="eastAsia"/>
                                  <w:sz w:val="28"/>
                                  <w:szCs w:val="28"/>
                                </w:rPr>
                                <w:t>乡镇政府在规定时间内受理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884C63">
                              <w:pPr>
                                <w:spacing w:line="300" w:lineRule="exact"/>
                                <w:jc w:val="left"/>
                                <w:rPr>
                                  <w:sz w:val="28"/>
                                  <w:szCs w:val="28"/>
                                </w:rPr>
                              </w:pPr>
                              <w:r>
                                <w:rPr>
                                  <w:rFonts w:hint="eastAsia"/>
                                  <w:sz w:val="28"/>
                                  <w:szCs w:val="28"/>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197E346">
                              <w:pPr>
                                <w:spacing w:line="300" w:lineRule="exact"/>
                                <w:jc w:val="center"/>
                                <w:rPr>
                                  <w:sz w:val="28"/>
                                  <w:szCs w:val="28"/>
                                </w:rPr>
                              </w:pPr>
                              <w:r>
                                <w:rPr>
                                  <w:rFonts w:hint="eastAsia"/>
                                  <w:sz w:val="28"/>
                                  <w:szCs w:val="28"/>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9D66FC">
                              <w:pPr>
                                <w:spacing w:line="300" w:lineRule="exact"/>
                                <w:jc w:val="left"/>
                                <w:rPr>
                                  <w:sz w:val="28"/>
                                  <w:szCs w:val="28"/>
                                </w:rPr>
                              </w:pPr>
                              <w:r>
                                <w:rPr>
                                  <w:rFonts w:hint="eastAsia"/>
                                  <w:sz w:val="28"/>
                                  <w:szCs w:val="28"/>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F7C2F71">
                              <w:pPr>
                                <w:spacing w:line="300" w:lineRule="exact"/>
                                <w:jc w:val="center"/>
                                <w:rPr>
                                  <w:sz w:val="28"/>
                                  <w:szCs w:val="28"/>
                                </w:rPr>
                              </w:pPr>
                              <w:r>
                                <w:rPr>
                                  <w:rFonts w:hint="eastAsia"/>
                                  <w:sz w:val="28"/>
                                  <w:szCs w:val="28"/>
                                </w:rPr>
                                <w:t>审查</w:t>
                              </w:r>
                            </w:p>
                            <w:p w14:paraId="0D592F62">
                              <w:pPr>
                                <w:spacing w:line="300" w:lineRule="exact"/>
                                <w:jc w:val="left"/>
                                <w:rPr>
                                  <w:sz w:val="28"/>
                                  <w:szCs w:val="28"/>
                                </w:rPr>
                              </w:pPr>
                              <w:r>
                                <w:rPr>
                                  <w:rFonts w:hint="eastAsia"/>
                                  <w:sz w:val="28"/>
                                  <w:szCs w:val="28"/>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4CFF4BC">
                              <w:pPr>
                                <w:spacing w:line="300" w:lineRule="exact"/>
                                <w:jc w:val="center"/>
                                <w:rPr>
                                  <w:sz w:val="28"/>
                                  <w:szCs w:val="28"/>
                                </w:rPr>
                              </w:pPr>
                              <w:r>
                                <w:rPr>
                                  <w:rFonts w:hint="eastAsia"/>
                                  <w:sz w:val="28"/>
                                  <w:szCs w:val="28"/>
                                </w:rPr>
                                <w:t>决定</w:t>
                              </w:r>
                            </w:p>
                            <w:p w14:paraId="644043F9">
                              <w:pPr>
                                <w:spacing w:line="300" w:lineRule="exact"/>
                                <w:jc w:val="center"/>
                                <w:rPr>
                                  <w:sz w:val="28"/>
                                  <w:szCs w:val="28"/>
                                </w:rPr>
                              </w:pPr>
                              <w:r>
                                <w:rPr>
                                  <w:rFonts w:hint="eastAsia"/>
                                  <w:sz w:val="28"/>
                                  <w:szCs w:val="28"/>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FD888E">
                              <w:pPr>
                                <w:spacing w:line="300" w:lineRule="exact"/>
                                <w:jc w:val="left"/>
                                <w:rPr>
                                  <w:sz w:val="28"/>
                                  <w:szCs w:val="28"/>
                                </w:rPr>
                              </w:pPr>
                              <w:r>
                                <w:rPr>
                                  <w:rFonts w:hint="eastAsia"/>
                                  <w:sz w:val="28"/>
                                  <w:szCs w:val="28"/>
                                </w:rPr>
                                <w:t>申请材料不舒适，申请不符合法定条件的，作出不予</w:t>
                              </w:r>
                              <w:r>
                                <w:rPr>
                                  <w:rFonts w:hint="eastAsia" w:ascii="宋体" w:hAnsi="宋体" w:cs="宋体"/>
                                  <w:sz w:val="30"/>
                                  <w:szCs w:val="30"/>
                                </w:rPr>
                                <w:t>行政</w:t>
                              </w:r>
                              <w:r>
                                <w:rPr>
                                  <w:rFonts w:hint="eastAsia"/>
                                  <w:sz w:val="28"/>
                                  <w:szCs w:val="28"/>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3E0D33">
                              <w:pPr>
                                <w:spacing w:line="300" w:lineRule="exact"/>
                                <w:jc w:val="left"/>
                                <w:rPr>
                                  <w:sz w:val="28"/>
                                  <w:szCs w:val="28"/>
                                </w:rPr>
                              </w:pPr>
                              <w:r>
                                <w:rPr>
                                  <w:rFonts w:hint="eastAsia"/>
                                  <w:sz w:val="28"/>
                                  <w:szCs w:val="28"/>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CDE126">
                              <w:pPr>
                                <w:spacing w:line="300" w:lineRule="exact"/>
                                <w:jc w:val="center"/>
                                <w:rPr>
                                  <w:sz w:val="28"/>
                                  <w:szCs w:val="28"/>
                                </w:rPr>
                              </w:pPr>
                              <w:r>
                                <w:rPr>
                                  <w:rFonts w:hint="eastAsia"/>
                                  <w:sz w:val="28"/>
                                  <w:szCs w:val="28"/>
                                </w:rPr>
                                <w:t>归档</w:t>
                              </w:r>
                            </w:p>
                            <w:p w14:paraId="71EA6D1E">
                              <w:pPr>
                                <w:spacing w:line="300" w:lineRule="exact"/>
                                <w:jc w:val="left"/>
                                <w:rPr>
                                  <w:sz w:val="28"/>
                                  <w:szCs w:val="28"/>
                                </w:rPr>
                              </w:pPr>
                              <w:r>
                                <w:rPr>
                                  <w:rFonts w:hint="eastAsia"/>
                                  <w:sz w:val="28"/>
                                  <w:szCs w:val="28"/>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26.7pt;margin-top:3.3pt;height:548.65pt;width:462.7pt;z-index:252953600;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JGqenXZAAAACQEAAA8AAAAA&#10;AAAAAQAgAAAAIgAAAGRycy9kb3ducmV2LnhtbFBLAQIUABQAAAAIAIdO4kCxxDQNFQYAAGMtAAAO&#10;AAAAAAAAAAEAIAAAACgBAABkcnMvZTJvRG9jLnhtbFBLBQYAAAAABgAGAFkBAACv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C617713">
                        <w:pPr>
                          <w:spacing w:line="300" w:lineRule="exact"/>
                          <w:jc w:val="center"/>
                          <w:rPr>
                            <w:sz w:val="28"/>
                            <w:szCs w:val="28"/>
                          </w:rPr>
                        </w:pPr>
                        <w:r>
                          <w:rPr>
                            <w:rFonts w:hint="eastAsia"/>
                            <w:sz w:val="28"/>
                            <w:szCs w:val="28"/>
                          </w:rPr>
                          <w:t>申请</w:t>
                        </w:r>
                      </w:p>
                      <w:p w14:paraId="4B58C860">
                        <w:pPr>
                          <w:spacing w:line="300" w:lineRule="exact"/>
                          <w:jc w:val="center"/>
                          <w:rPr>
                            <w:sz w:val="28"/>
                            <w:szCs w:val="28"/>
                          </w:rPr>
                        </w:pPr>
                        <w:r>
                          <w:rPr>
                            <w:rFonts w:hint="eastAsia"/>
                            <w:sz w:val="28"/>
                            <w:szCs w:val="28"/>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3615E4">
                        <w:pPr>
                          <w:spacing w:line="300" w:lineRule="exact"/>
                          <w:jc w:val="center"/>
                          <w:rPr>
                            <w:b/>
                            <w:bCs/>
                            <w:sz w:val="28"/>
                            <w:szCs w:val="28"/>
                          </w:rPr>
                        </w:pPr>
                        <w:r>
                          <w:rPr>
                            <w:rFonts w:hint="eastAsia"/>
                            <w:sz w:val="28"/>
                            <w:szCs w:val="28"/>
                          </w:rPr>
                          <w:t>受理</w:t>
                        </w:r>
                      </w:p>
                      <w:p w14:paraId="3A5948CF">
                        <w:pPr>
                          <w:spacing w:line="300" w:lineRule="exact"/>
                          <w:jc w:val="center"/>
                          <w:rPr>
                            <w:sz w:val="28"/>
                            <w:szCs w:val="28"/>
                          </w:rPr>
                        </w:pPr>
                        <w:r>
                          <w:rPr>
                            <w:rFonts w:hint="eastAsia"/>
                            <w:sz w:val="28"/>
                            <w:szCs w:val="28"/>
                          </w:rPr>
                          <w:t>乡镇政府在规定时间内受理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9884C63">
                        <w:pPr>
                          <w:spacing w:line="300" w:lineRule="exact"/>
                          <w:jc w:val="left"/>
                          <w:rPr>
                            <w:sz w:val="28"/>
                            <w:szCs w:val="28"/>
                          </w:rPr>
                        </w:pPr>
                        <w:r>
                          <w:rPr>
                            <w:rFonts w:hint="eastAsia"/>
                            <w:sz w:val="28"/>
                            <w:szCs w:val="28"/>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97E346">
                        <w:pPr>
                          <w:spacing w:line="300" w:lineRule="exact"/>
                          <w:jc w:val="center"/>
                          <w:rPr>
                            <w:sz w:val="28"/>
                            <w:szCs w:val="28"/>
                          </w:rPr>
                        </w:pPr>
                        <w:r>
                          <w:rPr>
                            <w:rFonts w:hint="eastAsia"/>
                            <w:sz w:val="28"/>
                            <w:szCs w:val="28"/>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09D66FC">
                        <w:pPr>
                          <w:spacing w:line="300" w:lineRule="exact"/>
                          <w:jc w:val="left"/>
                          <w:rPr>
                            <w:sz w:val="28"/>
                            <w:szCs w:val="28"/>
                          </w:rPr>
                        </w:pPr>
                        <w:r>
                          <w:rPr>
                            <w:rFonts w:hint="eastAsia"/>
                            <w:sz w:val="28"/>
                            <w:szCs w:val="28"/>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F7C2F71">
                        <w:pPr>
                          <w:spacing w:line="300" w:lineRule="exact"/>
                          <w:jc w:val="center"/>
                          <w:rPr>
                            <w:sz w:val="28"/>
                            <w:szCs w:val="28"/>
                          </w:rPr>
                        </w:pPr>
                        <w:r>
                          <w:rPr>
                            <w:rFonts w:hint="eastAsia"/>
                            <w:sz w:val="28"/>
                            <w:szCs w:val="28"/>
                          </w:rPr>
                          <w:t>审查</w:t>
                        </w:r>
                      </w:p>
                      <w:p w14:paraId="0D592F62">
                        <w:pPr>
                          <w:spacing w:line="300" w:lineRule="exact"/>
                          <w:jc w:val="left"/>
                          <w:rPr>
                            <w:sz w:val="28"/>
                            <w:szCs w:val="28"/>
                          </w:rPr>
                        </w:pPr>
                        <w:r>
                          <w:rPr>
                            <w:rFonts w:hint="eastAsia"/>
                            <w:sz w:val="28"/>
                            <w:szCs w:val="28"/>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4CFF4BC">
                        <w:pPr>
                          <w:spacing w:line="300" w:lineRule="exact"/>
                          <w:jc w:val="center"/>
                          <w:rPr>
                            <w:sz w:val="28"/>
                            <w:szCs w:val="28"/>
                          </w:rPr>
                        </w:pPr>
                        <w:r>
                          <w:rPr>
                            <w:rFonts w:hint="eastAsia"/>
                            <w:sz w:val="28"/>
                            <w:szCs w:val="28"/>
                          </w:rPr>
                          <w:t>决定</w:t>
                        </w:r>
                      </w:p>
                      <w:p w14:paraId="644043F9">
                        <w:pPr>
                          <w:spacing w:line="300" w:lineRule="exact"/>
                          <w:jc w:val="center"/>
                          <w:rPr>
                            <w:sz w:val="28"/>
                            <w:szCs w:val="28"/>
                          </w:rPr>
                        </w:pPr>
                        <w:r>
                          <w:rPr>
                            <w:rFonts w:hint="eastAsia"/>
                            <w:sz w:val="28"/>
                            <w:szCs w:val="28"/>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6FD888E">
                        <w:pPr>
                          <w:spacing w:line="300" w:lineRule="exact"/>
                          <w:jc w:val="left"/>
                          <w:rPr>
                            <w:sz w:val="28"/>
                            <w:szCs w:val="28"/>
                          </w:rPr>
                        </w:pPr>
                        <w:r>
                          <w:rPr>
                            <w:rFonts w:hint="eastAsia"/>
                            <w:sz w:val="28"/>
                            <w:szCs w:val="28"/>
                          </w:rPr>
                          <w:t>申请材料不舒适，申请不符合法定条件的，作出不予</w:t>
                        </w:r>
                        <w:r>
                          <w:rPr>
                            <w:rFonts w:hint="eastAsia" w:ascii="宋体" w:hAnsi="宋体" w:cs="宋体"/>
                            <w:sz w:val="30"/>
                            <w:szCs w:val="30"/>
                          </w:rPr>
                          <w:t>行政</w:t>
                        </w:r>
                        <w:r>
                          <w:rPr>
                            <w:rFonts w:hint="eastAsia"/>
                            <w:sz w:val="28"/>
                            <w:szCs w:val="28"/>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83E0D33">
                        <w:pPr>
                          <w:spacing w:line="300" w:lineRule="exact"/>
                          <w:jc w:val="left"/>
                          <w:rPr>
                            <w:sz w:val="28"/>
                            <w:szCs w:val="28"/>
                          </w:rPr>
                        </w:pPr>
                        <w:r>
                          <w:rPr>
                            <w:rFonts w:hint="eastAsia"/>
                            <w:sz w:val="28"/>
                            <w:szCs w:val="28"/>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1CDE126">
                        <w:pPr>
                          <w:spacing w:line="300" w:lineRule="exact"/>
                          <w:jc w:val="center"/>
                          <w:rPr>
                            <w:sz w:val="28"/>
                            <w:szCs w:val="28"/>
                          </w:rPr>
                        </w:pPr>
                        <w:r>
                          <w:rPr>
                            <w:rFonts w:hint="eastAsia"/>
                            <w:sz w:val="28"/>
                            <w:szCs w:val="28"/>
                          </w:rPr>
                          <w:t>归档</w:t>
                        </w:r>
                      </w:p>
                      <w:p w14:paraId="71EA6D1E">
                        <w:pPr>
                          <w:spacing w:line="300" w:lineRule="exact"/>
                          <w:jc w:val="left"/>
                          <w:rPr>
                            <w:sz w:val="28"/>
                            <w:szCs w:val="28"/>
                          </w:rPr>
                        </w:pPr>
                        <w:r>
                          <w:rPr>
                            <w:rFonts w:hint="eastAsia"/>
                            <w:sz w:val="28"/>
                            <w:szCs w:val="28"/>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516B9730">
      <w:pPr>
        <w:spacing w:line="560" w:lineRule="exact"/>
        <w:jc w:val="left"/>
        <w:rPr>
          <w:sz w:val="30"/>
        </w:rPr>
      </w:pPr>
      <w:r>
        <w:rPr>
          <w:sz w:val="30"/>
        </w:rPr>
        <mc:AlternateContent>
          <mc:Choice Requires="wps">
            <w:drawing>
              <wp:anchor distT="0" distB="0" distL="114300" distR="114300" simplePos="0" relativeHeight="252952576"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78.8pt;margin-top:126.1pt;height:22.7pt;width:0.6pt;z-index:252952576;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2q6XaAAAACwEAAA8AAAAAAAAAAQAgAAAAIgAAAGRycy9kb3ducmV2Lnht&#10;bFBLAQIUABQAAAAIAIdO4kAZRPt59wEAAN8DAAAOAAAAAAAAAAEAIAAAACkBAABkcnMvZTJvRG9j&#10;LnhtbFBLBQYAAAAABgAGAFkBAACSBQAAAAA=&#10;">
                <v:fill on="f" focussize="0,0"/>
                <v:stroke color="#000000" joinstyle="round" endarrow="open"/>
                <v:imagedata o:title=""/>
                <o:lock v:ext="edit" aspectratio="f"/>
              </v:line>
            </w:pict>
          </mc:Fallback>
        </mc:AlternateContent>
      </w:r>
    </w:p>
    <w:p w14:paraId="02E4DE72">
      <w:pPr>
        <w:rPr>
          <w:rFonts w:ascii="仿宋_GB2312" w:hAnsi="仿宋_GB2312" w:eastAsia="仿宋_GB2312" w:cs="仿宋_GB2312"/>
          <w:sz w:val="30"/>
          <w:szCs w:val="30"/>
        </w:rPr>
      </w:pPr>
    </w:p>
    <w:p w14:paraId="35BAFA2A">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14:paraId="77FA8FFD">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1679744"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79744;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39FB45B6">
      <w:pPr>
        <w:rPr>
          <w:rFonts w:ascii="仿宋_GB2312" w:hAnsi="仿宋_GB2312" w:eastAsia="仿宋_GB2312" w:cs="仿宋_GB2312"/>
          <w:sz w:val="30"/>
          <w:szCs w:val="30"/>
        </w:rPr>
      </w:pPr>
    </w:p>
    <w:p w14:paraId="58B8C235">
      <w:pPr>
        <w:rPr>
          <w:rFonts w:ascii="仿宋_GB2312" w:hAnsi="仿宋_GB2312" w:eastAsia="仿宋_GB2312" w:cs="仿宋_GB2312"/>
          <w:sz w:val="30"/>
          <w:szCs w:val="30"/>
        </w:rPr>
      </w:pPr>
    </w:p>
    <w:p w14:paraId="55BD1D23">
      <w:pPr>
        <w:rPr>
          <w:rFonts w:ascii="仿宋_GB2312" w:hAnsi="仿宋_GB2312" w:eastAsia="仿宋_GB2312" w:cs="仿宋_GB2312"/>
          <w:sz w:val="30"/>
          <w:szCs w:val="30"/>
        </w:rPr>
      </w:pPr>
    </w:p>
    <w:p w14:paraId="219C1E90">
      <w:pPr>
        <w:rPr>
          <w:rFonts w:ascii="仿宋_GB2312" w:hAnsi="仿宋_GB2312" w:eastAsia="仿宋_GB2312" w:cs="仿宋_GB2312"/>
          <w:sz w:val="30"/>
          <w:szCs w:val="30"/>
        </w:rPr>
      </w:pPr>
    </w:p>
    <w:p w14:paraId="3581FD14">
      <w:pPr>
        <w:rPr>
          <w:rFonts w:ascii="仿宋_GB2312" w:hAnsi="仿宋_GB2312" w:eastAsia="仿宋_GB2312" w:cs="仿宋_GB2312"/>
          <w:sz w:val="30"/>
          <w:szCs w:val="30"/>
        </w:rPr>
      </w:pPr>
    </w:p>
    <w:p w14:paraId="1BFD6C8B">
      <w:pPr>
        <w:rPr>
          <w:rFonts w:ascii="仿宋_GB2312" w:hAnsi="仿宋_GB2312" w:eastAsia="仿宋_GB2312" w:cs="仿宋_GB2312"/>
          <w:sz w:val="30"/>
          <w:szCs w:val="30"/>
        </w:rPr>
      </w:pPr>
    </w:p>
    <w:p w14:paraId="4568FEB1">
      <w:pPr>
        <w:rPr>
          <w:rFonts w:ascii="仿宋_GB2312" w:hAnsi="仿宋_GB2312" w:eastAsia="仿宋_GB2312" w:cs="仿宋_GB2312"/>
          <w:sz w:val="30"/>
          <w:szCs w:val="30"/>
        </w:rPr>
      </w:pPr>
    </w:p>
    <w:p w14:paraId="57ACEC76">
      <w:pPr>
        <w:rPr>
          <w:rFonts w:ascii="仿宋_GB2312" w:hAnsi="仿宋_GB2312" w:eastAsia="仿宋_GB2312" w:cs="仿宋_GB2312"/>
          <w:sz w:val="30"/>
          <w:szCs w:val="30"/>
        </w:rPr>
      </w:pPr>
    </w:p>
    <w:p w14:paraId="494F216E">
      <w:pPr>
        <w:rPr>
          <w:rFonts w:ascii="仿宋_GB2312" w:hAnsi="仿宋_GB2312" w:eastAsia="仿宋_GB2312" w:cs="仿宋_GB2312"/>
          <w:sz w:val="30"/>
          <w:szCs w:val="30"/>
        </w:rPr>
      </w:pPr>
    </w:p>
    <w:p w14:paraId="36690F78">
      <w:pPr>
        <w:rPr>
          <w:rFonts w:ascii="仿宋_GB2312" w:hAnsi="仿宋_GB2312" w:eastAsia="仿宋_GB2312" w:cs="仿宋_GB2312"/>
          <w:sz w:val="30"/>
          <w:szCs w:val="30"/>
        </w:rPr>
      </w:pPr>
    </w:p>
    <w:p w14:paraId="39A0C8AE">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1681792"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81792;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Yk0W2QAAAAoBAAAPAAAAAAAAAAEAIAAAACIAAABkcnMvZG93bnJldi54bWxQSwECFAAUAAAACACH&#10;TuJAlmhGRiMCAAACBAAADgAAAAAAAAABACAAAAAoAQAAZHJzL2Uyb0RvYy54bWxQSwUGAAAAAAYA&#10;BgBZAQAAvQUAAAAA&#10;">
                <v:fill on="f" focussize="0,0"/>
                <v:stroke weight="0.5pt" color="#000000 [3213]" miterlimit="8" joinstyle="miter" endarrow="open"/>
                <v:imagedata o:title=""/>
                <o:lock v:ext="edit" aspectratio="f"/>
              </v:shape>
            </w:pict>
          </mc:Fallback>
        </mc:AlternateContent>
      </w:r>
    </w:p>
    <w:p w14:paraId="269C3153">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2951552"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EE7B39">
                            <w:pPr>
                              <w:spacing w:line="300" w:lineRule="exact"/>
                              <w:rPr>
                                <w:sz w:val="28"/>
                                <w:szCs w:val="28"/>
                              </w:rPr>
                            </w:pPr>
                            <w:r>
                              <w:rPr>
                                <w:rFonts w:hint="eastAsia"/>
                                <w:sz w:val="28"/>
                                <w:szCs w:val="28"/>
                              </w:rPr>
                              <w:t>实施乡镇发放种苗造林补助费并公示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951552;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14:paraId="5BEE7B39">
                      <w:pPr>
                        <w:spacing w:line="300" w:lineRule="exact"/>
                        <w:rPr>
                          <w:sz w:val="28"/>
                          <w:szCs w:val="28"/>
                        </w:rPr>
                      </w:pPr>
                      <w:r>
                        <w:rPr>
                          <w:rFonts w:hint="eastAsia"/>
                          <w:sz w:val="28"/>
                          <w:szCs w:val="28"/>
                        </w:rPr>
                        <w:t>实施乡镇发放种苗造林补助费并公示</w:t>
                      </w:r>
                    </w:p>
                  </w:txbxContent>
                </v:textbox>
              </v:shape>
            </w:pict>
          </mc:Fallback>
        </mc:AlternateContent>
      </w:r>
    </w:p>
    <w:p w14:paraId="4F0BF3B4">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168384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8384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Nj751wAAAAkBAAAP&#10;AAAAAAAAAAEAIAAAACIAAABkcnMvZG93bnJldi54bWxQSwECFAAUAAAACACHTuJAY6UbvRkCAAD5&#10;AwAADgAAAAAAAAABACAAAAAmAQAAZHJzL2Uyb0RvYy54bWxQSwUGAAAAAAYABgBZAQAAsQUAAAAA&#10;">
                <v:fill on="f" focussize="0,0"/>
                <v:stroke weight="0.5pt" color="#000000 [3213]" miterlimit="8" joinstyle="miter" endarrow="open"/>
                <v:imagedata o:title=""/>
                <o:lock v:ext="edit" aspectratio="f"/>
              </v:shape>
            </w:pict>
          </mc:Fallback>
        </mc:AlternateContent>
      </w:r>
    </w:p>
    <w:p w14:paraId="4B23B2A4">
      <w:pPr>
        <w:spacing w:line="400" w:lineRule="exact"/>
        <w:jc w:val="left"/>
        <w:rPr>
          <w:sz w:val="28"/>
          <w:szCs w:val="28"/>
        </w:rPr>
      </w:pPr>
      <w:r>
        <w:rPr>
          <w:rFonts w:hint="eastAsia"/>
          <w:sz w:val="28"/>
          <w:szCs w:val="28"/>
        </w:rPr>
        <w:t>承办机构：夏县瑶峰镇人民政府</w:t>
      </w:r>
    </w:p>
    <w:p w14:paraId="794064A4">
      <w:pPr>
        <w:spacing w:line="400" w:lineRule="exact"/>
        <w:jc w:val="left"/>
        <w:rPr>
          <w:sz w:val="28"/>
          <w:szCs w:val="28"/>
        </w:rPr>
      </w:pPr>
      <w:r>
        <w:rPr>
          <w:rFonts w:hint="eastAsia"/>
          <w:sz w:val="28"/>
          <w:szCs w:val="28"/>
        </w:rPr>
        <w:t>监督主体：夏县监察委员会派出瑶峰镇监察室</w:t>
      </w:r>
    </w:p>
    <w:p w14:paraId="5F8FA0D2">
      <w:pPr>
        <w:spacing w:line="400" w:lineRule="exact"/>
        <w:jc w:val="left"/>
        <w:rPr>
          <w:sz w:val="28"/>
          <w:szCs w:val="28"/>
        </w:rPr>
      </w:pPr>
      <w:r>
        <w:rPr>
          <w:rFonts w:hint="eastAsia"/>
          <w:sz w:val="28"/>
          <w:szCs w:val="28"/>
        </w:rPr>
        <w:t>监督电话：0359--8532740</w:t>
      </w:r>
    </w:p>
    <w:p w14:paraId="397F46A0">
      <w:pPr>
        <w:jc w:val="left"/>
        <w:rPr>
          <w:rFonts w:ascii="宋体" w:hAnsi="宋体" w:cs="宋体"/>
          <w:sz w:val="30"/>
          <w:szCs w:val="30"/>
        </w:rPr>
      </w:pPr>
      <w:r>
        <w:rPr>
          <w:rFonts w:hint="eastAsia" w:ascii="仿宋_GB2312" w:hAnsi="仿宋_GB2312" w:eastAsia="仿宋_GB2312" w:cs="仿宋_GB2312"/>
          <w:sz w:val="30"/>
          <w:szCs w:val="30"/>
        </w:rPr>
        <w:br w:type="page"/>
      </w:r>
      <w:r>
        <w:rPr>
          <w:rFonts w:hint="eastAsia" w:ascii="仿宋_GB2312" w:hAnsi="仿宋_GB2312" w:eastAsia="仿宋_GB2312" w:cs="仿宋_GB2312"/>
          <w:sz w:val="30"/>
          <w:szCs w:val="30"/>
        </w:rPr>
        <w:t>39</w:t>
      </w:r>
      <w:r>
        <w:rPr>
          <w:rFonts w:hint="eastAsia" w:ascii="宋体" w:hAnsi="宋体" w:cs="宋体"/>
          <w:sz w:val="30"/>
          <w:szCs w:val="30"/>
        </w:rPr>
        <w:t>.事项名称：基本农田保护管理</w:t>
      </w:r>
    </w:p>
    <w:p w14:paraId="6DA1A9F6">
      <w:pPr>
        <w:spacing w:line="560" w:lineRule="exact"/>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sz w:val="28"/>
          <w:szCs w:val="28"/>
        </w:rPr>
        <w:t>-Z-02000-140827</w:t>
      </w:r>
    </w:p>
    <w:p w14:paraId="5A07AC13">
      <w:pPr>
        <w:spacing w:line="560" w:lineRule="exact"/>
        <w:jc w:val="center"/>
        <w:rPr>
          <w:rFonts w:ascii="仿宋_GB2312" w:hAnsi="仿宋_GB2312" w:eastAsia="仿宋_GB2312" w:cs="仿宋_GB2312"/>
          <w:sz w:val="30"/>
          <w:szCs w:val="30"/>
        </w:rPr>
      </w:pPr>
    </w:p>
    <w:p w14:paraId="69668806">
      <w:pPr>
        <w:spacing w:line="560" w:lineRule="exact"/>
        <w:jc w:val="center"/>
        <w:rPr>
          <w:sz w:val="30"/>
        </w:rPr>
      </w:pPr>
      <w:r>
        <w:rPr>
          <w:sz w:val="30"/>
        </w:rPr>
        <mc:AlternateContent>
          <mc:Choice Requires="wps">
            <w:drawing>
              <wp:anchor distT="0" distB="0" distL="114300" distR="114300" simplePos="0" relativeHeight="252958720"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05pt;margin-top:326.15pt;height:36.55pt;width:0.05pt;z-index:252958720;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aextXbAAAACwEAAA8AAAAAAAAAAQAgAAAAIgAAAGRycy9kb3ducmV2LnhtbFBL&#10;AQIUABQAAAAIAIdO4kAnEhJj8wEAAN4DAAAOAAAAAAAAAAEAIAAAACoBAABkcnMvZTJvRG9jLnht&#10;bFBLBQYAAAAABgAGAFkBAACP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57696"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7.3pt;margin-top:261pt;height:31.5pt;width:0.05pt;z-index:252957696;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7Jsg/ZAAAACwEAAA8AAAAAAAAAAQAgAAAAIgAAAGRycy9kb3ducmV2LnhtbFBL&#10;AQIUABQAAAAIAIdO4kDIVHjw9QEAAN4DAAAOAAAAAAAAAAEAIAAAACgBAABkcnMvZTJvRG9jLnht&#10;bFBLBQYAAAAABgAGAFkBAACP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56672"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7pt;margin-top:192.65pt;height:29.65pt;width:0.05pt;z-index:252956672;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iBI4HbAAAACwEAAA8AAAAAAAAAAQAgAAAAIgAAAGRycy9kb3ducmV2LnhtbFBL&#10;AQIUABQAAAAIAIdO4kDZmJJY8wEAAN4DAAAOAAAAAAAAAAEAIAAAACoBAABkcnMvZTJvRG9jLnht&#10;bFBLBQYAAAAABgAGAFkBAACP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55648"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7.3pt;margin-top:108.75pt;height:30.9pt;width:0.05pt;z-index:252955648;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bSNH2wAAAAsBAAAPAAAAAAAAAAEAIAAAACIAAABkcnMvZG93bnJldi54&#10;bWxQSwECFAAUAAAACACHTuJAvuHUUvcBAADeAwAADgAAAAAAAAABACAAAAAqAQAAZHJzL2Uyb0Rv&#10;Yy54bWxQSwUGAAAAAAYABgBZAQAAkw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54624"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05pt;margin-top:45.75pt;height:34pt;width:0.05pt;z-index:252954624;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bUNPvZAAAACgEAAA8AAAAAAAAAAQAgAAAAIgAAAGRycy9kb3ducmV2LnhtbFBL&#10;AQIUABQAAAAIAIdO4kCiyxAu9QEAAN4DAAAOAAAAAAAAAAEAIAAAACgBAABkcnMvZTJvRG9jLnht&#10;bFBLBQYAAAAABgAGAFkBAACPBQ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959744"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C67005">
                              <w:pPr>
                                <w:spacing w:line="300" w:lineRule="exact"/>
                                <w:jc w:val="center"/>
                                <w:rPr>
                                  <w:sz w:val="28"/>
                                  <w:szCs w:val="28"/>
                                </w:rPr>
                              </w:pPr>
                              <w:r>
                                <w:rPr>
                                  <w:rFonts w:hint="eastAsia"/>
                                  <w:sz w:val="28"/>
                                  <w:szCs w:val="28"/>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EC1E75">
                              <w:pPr>
                                <w:spacing w:line="300" w:lineRule="exact"/>
                                <w:jc w:val="center"/>
                                <w:rPr>
                                  <w:sz w:val="28"/>
                                  <w:szCs w:val="28"/>
                                </w:rPr>
                              </w:pPr>
                              <w:r>
                                <w:rPr>
                                  <w:rFonts w:hint="eastAsia"/>
                                  <w:sz w:val="28"/>
                                  <w:szCs w:val="28"/>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B681CA">
                              <w:pPr>
                                <w:spacing w:line="300" w:lineRule="exact"/>
                                <w:jc w:val="center"/>
                                <w:rPr>
                                  <w:sz w:val="28"/>
                                  <w:szCs w:val="28"/>
                                </w:rPr>
                              </w:pPr>
                              <w:r>
                                <w:rPr>
                                  <w:rFonts w:hint="eastAsia"/>
                                  <w:sz w:val="28"/>
                                  <w:szCs w:val="28"/>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18DA1F">
                              <w:pPr>
                                <w:spacing w:line="300" w:lineRule="exact"/>
                                <w:jc w:val="center"/>
                                <w:rPr>
                                  <w:sz w:val="28"/>
                                  <w:szCs w:val="28"/>
                                </w:rPr>
                              </w:pPr>
                              <w:r>
                                <w:rPr>
                                  <w:rFonts w:hint="eastAsia"/>
                                  <w:sz w:val="28"/>
                                  <w:szCs w:val="28"/>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FD3FB5B">
                              <w:pPr>
                                <w:spacing w:line="300" w:lineRule="exact"/>
                                <w:jc w:val="center"/>
                                <w:rPr>
                                  <w:sz w:val="28"/>
                                  <w:szCs w:val="28"/>
                                </w:rPr>
                              </w:pPr>
                              <w:r>
                                <w:rPr>
                                  <w:rFonts w:hint="eastAsia"/>
                                  <w:sz w:val="28"/>
                                  <w:szCs w:val="28"/>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5FB26A">
                              <w:pPr>
                                <w:spacing w:line="300" w:lineRule="exact"/>
                                <w:jc w:val="center"/>
                                <w:rPr>
                                  <w:sz w:val="28"/>
                                  <w:szCs w:val="28"/>
                                </w:rPr>
                              </w:pPr>
                              <w:r>
                                <w:rPr>
                                  <w:rFonts w:hint="eastAsia"/>
                                  <w:sz w:val="28"/>
                                  <w:szCs w:val="28"/>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03A4B8F0">
                              <w:r>
                                <w:rPr>
                                  <w:rFonts w:hint="eastAsia"/>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6509CB0">
                              <w:r>
                                <w:rPr>
                                  <w:rFonts w:hint="eastAsia"/>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119998AD">
                              <w:r>
                                <w:rPr>
                                  <w:rFonts w:hint="eastAsia"/>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959744;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2C67005">
                        <w:pPr>
                          <w:spacing w:line="300" w:lineRule="exact"/>
                          <w:jc w:val="center"/>
                          <w:rPr>
                            <w:sz w:val="28"/>
                            <w:szCs w:val="28"/>
                          </w:rPr>
                        </w:pPr>
                        <w:r>
                          <w:rPr>
                            <w:rFonts w:hint="eastAsia"/>
                            <w:sz w:val="28"/>
                            <w:szCs w:val="28"/>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EC1E75">
                        <w:pPr>
                          <w:spacing w:line="300" w:lineRule="exact"/>
                          <w:jc w:val="center"/>
                          <w:rPr>
                            <w:sz w:val="28"/>
                            <w:szCs w:val="28"/>
                          </w:rPr>
                        </w:pPr>
                        <w:r>
                          <w:rPr>
                            <w:rFonts w:hint="eastAsia"/>
                            <w:sz w:val="28"/>
                            <w:szCs w:val="28"/>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7B681CA">
                        <w:pPr>
                          <w:spacing w:line="300" w:lineRule="exact"/>
                          <w:jc w:val="center"/>
                          <w:rPr>
                            <w:sz w:val="28"/>
                            <w:szCs w:val="28"/>
                          </w:rPr>
                        </w:pPr>
                        <w:r>
                          <w:rPr>
                            <w:rFonts w:hint="eastAsia"/>
                            <w:sz w:val="28"/>
                            <w:szCs w:val="28"/>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B18DA1F">
                        <w:pPr>
                          <w:spacing w:line="300" w:lineRule="exact"/>
                          <w:jc w:val="center"/>
                          <w:rPr>
                            <w:sz w:val="28"/>
                            <w:szCs w:val="28"/>
                          </w:rPr>
                        </w:pPr>
                        <w:r>
                          <w:rPr>
                            <w:rFonts w:hint="eastAsia"/>
                            <w:sz w:val="28"/>
                            <w:szCs w:val="28"/>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FD3FB5B">
                        <w:pPr>
                          <w:spacing w:line="300" w:lineRule="exact"/>
                          <w:jc w:val="center"/>
                          <w:rPr>
                            <w:sz w:val="28"/>
                            <w:szCs w:val="28"/>
                          </w:rPr>
                        </w:pPr>
                        <w:r>
                          <w:rPr>
                            <w:rFonts w:hint="eastAsia"/>
                            <w:sz w:val="28"/>
                            <w:szCs w:val="28"/>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5FB26A">
                        <w:pPr>
                          <w:spacing w:line="300" w:lineRule="exact"/>
                          <w:jc w:val="center"/>
                          <w:rPr>
                            <w:sz w:val="28"/>
                            <w:szCs w:val="28"/>
                          </w:rPr>
                        </w:pPr>
                        <w:r>
                          <w:rPr>
                            <w:rFonts w:hint="eastAsia"/>
                            <w:sz w:val="28"/>
                            <w:szCs w:val="28"/>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03A4B8F0">
                        <w:r>
                          <w:rPr>
                            <w:rFonts w:hint="eastAsia"/>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26509CB0">
                        <w:r>
                          <w:rPr>
                            <w:rFonts w:hint="eastAsia"/>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119998AD">
                        <w:r>
                          <w:rPr>
                            <w:rFonts w:hint="eastAsia"/>
                          </w:rPr>
                          <w:t>根据划定基本农田成果，建立基本农田数据库，将基本农田保护图、表、册的内容，纳入数据库管理</w:t>
                        </w:r>
                      </w:p>
                    </w:txbxContent>
                  </v:textbox>
                </v:shape>
              </v:group>
            </w:pict>
          </mc:Fallback>
        </mc:AlternateContent>
      </w:r>
    </w:p>
    <w:p w14:paraId="2FFA1AD2">
      <w:pPr>
        <w:rPr>
          <w:rFonts w:ascii="仿宋_GB2312" w:hAnsi="仿宋_GB2312" w:eastAsia="仿宋_GB2312" w:cs="仿宋_GB2312"/>
          <w:sz w:val="30"/>
          <w:szCs w:val="30"/>
        </w:rPr>
      </w:pPr>
    </w:p>
    <w:p w14:paraId="3699C87A">
      <w:pPr>
        <w:rPr>
          <w:rFonts w:ascii="仿宋_GB2312" w:hAnsi="仿宋_GB2312" w:eastAsia="仿宋_GB2312" w:cs="仿宋_GB2312"/>
          <w:sz w:val="30"/>
          <w:szCs w:val="30"/>
        </w:rPr>
      </w:pPr>
    </w:p>
    <w:p w14:paraId="160890B4">
      <w:pPr>
        <w:rPr>
          <w:rFonts w:ascii="仿宋_GB2312" w:hAnsi="仿宋_GB2312" w:eastAsia="仿宋_GB2312" w:cs="仿宋_GB2312"/>
          <w:sz w:val="30"/>
          <w:szCs w:val="30"/>
        </w:rPr>
      </w:pPr>
    </w:p>
    <w:p w14:paraId="74E6C919">
      <w:pPr>
        <w:rPr>
          <w:rFonts w:ascii="仿宋_GB2312" w:hAnsi="仿宋_GB2312" w:eastAsia="仿宋_GB2312" w:cs="仿宋_GB2312"/>
          <w:sz w:val="30"/>
          <w:szCs w:val="30"/>
        </w:rPr>
      </w:pPr>
    </w:p>
    <w:p w14:paraId="3F2DF701">
      <w:pPr>
        <w:rPr>
          <w:rFonts w:ascii="仿宋_GB2312" w:hAnsi="仿宋_GB2312" w:eastAsia="仿宋_GB2312" w:cs="仿宋_GB2312"/>
          <w:sz w:val="30"/>
          <w:szCs w:val="30"/>
        </w:rPr>
      </w:pPr>
    </w:p>
    <w:p w14:paraId="6EB03EA9">
      <w:pPr>
        <w:rPr>
          <w:rFonts w:ascii="仿宋_GB2312" w:hAnsi="仿宋_GB2312" w:eastAsia="仿宋_GB2312" w:cs="仿宋_GB2312"/>
          <w:sz w:val="30"/>
          <w:szCs w:val="30"/>
        </w:rPr>
      </w:pPr>
    </w:p>
    <w:p w14:paraId="03103210">
      <w:pPr>
        <w:rPr>
          <w:rFonts w:ascii="仿宋_GB2312" w:hAnsi="仿宋_GB2312" w:eastAsia="仿宋_GB2312" w:cs="仿宋_GB2312"/>
          <w:sz w:val="30"/>
          <w:szCs w:val="30"/>
        </w:rPr>
      </w:pPr>
    </w:p>
    <w:p w14:paraId="437AB466">
      <w:pPr>
        <w:rPr>
          <w:rFonts w:ascii="仿宋_GB2312" w:hAnsi="仿宋_GB2312" w:eastAsia="仿宋_GB2312" w:cs="仿宋_GB2312"/>
          <w:sz w:val="30"/>
          <w:szCs w:val="30"/>
        </w:rPr>
      </w:pPr>
    </w:p>
    <w:p w14:paraId="01D8855D">
      <w:pPr>
        <w:rPr>
          <w:rFonts w:ascii="仿宋_GB2312" w:hAnsi="仿宋_GB2312" w:eastAsia="仿宋_GB2312" w:cs="仿宋_GB2312"/>
          <w:sz w:val="30"/>
          <w:szCs w:val="30"/>
        </w:rPr>
      </w:pPr>
    </w:p>
    <w:p w14:paraId="4030D97F">
      <w:pPr>
        <w:rPr>
          <w:rFonts w:ascii="仿宋_GB2312" w:hAnsi="仿宋_GB2312" w:eastAsia="仿宋_GB2312" w:cs="仿宋_GB2312"/>
          <w:sz w:val="30"/>
          <w:szCs w:val="30"/>
        </w:rPr>
      </w:pPr>
    </w:p>
    <w:p w14:paraId="7010B2C0">
      <w:pPr>
        <w:rPr>
          <w:rFonts w:ascii="仿宋_GB2312" w:hAnsi="仿宋_GB2312" w:eastAsia="仿宋_GB2312" w:cs="仿宋_GB2312"/>
          <w:sz w:val="30"/>
          <w:szCs w:val="30"/>
        </w:rPr>
      </w:pPr>
    </w:p>
    <w:p w14:paraId="3563BED6">
      <w:pPr>
        <w:rPr>
          <w:rFonts w:ascii="仿宋_GB2312" w:hAnsi="仿宋_GB2312" w:eastAsia="仿宋_GB2312" w:cs="仿宋_GB2312"/>
          <w:sz w:val="30"/>
          <w:szCs w:val="30"/>
        </w:rPr>
      </w:pPr>
    </w:p>
    <w:p w14:paraId="62FBC430">
      <w:pPr>
        <w:rPr>
          <w:rFonts w:ascii="仿宋_GB2312" w:hAnsi="仿宋_GB2312" w:eastAsia="仿宋_GB2312" w:cs="仿宋_GB2312"/>
          <w:sz w:val="30"/>
          <w:szCs w:val="30"/>
        </w:rPr>
      </w:pPr>
    </w:p>
    <w:p w14:paraId="1909829B">
      <w:pPr>
        <w:rPr>
          <w:rFonts w:ascii="仿宋_GB2312" w:hAnsi="仿宋_GB2312" w:eastAsia="仿宋_GB2312" w:cs="仿宋_GB2312"/>
          <w:sz w:val="30"/>
          <w:szCs w:val="30"/>
        </w:rPr>
      </w:pPr>
    </w:p>
    <w:p w14:paraId="6E5D3B21">
      <w:pPr>
        <w:rPr>
          <w:rFonts w:ascii="仿宋_GB2312" w:hAnsi="仿宋_GB2312" w:eastAsia="仿宋_GB2312" w:cs="仿宋_GB2312"/>
          <w:sz w:val="30"/>
          <w:szCs w:val="30"/>
        </w:rPr>
      </w:pPr>
    </w:p>
    <w:p w14:paraId="51E4DF7B">
      <w:pPr>
        <w:rPr>
          <w:rFonts w:ascii="仿宋_GB2312" w:hAnsi="仿宋_GB2312" w:eastAsia="仿宋_GB2312" w:cs="仿宋_GB2312"/>
          <w:sz w:val="30"/>
          <w:szCs w:val="30"/>
        </w:rPr>
      </w:pPr>
    </w:p>
    <w:p w14:paraId="244E9FD0">
      <w:pPr>
        <w:spacing w:line="400" w:lineRule="exact"/>
        <w:jc w:val="left"/>
        <w:rPr>
          <w:sz w:val="28"/>
          <w:szCs w:val="28"/>
        </w:rPr>
      </w:pPr>
      <w:r>
        <w:rPr>
          <w:rFonts w:hint="eastAsia"/>
          <w:sz w:val="28"/>
          <w:szCs w:val="28"/>
        </w:rPr>
        <w:t>承办机构：夏县瑶峰镇人民政府</w:t>
      </w:r>
    </w:p>
    <w:p w14:paraId="53D0328E">
      <w:pPr>
        <w:spacing w:line="400" w:lineRule="exact"/>
        <w:jc w:val="left"/>
        <w:rPr>
          <w:sz w:val="28"/>
          <w:szCs w:val="28"/>
        </w:rPr>
      </w:pPr>
      <w:r>
        <w:rPr>
          <w:rFonts w:hint="eastAsia"/>
          <w:sz w:val="28"/>
          <w:szCs w:val="28"/>
        </w:rPr>
        <w:t>监督主体：夏县监察委员会派出瑶峰镇监察室</w:t>
      </w:r>
    </w:p>
    <w:p w14:paraId="7B6589F8">
      <w:pPr>
        <w:spacing w:line="400" w:lineRule="exact"/>
        <w:jc w:val="left"/>
        <w:rPr>
          <w:sz w:val="28"/>
          <w:szCs w:val="28"/>
        </w:rPr>
      </w:pPr>
      <w:r>
        <w:rPr>
          <w:rFonts w:hint="eastAsia"/>
          <w:sz w:val="28"/>
          <w:szCs w:val="28"/>
        </w:rPr>
        <w:t>监督电话：0359--8532740</w:t>
      </w:r>
    </w:p>
    <w:p w14:paraId="58AF7348">
      <w:pPr>
        <w:jc w:val="left"/>
        <w:rPr>
          <w:rFonts w:ascii="宋体" w:hAnsi="宋体" w:cs="宋体"/>
          <w:sz w:val="30"/>
          <w:szCs w:val="30"/>
        </w:rPr>
      </w:pPr>
      <w:r>
        <w:rPr>
          <w:rFonts w:hint="eastAsia" w:ascii="宋体" w:hAnsi="宋体" w:cs="宋体"/>
          <w:sz w:val="30"/>
          <w:szCs w:val="30"/>
        </w:rPr>
        <w:t>40.事项名称：安置补助费使用情况监督</w:t>
      </w:r>
    </w:p>
    <w:p w14:paraId="20279068">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sz w:val="28"/>
          <w:szCs w:val="28"/>
        </w:rPr>
        <w:t>-Z-02100-140827</w:t>
      </w:r>
    </w:p>
    <w:p w14:paraId="69356CF6">
      <w:pPr>
        <w:spacing w:line="560" w:lineRule="exact"/>
        <w:ind w:firstLine="8400" w:firstLineChars="2800"/>
        <w:rPr>
          <w:rFonts w:ascii="仿宋_GB2312" w:hAnsi="仿宋_GB2312" w:eastAsia="仿宋_GB2312" w:cs="仿宋_GB2312"/>
          <w:sz w:val="30"/>
          <w:szCs w:val="30"/>
        </w:rPr>
      </w:pPr>
      <w:r>
        <w:rPr>
          <w:sz w:val="30"/>
        </w:rPr>
        <mc:AlternateContent>
          <mc:Choice Requires="wpg">
            <w:drawing>
              <wp:anchor distT="0" distB="0" distL="114300" distR="114300" simplePos="0" relativeHeight="252964864"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D6EF6F">
                              <w:pPr>
                                <w:spacing w:line="400" w:lineRule="exact"/>
                                <w:jc w:val="center"/>
                                <w:rPr>
                                  <w:sz w:val="28"/>
                                  <w:szCs w:val="28"/>
                                </w:rPr>
                              </w:pPr>
                              <w:r>
                                <w:rPr>
                                  <w:rFonts w:hint="eastAsia"/>
                                  <w:sz w:val="28"/>
                                  <w:szCs w:val="28"/>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95C30F">
                              <w:pPr>
                                <w:spacing w:line="400" w:lineRule="exact"/>
                                <w:jc w:val="center"/>
                                <w:rPr>
                                  <w:rFonts w:ascii="仿宋_GB2312" w:hAnsi="仿宋_GB2312" w:eastAsia="仿宋_GB2312" w:cs="仿宋_GB2312"/>
                                  <w:sz w:val="28"/>
                                  <w:szCs w:val="28"/>
                                </w:rPr>
                              </w:pPr>
                              <w:r>
                                <w:rPr>
                                  <w:rFonts w:hint="eastAsia"/>
                                  <w:sz w:val="28"/>
                                  <w:szCs w:val="28"/>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DD8CB2">
                              <w:pPr>
                                <w:spacing w:line="400" w:lineRule="exact"/>
                                <w:jc w:val="center"/>
                                <w:rPr>
                                  <w:sz w:val="28"/>
                                  <w:szCs w:val="28"/>
                                </w:rPr>
                              </w:pPr>
                              <w:r>
                                <w:rPr>
                                  <w:rFonts w:hint="eastAsia"/>
                                  <w:sz w:val="28"/>
                                  <w:szCs w:val="28"/>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34C5CEB">
                              <w:pPr>
                                <w:spacing w:line="400" w:lineRule="exact"/>
                                <w:jc w:val="center"/>
                                <w:rPr>
                                  <w:sz w:val="28"/>
                                  <w:szCs w:val="28"/>
                                </w:rPr>
                              </w:pPr>
                              <w:r>
                                <w:rPr>
                                  <w:rFonts w:hint="eastAsia"/>
                                  <w:sz w:val="28"/>
                                  <w:szCs w:val="28"/>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22CF7F1">
                              <w:pPr>
                                <w:spacing w:line="400" w:lineRule="exact"/>
                                <w:jc w:val="center"/>
                                <w:rPr>
                                  <w:sz w:val="28"/>
                                  <w:szCs w:val="28"/>
                                </w:rPr>
                              </w:pPr>
                              <w:r>
                                <w:rPr>
                                  <w:rFonts w:hint="eastAsia"/>
                                  <w:sz w:val="28"/>
                                  <w:szCs w:val="28"/>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964864;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3D6EF6F">
                        <w:pPr>
                          <w:spacing w:line="400" w:lineRule="exact"/>
                          <w:jc w:val="center"/>
                          <w:rPr>
                            <w:sz w:val="28"/>
                            <w:szCs w:val="28"/>
                          </w:rPr>
                        </w:pPr>
                        <w:r>
                          <w:rPr>
                            <w:rFonts w:hint="eastAsia"/>
                            <w:sz w:val="28"/>
                            <w:szCs w:val="28"/>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95C30F">
                        <w:pPr>
                          <w:spacing w:line="400" w:lineRule="exact"/>
                          <w:jc w:val="center"/>
                          <w:rPr>
                            <w:rFonts w:ascii="仿宋_GB2312" w:hAnsi="仿宋_GB2312" w:eastAsia="仿宋_GB2312" w:cs="仿宋_GB2312"/>
                            <w:sz w:val="28"/>
                            <w:szCs w:val="28"/>
                          </w:rPr>
                        </w:pPr>
                        <w:r>
                          <w:rPr>
                            <w:rFonts w:hint="eastAsia"/>
                            <w:sz w:val="28"/>
                            <w:szCs w:val="28"/>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DD8CB2">
                        <w:pPr>
                          <w:spacing w:line="400" w:lineRule="exact"/>
                          <w:jc w:val="center"/>
                          <w:rPr>
                            <w:sz w:val="28"/>
                            <w:szCs w:val="28"/>
                          </w:rPr>
                        </w:pPr>
                        <w:r>
                          <w:rPr>
                            <w:rFonts w:hint="eastAsia"/>
                            <w:sz w:val="28"/>
                            <w:szCs w:val="28"/>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34C5CEB">
                        <w:pPr>
                          <w:spacing w:line="400" w:lineRule="exact"/>
                          <w:jc w:val="center"/>
                          <w:rPr>
                            <w:sz w:val="28"/>
                            <w:szCs w:val="28"/>
                          </w:rPr>
                        </w:pPr>
                        <w:r>
                          <w:rPr>
                            <w:rFonts w:hint="eastAsia"/>
                            <w:sz w:val="28"/>
                            <w:szCs w:val="28"/>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2CF7F1">
                        <w:pPr>
                          <w:spacing w:line="400" w:lineRule="exact"/>
                          <w:jc w:val="center"/>
                          <w:rPr>
                            <w:sz w:val="28"/>
                            <w:szCs w:val="28"/>
                          </w:rPr>
                        </w:pPr>
                        <w:r>
                          <w:rPr>
                            <w:rFonts w:hint="eastAsia"/>
                            <w:sz w:val="28"/>
                            <w:szCs w:val="28"/>
                          </w:rPr>
                          <w:t>办结</w:t>
                        </w:r>
                      </w:p>
                    </w:txbxContent>
                  </v:textbox>
                </v:shape>
              </v:group>
            </w:pict>
          </mc:Fallback>
        </mc:AlternateContent>
      </w:r>
      <w:r>
        <w:rPr>
          <w:sz w:val="30"/>
        </w:rPr>
        <mc:AlternateContent>
          <mc:Choice Requires="wps">
            <w:drawing>
              <wp:anchor distT="0" distB="0" distL="114300" distR="114300" simplePos="0" relativeHeight="252963840"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65pt;margin-top:261.1pt;height:37.2pt;width:0.05pt;z-index:252963840;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jvtBbaAAAACwEAAA8AAAAAAAAAAQAgAAAAIgAAAGRycy9kb3ducmV2Lnht&#10;bFBLAQIUABQAAAAIAIdO4kDD4zvQ9wEAAN4DAAAOAAAAAAAAAAEAIAAAACkBAABkcnMvZTJvRG9j&#10;LnhtbFBLBQYAAAAABgAGAFkBAACS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62816"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7.95pt;margin-top:198.05pt;height:32.15pt;width:0.05pt;z-index:252962816;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74hIK2wAAAAsBAAAPAAAAAAAAAAEAIAAAACIAAABkcnMvZG93bnJldi54bWxQ&#10;SwECFAAUAAAACACHTuJAG+zdavQBAADeAwAADgAAAAAAAAABACAAAAAqAQAAZHJzL2Uyb0RvYy54&#10;bWxQSwUGAAAAAAYABgBZAQAAk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61792"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7.95pt;margin-top:132.65pt;height:34.7pt;width:0.05pt;z-index:252961792;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O97HNwAAAALAQAADwAAAAAAAAABACAAAAAiAAAAZHJzL2Rvd25yZXYu&#10;eG1sUEsBAhQAFAAAAAgAh07iQApWvbb3AQAA3gMAAA4AAAAAAAAAAQAgAAAAKwEAAGRycy9lMm9E&#10;b2MueG1sUEsFBgAAAAAGAAYAWQEAAJQ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960768"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8.6pt;margin-top:66.5pt;height:28.9pt;width:0.5pt;z-index:252960768;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Z6bpzaAAAACwEAAA8AAAAAAAAAAQAgAAAAIgAAAGRycy9kb3ducmV2Lnht&#10;bFBLAQIUABQAAAAIAIdO4kCck5EF9wEAAN8DAAAOAAAAAAAAAAEAIAAAACkBAABkcnMvZTJvRG9j&#10;LnhtbFBLBQYAAAAABgAGAFkBAACS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rPr>
        <w:t xml:space="preserve">                                                                           </w:t>
      </w:r>
    </w:p>
    <w:p w14:paraId="43289115">
      <w:pPr>
        <w:rPr>
          <w:rFonts w:ascii="仿宋_GB2312" w:hAnsi="仿宋_GB2312" w:eastAsia="仿宋_GB2312" w:cs="仿宋_GB2312"/>
          <w:sz w:val="30"/>
          <w:szCs w:val="30"/>
        </w:rPr>
      </w:pPr>
    </w:p>
    <w:p w14:paraId="39590B58">
      <w:pPr>
        <w:rPr>
          <w:rFonts w:ascii="仿宋_GB2312" w:hAnsi="仿宋_GB2312" w:eastAsia="仿宋_GB2312" w:cs="仿宋_GB2312"/>
          <w:sz w:val="30"/>
          <w:szCs w:val="30"/>
        </w:rPr>
      </w:pPr>
    </w:p>
    <w:p w14:paraId="2D1F3034">
      <w:pPr>
        <w:rPr>
          <w:rFonts w:ascii="仿宋_GB2312" w:hAnsi="仿宋_GB2312" w:eastAsia="仿宋_GB2312" w:cs="仿宋_GB2312"/>
          <w:sz w:val="30"/>
          <w:szCs w:val="30"/>
        </w:rPr>
      </w:pPr>
    </w:p>
    <w:p w14:paraId="3D3628D8">
      <w:pPr>
        <w:rPr>
          <w:rFonts w:ascii="仿宋_GB2312" w:hAnsi="仿宋_GB2312" w:eastAsia="仿宋_GB2312" w:cs="仿宋_GB2312"/>
          <w:sz w:val="30"/>
          <w:szCs w:val="30"/>
        </w:rPr>
      </w:pPr>
    </w:p>
    <w:p w14:paraId="596CA49C">
      <w:pPr>
        <w:rPr>
          <w:rFonts w:ascii="仿宋_GB2312" w:hAnsi="仿宋_GB2312" w:eastAsia="仿宋_GB2312" w:cs="仿宋_GB2312"/>
          <w:sz w:val="30"/>
          <w:szCs w:val="30"/>
        </w:rPr>
      </w:pPr>
    </w:p>
    <w:p w14:paraId="6A11F8D4">
      <w:pPr>
        <w:rPr>
          <w:rFonts w:ascii="仿宋_GB2312" w:hAnsi="仿宋_GB2312" w:eastAsia="仿宋_GB2312" w:cs="仿宋_GB2312"/>
          <w:sz w:val="30"/>
          <w:szCs w:val="30"/>
        </w:rPr>
      </w:pPr>
    </w:p>
    <w:p w14:paraId="1E557AAA">
      <w:pPr>
        <w:rPr>
          <w:rFonts w:ascii="仿宋_GB2312" w:hAnsi="仿宋_GB2312" w:eastAsia="仿宋_GB2312" w:cs="仿宋_GB2312"/>
          <w:sz w:val="30"/>
          <w:szCs w:val="30"/>
        </w:rPr>
      </w:pPr>
    </w:p>
    <w:p w14:paraId="4DB82773">
      <w:pPr>
        <w:rPr>
          <w:rFonts w:ascii="仿宋_GB2312" w:hAnsi="仿宋_GB2312" w:eastAsia="仿宋_GB2312" w:cs="仿宋_GB2312"/>
          <w:sz w:val="30"/>
          <w:szCs w:val="30"/>
        </w:rPr>
      </w:pPr>
    </w:p>
    <w:p w14:paraId="070A1A1D">
      <w:pPr>
        <w:rPr>
          <w:rFonts w:ascii="仿宋_GB2312" w:hAnsi="仿宋_GB2312" w:eastAsia="仿宋_GB2312" w:cs="仿宋_GB2312"/>
          <w:sz w:val="30"/>
          <w:szCs w:val="30"/>
        </w:rPr>
      </w:pPr>
    </w:p>
    <w:p w14:paraId="7DC55DA0">
      <w:pPr>
        <w:rPr>
          <w:rFonts w:ascii="仿宋_GB2312" w:hAnsi="仿宋_GB2312" w:eastAsia="仿宋_GB2312" w:cs="仿宋_GB2312"/>
          <w:sz w:val="30"/>
          <w:szCs w:val="30"/>
        </w:rPr>
      </w:pPr>
    </w:p>
    <w:p w14:paraId="657B2190">
      <w:pPr>
        <w:rPr>
          <w:rFonts w:ascii="仿宋_GB2312" w:hAnsi="仿宋_GB2312" w:eastAsia="仿宋_GB2312" w:cs="仿宋_GB2312"/>
          <w:sz w:val="30"/>
          <w:szCs w:val="30"/>
        </w:rPr>
      </w:pPr>
    </w:p>
    <w:p w14:paraId="35FFE5CC">
      <w:pPr>
        <w:rPr>
          <w:rFonts w:ascii="仿宋_GB2312" w:hAnsi="仿宋_GB2312" w:eastAsia="仿宋_GB2312" w:cs="仿宋_GB2312"/>
          <w:sz w:val="30"/>
          <w:szCs w:val="30"/>
        </w:rPr>
      </w:pPr>
    </w:p>
    <w:p w14:paraId="340D7766">
      <w:pPr>
        <w:rPr>
          <w:rFonts w:ascii="仿宋_GB2312" w:hAnsi="仿宋_GB2312" w:eastAsia="仿宋_GB2312" w:cs="仿宋_GB2312"/>
          <w:sz w:val="30"/>
          <w:szCs w:val="30"/>
        </w:rPr>
      </w:pPr>
    </w:p>
    <w:p w14:paraId="5A6E44FD">
      <w:pPr>
        <w:rPr>
          <w:rFonts w:ascii="仿宋_GB2312" w:hAnsi="仿宋_GB2312" w:eastAsia="仿宋_GB2312" w:cs="仿宋_GB2312"/>
          <w:sz w:val="30"/>
          <w:szCs w:val="30"/>
        </w:rPr>
      </w:pPr>
    </w:p>
    <w:p w14:paraId="138A7D28">
      <w:pPr>
        <w:rPr>
          <w:rFonts w:ascii="仿宋_GB2312" w:hAnsi="仿宋_GB2312" w:eastAsia="仿宋_GB2312" w:cs="仿宋_GB2312"/>
          <w:sz w:val="30"/>
          <w:szCs w:val="30"/>
        </w:rPr>
      </w:pPr>
    </w:p>
    <w:p w14:paraId="1755DC1D">
      <w:pPr>
        <w:rPr>
          <w:rFonts w:ascii="仿宋_GB2312" w:hAnsi="仿宋_GB2312" w:eastAsia="仿宋_GB2312" w:cs="仿宋_GB2312"/>
          <w:sz w:val="30"/>
          <w:szCs w:val="30"/>
        </w:rPr>
      </w:pPr>
    </w:p>
    <w:p w14:paraId="5FDFB207">
      <w:pPr>
        <w:spacing w:line="400" w:lineRule="exact"/>
        <w:jc w:val="left"/>
        <w:rPr>
          <w:sz w:val="28"/>
          <w:szCs w:val="28"/>
        </w:rPr>
      </w:pPr>
      <w:r>
        <w:rPr>
          <w:rFonts w:hint="eastAsia"/>
          <w:sz w:val="28"/>
          <w:szCs w:val="28"/>
        </w:rPr>
        <w:t>承办机构：夏县瑶峰镇人民政府</w:t>
      </w:r>
    </w:p>
    <w:p w14:paraId="4EC96D84">
      <w:pPr>
        <w:spacing w:line="400" w:lineRule="exact"/>
        <w:jc w:val="left"/>
        <w:rPr>
          <w:sz w:val="28"/>
          <w:szCs w:val="28"/>
        </w:rPr>
      </w:pPr>
      <w:r>
        <w:rPr>
          <w:rFonts w:hint="eastAsia"/>
          <w:sz w:val="28"/>
          <w:szCs w:val="28"/>
        </w:rPr>
        <w:t>监督主体：夏县监察委员会派出瑶峰镇监察室</w:t>
      </w:r>
    </w:p>
    <w:p w14:paraId="0B3CCA7D">
      <w:pPr>
        <w:spacing w:line="400" w:lineRule="exact"/>
        <w:jc w:val="left"/>
        <w:rPr>
          <w:sz w:val="28"/>
          <w:szCs w:val="28"/>
        </w:rPr>
      </w:pPr>
      <w:r>
        <w:rPr>
          <w:rFonts w:hint="eastAsia"/>
          <w:sz w:val="28"/>
          <w:szCs w:val="28"/>
        </w:rPr>
        <w:t>监督电话：0359--8532740</w:t>
      </w:r>
    </w:p>
    <w:p w14:paraId="687CDD99">
      <w:pPr>
        <w:jc w:val="left"/>
        <w:rPr>
          <w:rFonts w:ascii="宋体" w:hAnsi="宋体" w:cs="宋体"/>
          <w:sz w:val="30"/>
          <w:szCs w:val="30"/>
        </w:rPr>
      </w:pPr>
      <w:r>
        <w:rPr>
          <w:rFonts w:hint="eastAsia" w:ascii="仿宋_GB2312" w:hAnsi="仿宋_GB2312" w:eastAsia="仿宋_GB2312" w:cs="仿宋_GB2312"/>
          <w:sz w:val="30"/>
          <w:szCs w:val="30"/>
        </w:rPr>
        <w:br w:type="page"/>
      </w:r>
      <w:r>
        <w:rPr>
          <w:rFonts w:hint="eastAsia" w:ascii="宋体" w:hAnsi="宋体" w:cs="宋体"/>
          <w:sz w:val="30"/>
          <w:szCs w:val="30"/>
        </w:rPr>
        <w:t>41.事项名</w:t>
      </w:r>
      <w:r>
        <w:rPr>
          <w:rFonts w:hint="eastAsia" w:ascii="宋体" w:hAnsi="宋体" w:cs="宋体"/>
          <w:spacing w:val="-20"/>
          <w:sz w:val="30"/>
          <w:szCs w:val="30"/>
        </w:rPr>
        <w:t>称：对未按规划审批程序批准而取得建设用地的责令退回</w:t>
      </w:r>
    </w:p>
    <w:p w14:paraId="552B8DBB">
      <w:pPr>
        <w:spacing w:line="560" w:lineRule="exac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sz w:val="28"/>
          <w:szCs w:val="28"/>
        </w:rPr>
        <w:t>-Z-02200-140827</w:t>
      </w:r>
    </w:p>
    <w:p w14:paraId="4C687EF1">
      <w:pPr>
        <w:jc w:val="left"/>
        <w:rPr>
          <w:sz w:val="30"/>
        </w:rPr>
      </w:pPr>
      <w:r>
        <w:rPr>
          <w:sz w:val="30"/>
        </w:rPr>
        <mc:AlternateContent>
          <mc:Choice Requires="wpg">
            <w:drawing>
              <wp:anchor distT="0" distB="0" distL="114300" distR="114300" simplePos="0" relativeHeight="252966912"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7142F6">
                              <w:pPr>
                                <w:jc w:val="center"/>
                                <w:rPr>
                                  <w:sz w:val="28"/>
                                  <w:szCs w:val="28"/>
                                </w:rPr>
                              </w:pPr>
                              <w:r>
                                <w:rPr>
                                  <w:rFonts w:hint="eastAsia"/>
                                  <w:sz w:val="28"/>
                                  <w:szCs w:val="28"/>
                                </w:rPr>
                                <w:t>申  请</w:t>
                              </w:r>
                              <w:r>
                                <w:rPr>
                                  <w:rFonts w:hint="eastAsia"/>
                                  <w:sz w:val="28"/>
                                  <w:szCs w:val="28"/>
                                </w:rPr>
                                <w:object>
                                  <v:shape id="_x0000_i1028" o:spt="75" type="#_x0000_t75" style="height:293.25pt;width:514.5pt;" o:ole="t" filled="f" coordsize="21600,21600">
                                    <v:path/>
                                    <v:fill on="f" focussize="0,0"/>
                                    <v:stroke/>
                                    <v:imagedata r:id="rId11" o:title=""/>
                                    <o:lock v:ext="edit" aspectratio="t"/>
                                    <w10:wrap type="none"/>
                                    <w10:anchorlock/>
                                  </v:shape>
                                  <o:OLEObject Type="Embed" ProgID="Excel.Shee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F5B24C8">
                              <w:pPr>
                                <w:spacing w:line="400" w:lineRule="exact"/>
                                <w:jc w:val="center"/>
                                <w:rPr>
                                  <w:sz w:val="24"/>
                                </w:rPr>
                              </w:pPr>
                              <w:r>
                                <w:rPr>
                                  <w:rFonts w:hint="eastAsia"/>
                                  <w:sz w:val="24"/>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C2383E2">
                              <w:pPr>
                                <w:spacing w:line="300" w:lineRule="exact"/>
                                <w:rPr>
                                  <w:sz w:val="24"/>
                                  <w:szCs w:val="32"/>
                                </w:rPr>
                              </w:pPr>
                              <w:r>
                                <w:rPr>
                                  <w:rFonts w:hint="eastAsia"/>
                                  <w:sz w:val="24"/>
                                  <w:szCs w:val="32"/>
                                </w:rPr>
                                <w:t>受理（1个工作日）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9E33A14">
                              <w:pPr>
                                <w:spacing w:line="300" w:lineRule="exact"/>
                                <w:rPr>
                                  <w:sz w:val="28"/>
                                  <w:szCs w:val="36"/>
                                </w:rPr>
                              </w:pPr>
                              <w:r>
                                <w:rPr>
                                  <w:rFonts w:hint="eastAsia"/>
                                  <w:sz w:val="28"/>
                                  <w:szCs w:val="36"/>
                                </w:rPr>
                                <w:t>审查（2个工作日）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1844405">
                              <w:pPr>
                                <w:spacing w:line="400" w:lineRule="exact"/>
                                <w:jc w:val="center"/>
                                <w:rPr>
                                  <w:sz w:val="28"/>
                                  <w:szCs w:val="28"/>
                                </w:rPr>
                              </w:pPr>
                              <w:r>
                                <w:rPr>
                                  <w:rFonts w:hint="eastAsia"/>
                                  <w:sz w:val="28"/>
                                  <w:szCs w:val="28"/>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719C8B6">
                              <w:pPr>
                                <w:spacing w:line="300" w:lineRule="exact"/>
                                <w:rPr>
                                  <w:sz w:val="28"/>
                                  <w:szCs w:val="36"/>
                                </w:rPr>
                              </w:pPr>
                              <w:r>
                                <w:rPr>
                                  <w:rFonts w:hint="eastAsia"/>
                                  <w:sz w:val="28"/>
                                  <w:szCs w:val="36"/>
                                </w:rPr>
                                <w:t>送达（2个工作日）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57D9ED2">
                              <w:pPr>
                                <w:spacing w:line="300" w:lineRule="exact"/>
                                <w:jc w:val="center"/>
                                <w:rPr>
                                  <w:sz w:val="28"/>
                                  <w:szCs w:val="36"/>
                                </w:rPr>
                              </w:pPr>
                              <w:r>
                                <w:rPr>
                                  <w:rFonts w:hint="eastAsia"/>
                                  <w:sz w:val="24"/>
                                  <w:szCs w:val="32"/>
                                </w:rPr>
                                <w:t>决定（1个工作日）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94205F9">
                              <w:pPr>
                                <w:jc w:val="center"/>
                                <w:rPr>
                                  <w:sz w:val="28"/>
                                  <w:szCs w:val="28"/>
                                </w:rPr>
                              </w:pPr>
                              <w:r>
                                <w:rPr>
                                  <w:rFonts w:hint="eastAsia"/>
                                  <w:sz w:val="28"/>
                                  <w:szCs w:val="28"/>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A656D81">
                              <w:pPr>
                                <w:spacing w:line="400" w:lineRule="exact"/>
                                <w:jc w:val="center"/>
                                <w:rPr>
                                  <w:sz w:val="28"/>
                                  <w:szCs w:val="28"/>
                                </w:rPr>
                              </w:pPr>
                              <w:r>
                                <w:rPr>
                                  <w:rFonts w:hint="eastAsia"/>
                                  <w:sz w:val="28"/>
                                  <w:szCs w:val="28"/>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187F9D39">
                              <w:pPr>
                                <w:spacing w:line="300" w:lineRule="exact"/>
                              </w:pPr>
                              <w:r>
                                <w:rPr>
                                  <w:rFonts w:hint="eastAsia"/>
                                </w:rPr>
                                <w:t>提供材料：</w:t>
                              </w:r>
                            </w:p>
                            <w:p w14:paraId="7453E3D4">
                              <w:pPr>
                                <w:numPr>
                                  <w:ilvl w:val="0"/>
                                  <w:numId w:val="11"/>
                                </w:numPr>
                                <w:spacing w:line="300" w:lineRule="exact"/>
                              </w:pPr>
                              <w:r>
                                <w:rPr>
                                  <w:rFonts w:hint="eastAsia"/>
                                </w:rPr>
                                <w:t>建设呈请；</w:t>
                              </w:r>
                            </w:p>
                            <w:p w14:paraId="70CDAD4D">
                              <w:pPr>
                                <w:numPr>
                                  <w:ilvl w:val="0"/>
                                  <w:numId w:val="11"/>
                                </w:numPr>
                                <w:spacing w:line="300" w:lineRule="exact"/>
                              </w:pPr>
                              <w:r>
                                <w:rPr>
                                  <w:rFonts w:hint="eastAsia"/>
                                </w:rPr>
                                <w:t>党委政府批复；</w:t>
                              </w:r>
                            </w:p>
                            <w:p w14:paraId="33030F86">
                              <w:pPr>
                                <w:numPr>
                                  <w:ilvl w:val="0"/>
                                  <w:numId w:val="11"/>
                                </w:numPr>
                                <w:spacing w:line="300" w:lineRule="exact"/>
                              </w:pPr>
                              <w:r>
                                <w:rPr>
                                  <w:rFonts w:hint="eastAsia"/>
                                </w:rPr>
                                <w:t>相关会议纪要；</w:t>
                              </w:r>
                            </w:p>
                            <w:p w14:paraId="17AE8FC3">
                              <w:pPr>
                                <w:numPr>
                                  <w:ilvl w:val="0"/>
                                  <w:numId w:val="11"/>
                                </w:numPr>
                                <w:spacing w:line="300" w:lineRule="exact"/>
                              </w:pPr>
                              <w:r>
                                <w:rPr>
                                  <w:rFonts w:hint="eastAsia"/>
                                </w:rPr>
                                <w:t>国土部门土地手续；</w:t>
                              </w:r>
                            </w:p>
                            <w:p w14:paraId="5B7CA6C9">
                              <w:pPr>
                                <w:numPr>
                                  <w:ilvl w:val="0"/>
                                  <w:numId w:val="11"/>
                                </w:numPr>
                                <w:spacing w:line="300" w:lineRule="exact"/>
                              </w:pPr>
                              <w:r>
                                <w:rPr>
                                  <w:rFonts w:hint="eastAsia"/>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07EA20FD">
                              <w:r>
                                <w:rPr>
                                  <w:rFonts w:hint="eastAsia" w:ascii="宋体" w:hAnsi="宋体" w:cs="宋体"/>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3AA61287">
                              <w:pPr>
                                <w:jc w:val="center"/>
                                <w:rPr>
                                  <w:sz w:val="28"/>
                                  <w:szCs w:val="28"/>
                                </w:rPr>
                              </w:pPr>
                              <w:r>
                                <w:rPr>
                                  <w:rFonts w:hint="eastAsia"/>
                                  <w:sz w:val="28"/>
                                  <w:szCs w:val="28"/>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4F03CBD">
                              <w:r>
                                <w:rPr>
                                  <w:rFonts w:hint="eastAsia"/>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5DB9AB0">
                              <w:r>
                                <w:rPr>
                                  <w:rFonts w:hint="eastAsia"/>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07915FC8">
                              <w:r>
                                <w:rPr>
                                  <w:rFonts w:hint="eastAsia"/>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8864F12">
                              <w:r>
                                <w:rPr>
                                  <w:rFonts w:hint="eastAsia"/>
                                </w:rPr>
                                <w:t>否</w:t>
                              </w:r>
                            </w:p>
                          </w:txbxContent>
                        </wps:txbx>
                        <wps:bodyPr upright="1"/>
                      </wps:wsp>
                    </wpg:wgp>
                  </a:graphicData>
                </a:graphic>
              </wp:anchor>
            </w:drawing>
          </mc:Choice>
          <mc:Fallback>
            <w:pict>
              <v:group id="_x0000_s1026" o:spid="_x0000_s1026" o:spt="203" style="position:absolute;left:0pt;margin-left:4.15pt;margin-top:9.1pt;height:500.6pt;width:401.65pt;z-index:252966912;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GzLZdpoBwAAj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07142F6">
                        <w:pPr>
                          <w:jc w:val="center"/>
                          <w:rPr>
                            <w:sz w:val="28"/>
                            <w:szCs w:val="28"/>
                          </w:rPr>
                        </w:pPr>
                        <w:r>
                          <w:rPr>
                            <w:rFonts w:hint="eastAsia"/>
                            <w:sz w:val="28"/>
                            <w:szCs w:val="28"/>
                          </w:rPr>
                          <w:t>申  请</w:t>
                        </w:r>
                        <w:r>
                          <w:rPr>
                            <w:rFonts w:hint="eastAsia"/>
                            <w:sz w:val="28"/>
                            <w:szCs w:val="28"/>
                          </w:rPr>
                          <w:object>
                            <v:shape id="_x0000_i1028" o:spt="75" type="#_x0000_t75" style="height:293.25pt;width:514.5pt;" o:ole="t" filled="f" coordsize="21600,21600">
                              <v:path/>
                              <v:fill on="f" focussize="0,0"/>
                              <v:stroke/>
                              <v:imagedata r:id="rId11" o:title=""/>
                              <o:lock v:ext="edit" aspectratio="t"/>
                              <w10:wrap type="none"/>
                              <w10:anchorlock/>
                            </v:shape>
                            <o:OLEObject Type="Embed" ProgID="Excel.Shee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F5B24C8">
                        <w:pPr>
                          <w:spacing w:line="400" w:lineRule="exact"/>
                          <w:jc w:val="center"/>
                          <w:rPr>
                            <w:sz w:val="24"/>
                          </w:rPr>
                        </w:pPr>
                        <w:r>
                          <w:rPr>
                            <w:rFonts w:hint="eastAsia"/>
                            <w:sz w:val="24"/>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C2383E2">
                        <w:pPr>
                          <w:spacing w:line="300" w:lineRule="exact"/>
                          <w:rPr>
                            <w:sz w:val="24"/>
                            <w:szCs w:val="32"/>
                          </w:rPr>
                        </w:pPr>
                        <w:r>
                          <w:rPr>
                            <w:rFonts w:hint="eastAsia"/>
                            <w:sz w:val="24"/>
                            <w:szCs w:val="32"/>
                          </w:rPr>
                          <w:t>受理（1个工作日）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9E33A14">
                        <w:pPr>
                          <w:spacing w:line="300" w:lineRule="exact"/>
                          <w:rPr>
                            <w:sz w:val="28"/>
                            <w:szCs w:val="36"/>
                          </w:rPr>
                        </w:pPr>
                        <w:r>
                          <w:rPr>
                            <w:rFonts w:hint="eastAsia"/>
                            <w:sz w:val="28"/>
                            <w:szCs w:val="36"/>
                          </w:rPr>
                          <w:t>审查（2个工作日）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1844405">
                        <w:pPr>
                          <w:spacing w:line="400" w:lineRule="exact"/>
                          <w:jc w:val="center"/>
                          <w:rPr>
                            <w:sz w:val="28"/>
                            <w:szCs w:val="28"/>
                          </w:rPr>
                        </w:pPr>
                        <w:r>
                          <w:rPr>
                            <w:rFonts w:hint="eastAsia"/>
                            <w:sz w:val="28"/>
                            <w:szCs w:val="28"/>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719C8B6">
                        <w:pPr>
                          <w:spacing w:line="300" w:lineRule="exact"/>
                          <w:rPr>
                            <w:sz w:val="28"/>
                            <w:szCs w:val="36"/>
                          </w:rPr>
                        </w:pPr>
                        <w:r>
                          <w:rPr>
                            <w:rFonts w:hint="eastAsia"/>
                            <w:sz w:val="28"/>
                            <w:szCs w:val="36"/>
                          </w:rPr>
                          <w:t>送达（2个工作日）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57D9ED2">
                        <w:pPr>
                          <w:spacing w:line="300" w:lineRule="exact"/>
                          <w:jc w:val="center"/>
                          <w:rPr>
                            <w:sz w:val="28"/>
                            <w:szCs w:val="36"/>
                          </w:rPr>
                        </w:pPr>
                        <w:r>
                          <w:rPr>
                            <w:rFonts w:hint="eastAsia"/>
                            <w:sz w:val="24"/>
                            <w:szCs w:val="32"/>
                          </w:rPr>
                          <w:t>决定（1个工作日）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94205F9">
                        <w:pPr>
                          <w:jc w:val="center"/>
                          <w:rPr>
                            <w:sz w:val="28"/>
                            <w:szCs w:val="28"/>
                          </w:rPr>
                        </w:pPr>
                        <w:r>
                          <w:rPr>
                            <w:rFonts w:hint="eastAsia"/>
                            <w:sz w:val="28"/>
                            <w:szCs w:val="28"/>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A656D81">
                        <w:pPr>
                          <w:spacing w:line="400" w:lineRule="exact"/>
                          <w:jc w:val="center"/>
                          <w:rPr>
                            <w:sz w:val="28"/>
                            <w:szCs w:val="28"/>
                          </w:rPr>
                        </w:pPr>
                        <w:r>
                          <w:rPr>
                            <w:rFonts w:hint="eastAsia"/>
                            <w:sz w:val="28"/>
                            <w:szCs w:val="28"/>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14:paraId="187F9D39">
                        <w:pPr>
                          <w:spacing w:line="300" w:lineRule="exact"/>
                        </w:pPr>
                        <w:r>
                          <w:rPr>
                            <w:rFonts w:hint="eastAsia"/>
                          </w:rPr>
                          <w:t>提供材料：</w:t>
                        </w:r>
                      </w:p>
                      <w:p w14:paraId="7453E3D4">
                        <w:pPr>
                          <w:numPr>
                            <w:ilvl w:val="0"/>
                            <w:numId w:val="11"/>
                          </w:numPr>
                          <w:spacing w:line="300" w:lineRule="exact"/>
                        </w:pPr>
                        <w:r>
                          <w:rPr>
                            <w:rFonts w:hint="eastAsia"/>
                          </w:rPr>
                          <w:t>建设呈请；</w:t>
                        </w:r>
                      </w:p>
                      <w:p w14:paraId="70CDAD4D">
                        <w:pPr>
                          <w:numPr>
                            <w:ilvl w:val="0"/>
                            <w:numId w:val="11"/>
                          </w:numPr>
                          <w:spacing w:line="300" w:lineRule="exact"/>
                        </w:pPr>
                        <w:r>
                          <w:rPr>
                            <w:rFonts w:hint="eastAsia"/>
                          </w:rPr>
                          <w:t>党委政府批复；</w:t>
                        </w:r>
                      </w:p>
                      <w:p w14:paraId="33030F86">
                        <w:pPr>
                          <w:numPr>
                            <w:ilvl w:val="0"/>
                            <w:numId w:val="11"/>
                          </w:numPr>
                          <w:spacing w:line="300" w:lineRule="exact"/>
                        </w:pPr>
                        <w:r>
                          <w:rPr>
                            <w:rFonts w:hint="eastAsia"/>
                          </w:rPr>
                          <w:t>相关会议纪要；</w:t>
                        </w:r>
                      </w:p>
                      <w:p w14:paraId="17AE8FC3">
                        <w:pPr>
                          <w:numPr>
                            <w:ilvl w:val="0"/>
                            <w:numId w:val="11"/>
                          </w:numPr>
                          <w:spacing w:line="300" w:lineRule="exact"/>
                        </w:pPr>
                        <w:r>
                          <w:rPr>
                            <w:rFonts w:hint="eastAsia"/>
                          </w:rPr>
                          <w:t>国土部门土地手续；</w:t>
                        </w:r>
                      </w:p>
                      <w:p w14:paraId="5B7CA6C9">
                        <w:pPr>
                          <w:numPr>
                            <w:ilvl w:val="0"/>
                            <w:numId w:val="11"/>
                          </w:numPr>
                          <w:spacing w:line="300" w:lineRule="exact"/>
                        </w:pPr>
                        <w:r>
                          <w:rPr>
                            <w:rFonts w:hint="eastAsia"/>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07EA20FD">
                        <w:r>
                          <w:rPr>
                            <w:rFonts w:hint="eastAsia" w:ascii="宋体" w:hAnsi="宋体" w:cs="宋体"/>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3AA61287">
                        <w:pPr>
                          <w:jc w:val="center"/>
                          <w:rPr>
                            <w:sz w:val="28"/>
                            <w:szCs w:val="28"/>
                          </w:rPr>
                        </w:pPr>
                        <w:r>
                          <w:rPr>
                            <w:rFonts w:hint="eastAsia"/>
                            <w:sz w:val="28"/>
                            <w:szCs w:val="28"/>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14:paraId="34F03CBD">
                        <w:r>
                          <w:rPr>
                            <w:rFonts w:hint="eastAsia"/>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14:paraId="35DB9AB0">
                        <w:r>
                          <w:rPr>
                            <w:rFonts w:hint="eastAsia"/>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14:paraId="07915FC8">
                        <w:r>
                          <w:rPr>
                            <w:rFonts w:hint="eastAsia"/>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38864F12">
                        <w:r>
                          <w:rPr>
                            <w:rFonts w:hint="eastAsia"/>
                          </w:rPr>
                          <w:t>否</w:t>
                        </w:r>
                      </w:p>
                    </w:txbxContent>
                  </v:textbox>
                </v:shape>
              </v:group>
            </w:pict>
          </mc:Fallback>
        </mc:AlternateContent>
      </w:r>
    </w:p>
    <w:p w14:paraId="173A6D97">
      <w:pPr>
        <w:rPr>
          <w:rFonts w:ascii="仿宋_GB2312" w:hAnsi="仿宋_GB2312" w:eastAsia="仿宋_GB2312" w:cs="仿宋_GB2312"/>
          <w:sz w:val="30"/>
          <w:szCs w:val="30"/>
        </w:rPr>
      </w:pPr>
    </w:p>
    <w:p w14:paraId="71D7AC49">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2965888"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10.5pt;margin-top:10.05pt;height:35.95pt;width:0.55pt;z-index:252965888;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RWiTTYAAAACQEAAA8AAAAAAAAAAQAgAAAAIgAAAGRycy9kb3ducmV2&#10;LnhtbFBLAQIUABQAAAAIAIdO4kAlU5/0/AEAAOkDAAAOAAAAAAAAAAEAIAAAACcBAABkcnMvZTJv&#10;RG9jLnhtbFBLBQYAAAAABgAGAFkBAACVBQAAAAA=&#10;">
                <v:fill on="f" focussize="0,0"/>
                <v:stroke color="#000000" joinstyle="round" endarrow="open"/>
                <v:imagedata o:title=""/>
                <o:lock v:ext="edit" aspectratio="f"/>
              </v:line>
            </w:pict>
          </mc:Fallback>
        </mc:AlternateContent>
      </w:r>
    </w:p>
    <w:p w14:paraId="1312F81F">
      <w:pPr>
        <w:rPr>
          <w:rFonts w:ascii="仿宋_GB2312" w:hAnsi="仿宋_GB2312" w:eastAsia="仿宋_GB2312" w:cs="仿宋_GB2312"/>
          <w:sz w:val="30"/>
          <w:szCs w:val="30"/>
        </w:rPr>
      </w:pPr>
    </w:p>
    <w:p w14:paraId="73A6AC02">
      <w:pPr>
        <w:rPr>
          <w:rFonts w:ascii="仿宋_GB2312" w:hAnsi="仿宋_GB2312" w:eastAsia="仿宋_GB2312" w:cs="仿宋_GB2312"/>
          <w:sz w:val="30"/>
          <w:szCs w:val="30"/>
        </w:rPr>
      </w:pPr>
    </w:p>
    <w:p w14:paraId="206CDADF">
      <w:pPr>
        <w:rPr>
          <w:rFonts w:ascii="仿宋_GB2312" w:hAnsi="仿宋_GB2312" w:eastAsia="仿宋_GB2312" w:cs="仿宋_GB2312"/>
          <w:sz w:val="30"/>
          <w:szCs w:val="30"/>
        </w:rPr>
      </w:pPr>
    </w:p>
    <w:p w14:paraId="0C79F720">
      <w:pPr>
        <w:rPr>
          <w:rFonts w:ascii="仿宋_GB2312" w:hAnsi="仿宋_GB2312" w:eastAsia="仿宋_GB2312" w:cs="仿宋_GB2312"/>
          <w:sz w:val="30"/>
          <w:szCs w:val="30"/>
        </w:rPr>
      </w:pPr>
    </w:p>
    <w:p w14:paraId="62691F6F">
      <w:pPr>
        <w:rPr>
          <w:rFonts w:ascii="仿宋_GB2312" w:hAnsi="仿宋_GB2312" w:eastAsia="仿宋_GB2312" w:cs="仿宋_GB2312"/>
          <w:sz w:val="30"/>
          <w:szCs w:val="30"/>
        </w:rPr>
      </w:pPr>
    </w:p>
    <w:p w14:paraId="6443280F">
      <w:pPr>
        <w:rPr>
          <w:rFonts w:ascii="仿宋_GB2312" w:hAnsi="仿宋_GB2312" w:eastAsia="仿宋_GB2312" w:cs="仿宋_GB2312"/>
          <w:sz w:val="30"/>
          <w:szCs w:val="30"/>
        </w:rPr>
      </w:pPr>
    </w:p>
    <w:p w14:paraId="326239E8">
      <w:pPr>
        <w:rPr>
          <w:rFonts w:ascii="仿宋_GB2312" w:hAnsi="仿宋_GB2312" w:eastAsia="仿宋_GB2312" w:cs="仿宋_GB2312"/>
          <w:sz w:val="30"/>
          <w:szCs w:val="30"/>
        </w:rPr>
      </w:pPr>
    </w:p>
    <w:p w14:paraId="71B4BAF3">
      <w:pPr>
        <w:rPr>
          <w:rFonts w:ascii="仿宋_GB2312" w:hAnsi="仿宋_GB2312" w:eastAsia="仿宋_GB2312" w:cs="仿宋_GB2312"/>
          <w:sz w:val="30"/>
          <w:szCs w:val="30"/>
        </w:rPr>
      </w:pPr>
      <w:r>
        <w:rPr>
          <w:sz w:val="30"/>
        </w:rPr>
        <mc:AlternateContent>
          <mc:Choice Requires="wps">
            <w:drawing>
              <wp:anchor distT="0" distB="0" distL="114300" distR="114300" simplePos="0" relativeHeight="251685888"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85888;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cSeBnXAAAACgEAAA8AAAAAAAAAAQAgAAAAIgAAAGRycy9kb3ducmV2Lnht&#10;bFBLAQIUABQAAAAIAIdO4kDeEgEgMwIAACMEAAAOAAAAAAAAAAEAIAAAACYBAABkcnMvZTJvRG9j&#10;LnhtbFBLBQYAAAAABgAGAFkBAADLBQAAAAA=&#10;" adj="-13545">
                <v:fill on="f" focussize="0,0"/>
                <v:stroke weight="0.5pt" color="#000000 [3213]" miterlimit="8" joinstyle="miter" endarrow="open"/>
                <v:imagedata o:title=""/>
                <o:lock v:ext="edit" aspectratio="f"/>
              </v:shape>
            </w:pict>
          </mc:Fallback>
        </mc:AlternateContent>
      </w:r>
    </w:p>
    <w:p w14:paraId="5E131F4E">
      <w:pPr>
        <w:rPr>
          <w:rFonts w:ascii="仿宋_GB2312" w:hAnsi="仿宋_GB2312" w:eastAsia="仿宋_GB2312" w:cs="仿宋_GB2312"/>
          <w:sz w:val="30"/>
          <w:szCs w:val="30"/>
        </w:rPr>
      </w:pPr>
    </w:p>
    <w:p w14:paraId="226552D2">
      <w:pPr>
        <w:rPr>
          <w:rFonts w:ascii="仿宋_GB2312" w:hAnsi="仿宋_GB2312" w:eastAsia="仿宋_GB2312" w:cs="仿宋_GB2312"/>
          <w:sz w:val="30"/>
          <w:szCs w:val="30"/>
        </w:rPr>
      </w:pPr>
    </w:p>
    <w:p w14:paraId="26C39174">
      <w:pPr>
        <w:rPr>
          <w:rFonts w:ascii="仿宋_GB2312" w:hAnsi="仿宋_GB2312" w:eastAsia="仿宋_GB2312" w:cs="仿宋_GB2312"/>
          <w:sz w:val="30"/>
          <w:szCs w:val="30"/>
        </w:rPr>
      </w:pPr>
    </w:p>
    <w:p w14:paraId="241F739C">
      <w:pPr>
        <w:rPr>
          <w:rFonts w:ascii="仿宋_GB2312" w:hAnsi="仿宋_GB2312" w:eastAsia="仿宋_GB2312" w:cs="仿宋_GB2312"/>
          <w:sz w:val="30"/>
          <w:szCs w:val="30"/>
        </w:rPr>
      </w:pPr>
    </w:p>
    <w:p w14:paraId="349C1117">
      <w:pPr>
        <w:rPr>
          <w:rFonts w:ascii="仿宋_GB2312" w:hAnsi="仿宋_GB2312" w:eastAsia="仿宋_GB2312" w:cs="仿宋_GB2312"/>
          <w:sz w:val="30"/>
          <w:szCs w:val="30"/>
        </w:rPr>
      </w:pPr>
    </w:p>
    <w:p w14:paraId="44CA4A31">
      <w:pPr>
        <w:rPr>
          <w:rFonts w:ascii="宋体" w:hAnsi="宋体" w:cs="宋体"/>
          <w:szCs w:val="21"/>
        </w:rPr>
      </w:pPr>
    </w:p>
    <w:p w14:paraId="62774990">
      <w:pPr>
        <w:spacing w:line="400" w:lineRule="exact"/>
        <w:jc w:val="left"/>
        <w:rPr>
          <w:sz w:val="28"/>
          <w:szCs w:val="28"/>
        </w:rPr>
      </w:pPr>
      <w:r>
        <w:rPr>
          <w:rFonts w:hint="eastAsia"/>
          <w:sz w:val="28"/>
          <w:szCs w:val="28"/>
        </w:rPr>
        <w:t>承办机构：夏县瑶峰镇人民政府</w:t>
      </w:r>
    </w:p>
    <w:p w14:paraId="523E4EA7">
      <w:pPr>
        <w:spacing w:line="400" w:lineRule="exact"/>
        <w:jc w:val="left"/>
        <w:rPr>
          <w:sz w:val="28"/>
          <w:szCs w:val="28"/>
        </w:rPr>
      </w:pPr>
      <w:r>
        <w:rPr>
          <w:rFonts w:hint="eastAsia"/>
          <w:sz w:val="28"/>
          <w:szCs w:val="28"/>
        </w:rPr>
        <w:t>监督主体：夏县监察委员会派出瑶峰镇监察室</w:t>
      </w:r>
    </w:p>
    <w:p w14:paraId="16179956">
      <w:pPr>
        <w:spacing w:line="400" w:lineRule="exact"/>
        <w:jc w:val="left"/>
        <w:rPr>
          <w:sz w:val="28"/>
          <w:szCs w:val="28"/>
        </w:rPr>
      </w:pPr>
      <w:r>
        <w:rPr>
          <w:rFonts w:hint="eastAsia"/>
          <w:sz w:val="28"/>
          <w:szCs w:val="28"/>
        </w:rPr>
        <w:t>监督电话：0359--8532740</w:t>
      </w:r>
    </w:p>
    <w:p w14:paraId="5EDBB80F">
      <w:pPr>
        <w:jc w:val="left"/>
        <w:rPr>
          <w:rFonts w:ascii="宋体" w:hAnsi="宋体" w:cs="宋体"/>
          <w:sz w:val="30"/>
          <w:szCs w:val="30"/>
        </w:rPr>
      </w:pPr>
      <w:r>
        <w:rPr>
          <w:rFonts w:hint="eastAsia" w:ascii="仿宋_GB2312" w:hAnsi="仿宋_GB2312" w:eastAsia="仿宋_GB2312" w:cs="仿宋_GB2312"/>
          <w:sz w:val="30"/>
          <w:szCs w:val="30"/>
        </w:rPr>
        <w:br w:type="page"/>
      </w:r>
      <w:r>
        <w:rPr>
          <w:rFonts w:hint="eastAsia" w:ascii="宋体" w:hAnsi="宋体" w:cs="宋体"/>
          <w:sz w:val="30"/>
          <w:szCs w:val="30"/>
        </w:rPr>
        <mc:AlternateContent>
          <mc:Choice Requires="wps">
            <w:drawing>
              <wp:anchor distT="0" distB="0" distL="114300" distR="114300" simplePos="0" relativeHeight="252967936"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36.05pt;margin-top:173.5pt;height:0.75pt;width:0.8pt;z-index:252967936;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ibf8PbAAAACwEAAA8AAAAAAAAAAQAgAAAAIgAAAGRycy9kb3ducmV2LnhtbFBLAQIU&#10;ABQAAAAIAIdO4kB8E9dv8AEAAN4DAAAOAAAAAAAAAAEAIAAAACoBAABkcnMvZTJvRG9jLnhtbFBL&#10;BQYAAAAABgAGAFkBAACMBQAAAAA=&#10;">
                <v:fill on="f" focussize="0,0"/>
                <v:stroke color="#000000" joinstyle="round" endarrow="open"/>
                <v:imagedata o:title=""/>
                <o:lock v:ext="edit" aspectratio="f"/>
              </v:line>
            </w:pict>
          </mc:Fallback>
        </mc:AlternateContent>
      </w:r>
      <w:r>
        <w:rPr>
          <w:rFonts w:hint="eastAsia" w:ascii="宋体" w:hAnsi="宋体" w:cs="宋体"/>
          <w:sz w:val="30"/>
          <w:szCs w:val="30"/>
        </w:rPr>
        <w:t>42.事项名称：消防安全监督检查</w:t>
      </w:r>
    </w:p>
    <w:p w14:paraId="7E986336">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sz w:val="28"/>
          <w:szCs w:val="28"/>
        </w:rPr>
        <w:t>-Z-02300-140827</w:t>
      </w:r>
    </w:p>
    <w:p w14:paraId="3302FA77">
      <w:pPr>
        <w:rPr>
          <w:sz w:val="44"/>
        </w:rPr>
      </w:pPr>
      <w:r>
        <w:rPr>
          <w:sz w:val="44"/>
        </w:rPr>
        <mc:AlternateContent>
          <mc:Choice Requires="wpg">
            <w:drawing>
              <wp:anchor distT="0" distB="0" distL="114300" distR="114300" simplePos="0" relativeHeight="252968960"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1E7E33">
                              <w:pPr>
                                <w:spacing w:line="440" w:lineRule="exact"/>
                                <w:jc w:val="center"/>
                                <w:rPr>
                                  <w:rFonts w:ascii="仿宋_GB2312" w:hAnsi="仿宋_GB2312" w:eastAsia="仿宋_GB2312" w:cs="仿宋_GB2312"/>
                                  <w:sz w:val="24"/>
                                </w:rPr>
                              </w:pPr>
                              <w:r>
                                <w:rPr>
                                  <w:rFonts w:hint="eastAsia" w:ascii="宋体" w:hAnsi="宋体" w:cs="宋体"/>
                                  <w:sz w:val="24"/>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6D46DC0E">
                              <w:pPr>
                                <w:spacing w:line="300" w:lineRule="exact"/>
                                <w:rPr>
                                  <w:rFonts w:ascii="宋体" w:hAnsi="宋体" w:cs="宋体"/>
                                  <w:sz w:val="28"/>
                                  <w:szCs w:val="28"/>
                                </w:rPr>
                              </w:pPr>
                              <w:r>
                                <w:rPr>
                                  <w:rFonts w:hint="eastAsia" w:ascii="宋体" w:hAnsi="宋体" w:cs="宋体"/>
                                  <w:sz w:val="28"/>
                                  <w:szCs w:val="28"/>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14:paraId="7F619DA0">
                              <w:pPr>
                                <w:spacing w:line="300" w:lineRule="exact"/>
                                <w:jc w:val="center"/>
                                <w:rPr>
                                  <w:rFonts w:ascii="宋体" w:hAnsi="宋体" w:cs="宋体"/>
                                  <w:sz w:val="28"/>
                                  <w:szCs w:val="28"/>
                                </w:rPr>
                              </w:pPr>
                              <w:r>
                                <w:rPr>
                                  <w:rFonts w:hint="eastAsia" w:ascii="宋体" w:hAnsi="宋体" w:cs="宋体"/>
                                  <w:sz w:val="28"/>
                                  <w:szCs w:val="28"/>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20C8845">
                              <w:pPr>
                                <w:jc w:val="center"/>
                                <w:rPr>
                                  <w:rFonts w:ascii="仿宋_GB2312" w:hAnsi="仿宋_GB2312" w:eastAsia="仿宋_GB2312" w:cs="仿宋_GB2312"/>
                                  <w:sz w:val="28"/>
                                  <w:szCs w:val="28"/>
                                </w:rPr>
                              </w:pPr>
                              <w:r>
                                <w:rPr>
                                  <w:rFonts w:hint="eastAsia" w:ascii="宋体" w:hAnsi="宋体" w:cs="宋体"/>
                                  <w:sz w:val="28"/>
                                  <w:szCs w:val="28"/>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6EFE451">
                              <w:pPr>
                                <w:jc w:val="center"/>
                                <w:rPr>
                                  <w:rFonts w:ascii="宋体" w:hAnsi="宋体" w:cs="宋体"/>
                                  <w:sz w:val="28"/>
                                  <w:szCs w:val="28"/>
                                </w:rPr>
                              </w:pPr>
                              <w:r>
                                <w:rPr>
                                  <w:rFonts w:hint="eastAsia" w:ascii="宋体" w:hAnsi="宋体" w:cs="宋体"/>
                                  <w:sz w:val="28"/>
                                  <w:szCs w:val="28"/>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7BE7E8">
                              <w:pPr>
                                <w:jc w:val="center"/>
                                <w:rPr>
                                  <w:rFonts w:ascii="宋体" w:hAnsi="宋体" w:cs="宋体"/>
                                  <w:sz w:val="28"/>
                                  <w:szCs w:val="28"/>
                                </w:rPr>
                              </w:pPr>
                              <w:r>
                                <w:rPr>
                                  <w:rFonts w:hint="eastAsia" w:ascii="宋体" w:hAnsi="宋体" w:cs="宋体"/>
                                  <w:sz w:val="28"/>
                                  <w:szCs w:val="28"/>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56851B">
                              <w:pPr>
                                <w:jc w:val="center"/>
                                <w:rPr>
                                  <w:rFonts w:ascii="宋体" w:hAnsi="宋体" w:cs="宋体"/>
                                  <w:sz w:val="28"/>
                                  <w:szCs w:val="28"/>
                                </w:rPr>
                              </w:pPr>
                              <w:r>
                                <w:rPr>
                                  <w:rFonts w:hint="eastAsia" w:ascii="宋体" w:hAnsi="宋体" w:cs="宋体"/>
                                  <w:sz w:val="28"/>
                                  <w:szCs w:val="28"/>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0F7F10">
                              <w:pPr>
                                <w:jc w:val="center"/>
                                <w:rPr>
                                  <w:rFonts w:ascii="宋体" w:hAnsi="宋体" w:cs="宋体"/>
                                  <w:sz w:val="28"/>
                                  <w:szCs w:val="28"/>
                                </w:rPr>
                              </w:pPr>
                              <w:r>
                                <w:rPr>
                                  <w:rFonts w:hint="eastAsia" w:ascii="宋体" w:hAnsi="宋体" w:cs="宋体"/>
                                  <w:sz w:val="28"/>
                                  <w:szCs w:val="28"/>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16557D8">
                              <w:pPr>
                                <w:jc w:val="center"/>
                                <w:rPr>
                                  <w:rFonts w:ascii="宋体" w:hAnsi="宋体" w:cs="宋体"/>
                                  <w:sz w:val="28"/>
                                  <w:szCs w:val="28"/>
                                </w:rPr>
                              </w:pPr>
                              <w:r>
                                <w:rPr>
                                  <w:rFonts w:hint="eastAsia" w:ascii="宋体" w:hAnsi="宋体" w:cs="宋体"/>
                                  <w:sz w:val="28"/>
                                  <w:szCs w:val="28"/>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E265C13">
                              <w:pPr>
                                <w:jc w:val="center"/>
                                <w:rPr>
                                  <w:rFonts w:ascii="仿宋_GB2312" w:hAnsi="仿宋_GB2312" w:eastAsia="仿宋_GB2312" w:cs="仿宋_GB2312"/>
                                  <w:sz w:val="28"/>
                                  <w:szCs w:val="28"/>
                                </w:rPr>
                              </w:pPr>
                              <w:r>
                                <w:rPr>
                                  <w:rFonts w:hint="eastAsia" w:ascii="宋体" w:hAnsi="宋体" w:cs="宋体"/>
                                  <w:sz w:val="28"/>
                                  <w:szCs w:val="28"/>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968960;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Cw7YCT2gAAAAsBAAAPAAAAAAAAAAEA&#10;IAAAACIAAABkcnMvZG93bnJldi54bWxQSwECFAAUAAAACACHTuJAwUGW2YEGAABwLgAADgAAAAAA&#10;AAABACAAAAApAQAAZHJzL2Uyb0RvYy54bWxQSwUGAAAAAAYABgBZAQAAHAo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A1E7E33">
                        <w:pPr>
                          <w:spacing w:line="440" w:lineRule="exact"/>
                          <w:jc w:val="center"/>
                          <w:rPr>
                            <w:rFonts w:ascii="仿宋_GB2312" w:hAnsi="仿宋_GB2312" w:eastAsia="仿宋_GB2312" w:cs="仿宋_GB2312"/>
                            <w:sz w:val="24"/>
                          </w:rPr>
                        </w:pPr>
                        <w:r>
                          <w:rPr>
                            <w:rFonts w:hint="eastAsia" w:ascii="宋体" w:hAnsi="宋体" w:cs="宋体"/>
                            <w:sz w:val="24"/>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14:paraId="6D46DC0E">
                        <w:pPr>
                          <w:spacing w:line="300" w:lineRule="exact"/>
                          <w:rPr>
                            <w:rFonts w:ascii="宋体" w:hAnsi="宋体" w:cs="宋体"/>
                            <w:sz w:val="28"/>
                            <w:szCs w:val="28"/>
                          </w:rPr>
                        </w:pPr>
                        <w:r>
                          <w:rPr>
                            <w:rFonts w:hint="eastAsia" w:ascii="宋体" w:hAnsi="宋体" w:cs="宋体"/>
                            <w:sz w:val="28"/>
                            <w:szCs w:val="28"/>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7F619DA0">
                        <w:pPr>
                          <w:spacing w:line="300" w:lineRule="exact"/>
                          <w:jc w:val="center"/>
                          <w:rPr>
                            <w:rFonts w:ascii="宋体" w:hAnsi="宋体" w:cs="宋体"/>
                            <w:sz w:val="28"/>
                            <w:szCs w:val="28"/>
                          </w:rPr>
                        </w:pPr>
                        <w:r>
                          <w:rPr>
                            <w:rFonts w:hint="eastAsia" w:ascii="宋体" w:hAnsi="宋体" w:cs="宋体"/>
                            <w:sz w:val="28"/>
                            <w:szCs w:val="28"/>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20C8845">
                        <w:pPr>
                          <w:jc w:val="center"/>
                          <w:rPr>
                            <w:rFonts w:ascii="仿宋_GB2312" w:hAnsi="仿宋_GB2312" w:eastAsia="仿宋_GB2312" w:cs="仿宋_GB2312"/>
                            <w:sz w:val="28"/>
                            <w:szCs w:val="28"/>
                          </w:rPr>
                        </w:pPr>
                        <w:r>
                          <w:rPr>
                            <w:rFonts w:hint="eastAsia" w:ascii="宋体" w:hAnsi="宋体" w:cs="宋体"/>
                            <w:sz w:val="28"/>
                            <w:szCs w:val="28"/>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6EFE451">
                        <w:pPr>
                          <w:jc w:val="center"/>
                          <w:rPr>
                            <w:rFonts w:ascii="宋体" w:hAnsi="宋体" w:cs="宋体"/>
                            <w:sz w:val="28"/>
                            <w:szCs w:val="28"/>
                          </w:rPr>
                        </w:pPr>
                        <w:r>
                          <w:rPr>
                            <w:rFonts w:hint="eastAsia" w:ascii="宋体" w:hAnsi="宋体" w:cs="宋体"/>
                            <w:sz w:val="28"/>
                            <w:szCs w:val="28"/>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27BE7E8">
                        <w:pPr>
                          <w:jc w:val="center"/>
                          <w:rPr>
                            <w:rFonts w:ascii="宋体" w:hAnsi="宋体" w:cs="宋体"/>
                            <w:sz w:val="28"/>
                            <w:szCs w:val="28"/>
                          </w:rPr>
                        </w:pPr>
                        <w:r>
                          <w:rPr>
                            <w:rFonts w:hint="eastAsia" w:ascii="宋体" w:hAnsi="宋体" w:cs="宋体"/>
                            <w:sz w:val="28"/>
                            <w:szCs w:val="28"/>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356851B">
                        <w:pPr>
                          <w:jc w:val="center"/>
                          <w:rPr>
                            <w:rFonts w:ascii="宋体" w:hAnsi="宋体" w:cs="宋体"/>
                            <w:sz w:val="28"/>
                            <w:szCs w:val="28"/>
                          </w:rPr>
                        </w:pPr>
                        <w:r>
                          <w:rPr>
                            <w:rFonts w:hint="eastAsia" w:ascii="宋体" w:hAnsi="宋体" w:cs="宋体"/>
                            <w:sz w:val="28"/>
                            <w:szCs w:val="28"/>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00F7F10">
                        <w:pPr>
                          <w:jc w:val="center"/>
                          <w:rPr>
                            <w:rFonts w:ascii="宋体" w:hAnsi="宋体" w:cs="宋体"/>
                            <w:sz w:val="28"/>
                            <w:szCs w:val="28"/>
                          </w:rPr>
                        </w:pPr>
                        <w:r>
                          <w:rPr>
                            <w:rFonts w:hint="eastAsia" w:ascii="宋体" w:hAnsi="宋体" w:cs="宋体"/>
                            <w:sz w:val="28"/>
                            <w:szCs w:val="28"/>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16557D8">
                        <w:pPr>
                          <w:jc w:val="center"/>
                          <w:rPr>
                            <w:rFonts w:ascii="宋体" w:hAnsi="宋体" w:cs="宋体"/>
                            <w:sz w:val="28"/>
                            <w:szCs w:val="28"/>
                          </w:rPr>
                        </w:pPr>
                        <w:r>
                          <w:rPr>
                            <w:rFonts w:hint="eastAsia" w:ascii="宋体" w:hAnsi="宋体" w:cs="宋体"/>
                            <w:sz w:val="28"/>
                            <w:szCs w:val="28"/>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E265C13">
                        <w:pPr>
                          <w:jc w:val="center"/>
                          <w:rPr>
                            <w:rFonts w:ascii="仿宋_GB2312" w:hAnsi="仿宋_GB2312" w:eastAsia="仿宋_GB2312" w:cs="仿宋_GB2312"/>
                            <w:sz w:val="28"/>
                            <w:szCs w:val="28"/>
                          </w:rPr>
                        </w:pPr>
                        <w:r>
                          <w:rPr>
                            <w:rFonts w:hint="eastAsia" w:ascii="宋体" w:hAnsi="宋体" w:cs="宋体"/>
                            <w:sz w:val="28"/>
                            <w:szCs w:val="28"/>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4BEE9FE0"/>
    <w:p w14:paraId="7FEDAA93"/>
    <w:p w14:paraId="33BEC86D"/>
    <w:p w14:paraId="3659A80C"/>
    <w:p w14:paraId="334E8BC0"/>
    <w:p w14:paraId="5D7E3E92"/>
    <w:p w14:paraId="2AA411F0"/>
    <w:p w14:paraId="5EE5AFB1"/>
    <w:p w14:paraId="37656613"/>
    <w:p w14:paraId="4B0F7E2E"/>
    <w:p w14:paraId="66F97044"/>
    <w:p w14:paraId="366E5C57"/>
    <w:p w14:paraId="6711340E"/>
    <w:p w14:paraId="4282C8F3"/>
    <w:p w14:paraId="73CB27AD"/>
    <w:p w14:paraId="407DF9EE"/>
    <w:p w14:paraId="113FE03D"/>
    <w:p w14:paraId="0ED76FE5"/>
    <w:p w14:paraId="0557DB79"/>
    <w:p w14:paraId="63D5E270"/>
    <w:p w14:paraId="53580163"/>
    <w:p w14:paraId="3F63CDC0"/>
    <w:p w14:paraId="050920D6"/>
    <w:p w14:paraId="066C1FDF"/>
    <w:p w14:paraId="59981070"/>
    <w:p w14:paraId="050A1511"/>
    <w:p w14:paraId="62A6A856"/>
    <w:p w14:paraId="2A284427"/>
    <w:p w14:paraId="52B9674B"/>
    <w:p w14:paraId="7C27B365"/>
    <w:p w14:paraId="11AAAFA4"/>
    <w:p w14:paraId="1A4ECE8E"/>
    <w:p w14:paraId="4897106B"/>
    <w:p w14:paraId="533FBC88">
      <w:pPr>
        <w:spacing w:line="400" w:lineRule="exact"/>
        <w:jc w:val="left"/>
        <w:rPr>
          <w:sz w:val="28"/>
          <w:szCs w:val="28"/>
        </w:rPr>
      </w:pPr>
      <w:r>
        <w:rPr>
          <w:rFonts w:hint="eastAsia"/>
          <w:sz w:val="28"/>
          <w:szCs w:val="28"/>
        </w:rPr>
        <w:t>承办机构：夏县瑶峰镇人民政府</w:t>
      </w:r>
    </w:p>
    <w:p w14:paraId="39A763DD">
      <w:pPr>
        <w:spacing w:line="400" w:lineRule="exact"/>
        <w:jc w:val="left"/>
        <w:rPr>
          <w:sz w:val="28"/>
          <w:szCs w:val="28"/>
        </w:rPr>
      </w:pPr>
      <w:r>
        <w:rPr>
          <w:rFonts w:hint="eastAsia"/>
          <w:sz w:val="28"/>
          <w:szCs w:val="28"/>
        </w:rPr>
        <w:t>监督主体：夏县监察委员会派出瑶峰镇监察室</w:t>
      </w:r>
    </w:p>
    <w:p w14:paraId="2EEC91AB">
      <w:pPr>
        <w:spacing w:line="400" w:lineRule="exact"/>
        <w:jc w:val="left"/>
        <w:rPr>
          <w:sz w:val="28"/>
          <w:szCs w:val="28"/>
        </w:rPr>
      </w:pPr>
      <w:r>
        <w:rPr>
          <w:rFonts w:hint="eastAsia"/>
          <w:sz w:val="28"/>
          <w:szCs w:val="28"/>
        </w:rPr>
        <w:t>监督电话：0359--8532740</w:t>
      </w:r>
    </w:p>
    <w:p w14:paraId="33770EE1">
      <w:pPr>
        <w:spacing w:line="400" w:lineRule="exact"/>
        <w:jc w:val="left"/>
        <w:rPr>
          <w:sz w:val="28"/>
          <w:szCs w:val="28"/>
        </w:rPr>
      </w:pPr>
    </w:p>
    <w:p w14:paraId="2BF32274">
      <w:pPr>
        <w:rPr>
          <w:sz w:val="28"/>
          <w:szCs w:val="28"/>
        </w:rPr>
        <w:sectPr>
          <w:pgSz w:w="11906" w:h="16838"/>
          <w:pgMar w:top="1440" w:right="1800" w:bottom="1440" w:left="1800" w:header="851" w:footer="992" w:gutter="0"/>
          <w:cols w:space="425" w:num="1"/>
          <w:docGrid w:type="lines" w:linePitch="312" w:charSpace="0"/>
        </w:sectPr>
      </w:pPr>
    </w:p>
    <w:p w14:paraId="25AC6FD3">
      <w:pPr>
        <w:rPr>
          <w:rFonts w:ascii="仿宋" w:hAnsi="仿宋" w:eastAsia="仿宋" w:cs="仿宋"/>
          <w:sz w:val="30"/>
          <w:szCs w:val="30"/>
        </w:rPr>
      </w:pPr>
      <w:r>
        <w:rPr>
          <w:rFonts w:hint="eastAsia" w:ascii="宋体" w:hAnsi="宋体" w:cs="宋体"/>
          <w:sz w:val="30"/>
          <w:szCs w:val="30"/>
        </w:rPr>
        <w:t>43.事项名称：群众性消防工作指导监督</w:t>
      </w:r>
    </w:p>
    <w:p w14:paraId="10E010DE">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-Z-02400-140827</w:t>
      </w:r>
    </w:p>
    <w:p w14:paraId="72D8A2AD">
      <w:pPr>
        <w:rPr>
          <w:rFonts w:ascii="仿宋" w:hAnsi="仿宋" w:eastAsia="仿宋" w:cs="仿宋"/>
          <w:sz w:val="30"/>
          <w:szCs w:val="30"/>
        </w:rPr>
      </w:pPr>
    </w:p>
    <w:p w14:paraId="15FA88B4">
      <w:pPr>
        <w:rPr>
          <w:rFonts w:ascii="仿宋" w:hAnsi="仿宋" w:eastAsia="仿宋" w:cs="仿宋"/>
          <w:sz w:val="30"/>
          <w:szCs w:val="30"/>
        </w:rPr>
      </w:pPr>
    </w:p>
    <w:p w14:paraId="721FEB54">
      <w:pPr>
        <w:rPr>
          <w:rFonts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969984"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83BE9C">
                            <w:pPr>
                              <w:jc w:val="center"/>
                            </w:pPr>
                          </w:p>
                          <w:p w14:paraId="34614BAA">
                            <w:pPr>
                              <w:jc w:val="center"/>
                              <w:rPr>
                                <w:rFonts w:eastAsia="等线"/>
                                <w:sz w:val="24"/>
                                <w:szCs w:val="32"/>
                              </w:rPr>
                            </w:pPr>
                            <w:r>
                              <w:rPr>
                                <w:rFonts w:hint="eastAsia"/>
                                <w:sz w:val="24"/>
                                <w:szCs w:val="32"/>
                              </w:rPr>
                              <w:t>乡镇人民政府</w:t>
                            </w:r>
                          </w:p>
                        </w:txbxContent>
                      </wps:txbx>
                      <wps:bodyPr upright="1"/>
                    </wps:wsp>
                  </a:graphicData>
                </a:graphic>
              </wp:anchor>
            </w:drawing>
          </mc:Choice>
          <mc:Fallback>
            <w:pict>
              <v:rect id="_x0000_s1026" o:spid="_x0000_s1026" o:spt="1" style="position:absolute;left:0pt;margin-left:128.2pt;margin-top:14.2pt;height:57pt;width:192.7pt;z-index:252969984;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7383BE9C">
                      <w:pPr>
                        <w:jc w:val="center"/>
                      </w:pPr>
                    </w:p>
                    <w:p w14:paraId="34614BAA">
                      <w:pPr>
                        <w:jc w:val="center"/>
                        <w:rPr>
                          <w:rFonts w:eastAsia="等线"/>
                          <w:sz w:val="24"/>
                          <w:szCs w:val="32"/>
                        </w:rPr>
                      </w:pPr>
                      <w:r>
                        <w:rPr>
                          <w:rFonts w:hint="eastAsia"/>
                          <w:sz w:val="24"/>
                          <w:szCs w:val="32"/>
                        </w:rPr>
                        <w:t>乡镇人民政府</w:t>
                      </w:r>
                    </w:p>
                  </w:txbxContent>
                </v:textbox>
              </v:rect>
            </w:pict>
          </mc:Fallback>
        </mc:AlternateContent>
      </w:r>
    </w:p>
    <w:p w14:paraId="2EC8ABDC">
      <w:pPr>
        <w:rPr>
          <w:rFonts w:ascii="仿宋" w:hAnsi="仿宋" w:eastAsia="仿宋" w:cs="仿宋"/>
          <w:sz w:val="30"/>
          <w:szCs w:val="30"/>
        </w:rPr>
      </w:pPr>
    </w:p>
    <w:p w14:paraId="41E43534">
      <w:pPr>
        <w:rPr>
          <w:rFonts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971008"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971008;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5EDC0A28">
      <w:pPr>
        <w:rPr>
          <w:rFonts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972032"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61F085"/>
                          <w:p w14:paraId="57A7066A">
                            <w:pPr>
                              <w:rPr>
                                <w:rFonts w:eastAsia="等线"/>
                                <w:sz w:val="24"/>
                                <w:szCs w:val="32"/>
                              </w:rPr>
                            </w:pPr>
                            <w:r>
                              <w:rPr>
                                <w:rFonts w:hint="eastAsia"/>
                                <w:sz w:val="24"/>
                                <w:szCs w:val="32"/>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972032;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6B61F085"/>
                    <w:p w14:paraId="57A7066A">
                      <w:pPr>
                        <w:rPr>
                          <w:rFonts w:eastAsia="等线"/>
                          <w:sz w:val="24"/>
                          <w:szCs w:val="32"/>
                        </w:rPr>
                      </w:pPr>
                      <w:r>
                        <w:rPr>
                          <w:rFonts w:hint="eastAsia"/>
                          <w:sz w:val="24"/>
                          <w:szCs w:val="32"/>
                        </w:rPr>
                        <w:t>帮助村民委员会开展群众性消防活动</w:t>
                      </w:r>
                    </w:p>
                  </w:txbxContent>
                </v:textbox>
              </v:rect>
            </w:pict>
          </mc:Fallback>
        </mc:AlternateContent>
      </w:r>
    </w:p>
    <w:p w14:paraId="1A6858DB">
      <w:pPr>
        <w:rPr>
          <w:rFonts w:ascii="仿宋" w:hAnsi="仿宋" w:eastAsia="仿宋" w:cs="仿宋"/>
          <w:sz w:val="30"/>
          <w:szCs w:val="30"/>
        </w:rPr>
      </w:pPr>
    </w:p>
    <w:p w14:paraId="74CEBF1E">
      <w:pPr>
        <w:rPr>
          <w:rFonts w:ascii="仿宋" w:hAnsi="仿宋" w:eastAsia="仿宋" w:cs="仿宋"/>
          <w:sz w:val="30"/>
          <w:szCs w:val="30"/>
        </w:rPr>
      </w:pPr>
    </w:p>
    <w:p w14:paraId="7100971E">
      <w:pPr>
        <w:rPr>
          <w:rFonts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973056"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973056;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6CE3DE66">
      <w:pPr>
        <w:rPr>
          <w:rFonts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974080"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62E6C7">
                            <w:pPr>
                              <w:ind w:firstLine="420" w:firstLineChars="200"/>
                            </w:pPr>
                          </w:p>
                          <w:p w14:paraId="0C32F999">
                            <w:pPr>
                              <w:rPr>
                                <w:rFonts w:eastAsia="等线"/>
                              </w:rPr>
                            </w:pPr>
                            <w:r>
                              <w:rPr>
                                <w:rFonts w:hint="eastAsia"/>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974080;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7A62E6C7">
                      <w:pPr>
                        <w:ind w:firstLine="420" w:firstLineChars="200"/>
                      </w:pPr>
                    </w:p>
                    <w:p w14:paraId="0C32F999">
                      <w:pPr>
                        <w:rPr>
                          <w:rFonts w:eastAsia="等线"/>
                        </w:rPr>
                      </w:pPr>
                      <w:r>
                        <w:rPr>
                          <w:rFonts w:hint="eastAsia"/>
                        </w:rPr>
                        <w:t>各村民委员会确定消防安全管理人，组织制定防火安全公约，进行消防安全检查</w:t>
                      </w:r>
                    </w:p>
                  </w:txbxContent>
                </v:textbox>
              </v:rect>
            </w:pict>
          </mc:Fallback>
        </mc:AlternateContent>
      </w:r>
    </w:p>
    <w:p w14:paraId="4A098320">
      <w:pPr>
        <w:rPr>
          <w:rFonts w:ascii="仿宋" w:hAnsi="仿宋" w:eastAsia="仿宋" w:cs="仿宋"/>
          <w:sz w:val="30"/>
          <w:szCs w:val="30"/>
        </w:rPr>
      </w:pPr>
    </w:p>
    <w:p w14:paraId="16B2F9B6">
      <w:pPr>
        <w:rPr>
          <w:rFonts w:ascii="仿宋" w:hAnsi="仿宋" w:eastAsia="仿宋" w:cs="仿宋"/>
          <w:sz w:val="30"/>
          <w:szCs w:val="30"/>
        </w:rPr>
      </w:pPr>
    </w:p>
    <w:p w14:paraId="3A1BC1A0">
      <w:pPr>
        <w:rPr>
          <w:rFonts w:ascii="仿宋" w:hAnsi="仿宋" w:eastAsia="仿宋" w:cs="仿宋"/>
          <w:sz w:val="30"/>
          <w:szCs w:val="30"/>
        </w:rPr>
      </w:pPr>
    </w:p>
    <w:p w14:paraId="45FD81B3">
      <w:pPr>
        <w:rPr>
          <w:rFonts w:ascii="仿宋" w:hAnsi="仿宋" w:eastAsia="仿宋" w:cs="仿宋"/>
          <w:sz w:val="30"/>
          <w:szCs w:val="30"/>
        </w:rPr>
      </w:pPr>
    </w:p>
    <w:p w14:paraId="1DAD501A">
      <w:pPr>
        <w:rPr>
          <w:rFonts w:ascii="仿宋" w:hAnsi="仿宋" w:eastAsia="仿宋" w:cs="仿宋"/>
          <w:sz w:val="30"/>
          <w:szCs w:val="30"/>
        </w:rPr>
      </w:pPr>
    </w:p>
    <w:p w14:paraId="61B11405">
      <w:pPr>
        <w:rPr>
          <w:rFonts w:ascii="仿宋" w:hAnsi="仿宋" w:eastAsia="仿宋" w:cs="仿宋"/>
          <w:sz w:val="30"/>
          <w:szCs w:val="30"/>
        </w:rPr>
      </w:pPr>
    </w:p>
    <w:p w14:paraId="1972803B">
      <w:pPr>
        <w:spacing w:line="400" w:lineRule="exact"/>
        <w:jc w:val="left"/>
        <w:rPr>
          <w:sz w:val="28"/>
          <w:szCs w:val="28"/>
        </w:rPr>
      </w:pPr>
      <w:r>
        <w:rPr>
          <w:rFonts w:hint="eastAsia"/>
          <w:sz w:val="28"/>
          <w:szCs w:val="28"/>
        </w:rPr>
        <w:t>承办机构：夏县瑶峰镇人民政府</w:t>
      </w:r>
    </w:p>
    <w:p w14:paraId="6B8F3D95">
      <w:pPr>
        <w:spacing w:line="400" w:lineRule="exact"/>
        <w:jc w:val="left"/>
        <w:rPr>
          <w:sz w:val="28"/>
          <w:szCs w:val="28"/>
        </w:rPr>
      </w:pPr>
      <w:r>
        <w:rPr>
          <w:rFonts w:hint="eastAsia"/>
          <w:sz w:val="28"/>
          <w:szCs w:val="28"/>
        </w:rPr>
        <w:t>监督主体：夏县监察委员会派出瑶峰镇监察室</w:t>
      </w:r>
    </w:p>
    <w:p w14:paraId="4B55C297">
      <w:pPr>
        <w:spacing w:line="400" w:lineRule="exact"/>
        <w:jc w:val="left"/>
        <w:rPr>
          <w:sz w:val="28"/>
          <w:szCs w:val="28"/>
        </w:rPr>
      </w:pPr>
      <w:r>
        <w:rPr>
          <w:rFonts w:hint="eastAsia"/>
          <w:sz w:val="28"/>
          <w:szCs w:val="28"/>
        </w:rPr>
        <w:t>监督电话：0359--8532740</w:t>
      </w:r>
    </w:p>
    <w:p w14:paraId="0728882E"/>
    <w:p w14:paraId="2468EB15"/>
    <w:p w14:paraId="3F423E62"/>
    <w:p w14:paraId="3C84FCEA">
      <w:pPr>
        <w:jc w:val="left"/>
        <w:rPr>
          <w:rFonts w:ascii="宋体" w:hAnsi="宋体" w:cs="宋体"/>
          <w:sz w:val="30"/>
          <w:szCs w:val="30"/>
        </w:rPr>
      </w:pPr>
    </w:p>
    <w:p w14:paraId="10F4195C">
      <w:pPr>
        <w:jc w:val="left"/>
        <w:rPr>
          <w:rFonts w:ascii="宋体" w:hAnsi="宋体" w:cs="宋体"/>
          <w:sz w:val="30"/>
          <w:szCs w:val="30"/>
        </w:rPr>
      </w:pPr>
      <w:r>
        <w:rPr>
          <w:rFonts w:hint="eastAsia" w:ascii="宋体" w:hAnsi="宋体" w:cs="宋体"/>
          <w:sz w:val="30"/>
          <w:szCs w:val="30"/>
        </w:rPr>
        <w:t>44.事项名称：对畜禽养殖环境污染行为的监督检查</w:t>
      </w:r>
    </w:p>
    <w:p w14:paraId="04391951">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-Z-02500-140827</w:t>
      </w:r>
    </w:p>
    <w:p w14:paraId="4E4D6A80">
      <w:pPr>
        <w:rPr>
          <w:rFonts w:ascii="仿宋" w:hAnsi="仿宋" w:eastAsia="仿宋" w:cs="仿宋"/>
          <w:sz w:val="30"/>
          <w:szCs w:val="30"/>
        </w:rPr>
      </w:pPr>
      <w:r>
        <w:rPr>
          <w:sz w:val="30"/>
        </w:rPr>
        <mc:AlternateContent>
          <mc:Choice Requires="wps">
            <w:drawing>
              <wp:anchor distT="0" distB="0" distL="114300" distR="114300" simplePos="0" relativeHeight="252986368"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0627E2B">
                            <w:pPr>
                              <w:rPr>
                                <w:rFonts w:eastAsia="等线"/>
                              </w:rPr>
                            </w:pPr>
                            <w:r>
                              <w:rPr>
                                <w:rFonts w:hint="eastAsia"/>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986368;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30627E2B">
                      <w:pPr>
                        <w:rPr>
                          <w:rFonts w:eastAsia="等线"/>
                        </w:rPr>
                      </w:pPr>
                      <w:r>
                        <w:rPr>
                          <w:rFonts w:hint="eastAsia"/>
                        </w:rPr>
                        <w:t>明确检查项目、方式、时限等</w:t>
                      </w:r>
                    </w:p>
                  </w:txbxContent>
                </v:textbox>
              </v:shape>
            </w:pict>
          </mc:Fallback>
        </mc:AlternateContent>
      </w:r>
      <w:r>
        <w:rPr>
          <w:sz w:val="30"/>
        </w:rPr>
        <mc:AlternateContent>
          <mc:Choice Requires="wps">
            <w:drawing>
              <wp:anchor distT="0" distB="0" distL="114300" distR="114300" simplePos="0" relativeHeight="252975104"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34CE852">
                            <w:pPr>
                              <w:rPr>
                                <w:rFonts w:eastAsia="等线"/>
                              </w:rPr>
                            </w:pPr>
                            <w:r>
                              <w:rPr>
                                <w:rFonts w:hint="eastAsia"/>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975104;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534CE852">
                      <w:pPr>
                        <w:rPr>
                          <w:rFonts w:eastAsia="等线"/>
                        </w:rPr>
                      </w:pPr>
                      <w:r>
                        <w:rPr>
                          <w:rFonts w:hint="eastAsia"/>
                        </w:rPr>
                        <w:t>制定方案</w:t>
                      </w:r>
                    </w:p>
                  </w:txbxContent>
                </v:textbox>
              </v:shape>
            </w:pict>
          </mc:Fallback>
        </mc:AlternateContent>
      </w:r>
    </w:p>
    <w:p w14:paraId="0A49EC7F">
      <w:pPr>
        <w:rPr>
          <w:rFonts w:ascii="仿宋" w:hAnsi="仿宋" w:eastAsia="仿宋" w:cs="仿宋"/>
          <w:sz w:val="30"/>
          <w:szCs w:val="30"/>
        </w:rPr>
      </w:pPr>
    </w:p>
    <w:p w14:paraId="513D17E7">
      <w:pPr>
        <w:rPr>
          <w:rFonts w:ascii="仿宋" w:hAnsi="仿宋" w:eastAsia="仿宋" w:cs="仿宋"/>
          <w:sz w:val="30"/>
          <w:szCs w:val="30"/>
        </w:rPr>
      </w:pPr>
      <w:r>
        <w:rPr>
          <w:sz w:val="30"/>
        </w:rPr>
        <mc:AlternateContent>
          <mc:Choice Requires="wps">
            <w:drawing>
              <wp:anchor distT="0" distB="0" distL="114300" distR="114300" simplePos="0" relativeHeight="252987392"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4C4BF419">
                            <w:pPr>
                              <w:rPr>
                                <w:rFonts w:eastAsia="等线"/>
                              </w:rPr>
                            </w:pPr>
                            <w:r>
                              <w:rPr>
                                <w:rFonts w:hint="eastAsia"/>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987392;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4C4BF419">
                      <w:pPr>
                        <w:rPr>
                          <w:rFonts w:eastAsia="等线"/>
                        </w:rPr>
                      </w:pPr>
                      <w:r>
                        <w:rPr>
                          <w:rFonts w:hint="eastAsia"/>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976128"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976128;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24BA8949">
      <w:pPr>
        <w:rPr>
          <w:rFonts w:ascii="仿宋" w:hAnsi="仿宋" w:eastAsia="仿宋" w:cs="仿宋"/>
          <w:sz w:val="30"/>
          <w:szCs w:val="30"/>
        </w:rPr>
      </w:pPr>
      <w:r>
        <w:rPr>
          <w:sz w:val="30"/>
        </w:rPr>
        <mc:AlternateContent>
          <mc:Choice Requires="wps">
            <w:drawing>
              <wp:anchor distT="0" distB="0" distL="114300" distR="114300" simplePos="0" relativeHeight="252988416"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E6DC8D3">
                            <w:pPr>
                              <w:rPr>
                                <w:rFonts w:eastAsia="等线"/>
                              </w:rPr>
                            </w:pPr>
                            <w:r>
                              <w:rPr>
                                <w:rFonts w:hint="eastAsia"/>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988416;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14:paraId="5E6DC8D3">
                      <w:pPr>
                        <w:rPr>
                          <w:rFonts w:eastAsia="等线"/>
                        </w:rPr>
                      </w:pPr>
                      <w:r>
                        <w:rPr>
                          <w:rFonts w:hint="eastAsia"/>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977152"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19A136">
                            <w:pPr>
                              <w:jc w:val="center"/>
                            </w:pPr>
                            <w:r>
                              <w:rPr>
                                <w:rFonts w:hint="eastAsia"/>
                              </w:rPr>
                              <w:t>检查</w:t>
                            </w:r>
                          </w:p>
                          <w:p w14:paraId="5BC1E595">
                            <w:pPr>
                              <w:rPr>
                                <w:rFonts w:eastAsia="等线"/>
                              </w:rPr>
                            </w:pPr>
                            <w:r>
                              <w:rPr>
                                <w:rFonts w:hint="eastAsia"/>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977152;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2319A136">
                      <w:pPr>
                        <w:jc w:val="center"/>
                      </w:pPr>
                      <w:r>
                        <w:rPr>
                          <w:rFonts w:hint="eastAsia"/>
                        </w:rPr>
                        <w:t>检查</w:t>
                      </w:r>
                    </w:p>
                    <w:p w14:paraId="5BC1E595">
                      <w:pPr>
                        <w:rPr>
                          <w:rFonts w:eastAsia="等线"/>
                        </w:rPr>
                      </w:pPr>
                      <w:r>
                        <w:rPr>
                          <w:rFonts w:hint="eastAsia"/>
                        </w:rPr>
                        <w:t>（方案确定的工作日）</w:t>
                      </w:r>
                    </w:p>
                  </w:txbxContent>
                </v:textbox>
              </v:rect>
            </w:pict>
          </mc:Fallback>
        </mc:AlternateContent>
      </w:r>
    </w:p>
    <w:p w14:paraId="00F383D6">
      <w:pPr>
        <w:rPr>
          <w:rFonts w:ascii="仿宋" w:hAnsi="仿宋" w:eastAsia="仿宋" w:cs="仿宋"/>
          <w:sz w:val="30"/>
          <w:szCs w:val="30"/>
        </w:rPr>
      </w:pPr>
    </w:p>
    <w:p w14:paraId="4918612E">
      <w:pPr>
        <w:rPr>
          <w:rFonts w:ascii="仿宋" w:hAnsi="仿宋" w:eastAsia="仿宋" w:cs="仿宋"/>
          <w:sz w:val="30"/>
          <w:szCs w:val="30"/>
        </w:rPr>
      </w:pPr>
      <w:r>
        <w:rPr>
          <w:sz w:val="30"/>
        </w:rPr>
        <mc:AlternateContent>
          <mc:Choice Requires="wps">
            <w:drawing>
              <wp:anchor distT="0" distB="0" distL="114300" distR="114300" simplePos="0" relativeHeight="252978176"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978176;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6E809BB7">
      <w:pPr>
        <w:rPr>
          <w:rFonts w:ascii="仿宋" w:hAnsi="仿宋" w:eastAsia="仿宋" w:cs="仿宋"/>
          <w:sz w:val="30"/>
          <w:szCs w:val="30"/>
        </w:rPr>
      </w:pPr>
      <w:r>
        <w:rPr>
          <w:sz w:val="30"/>
        </w:rPr>
        <mc:AlternateContent>
          <mc:Choice Requires="wps">
            <w:drawing>
              <wp:anchor distT="0" distB="0" distL="114300" distR="114300" simplePos="0" relativeHeight="252979200"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6FB3758F">
                            <w:pPr>
                              <w:rPr>
                                <w:rFonts w:eastAsia="等线"/>
                              </w:rPr>
                            </w:pPr>
                            <w:r>
                              <w:rPr>
                                <w:rFonts w:hint="eastAsia"/>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979200;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6FB3758F">
                      <w:pPr>
                        <w:rPr>
                          <w:rFonts w:eastAsia="等线"/>
                        </w:rPr>
                      </w:pPr>
                      <w:r>
                        <w:rPr>
                          <w:rFonts w:hint="eastAsia"/>
                        </w:rPr>
                        <w:t>是否存在问题</w:t>
                      </w:r>
                    </w:p>
                  </w:txbxContent>
                </v:textbox>
              </v:shape>
            </w:pict>
          </mc:Fallback>
        </mc:AlternateContent>
      </w:r>
    </w:p>
    <w:p w14:paraId="66790FDA">
      <w:pPr>
        <w:rPr>
          <w:rFonts w:ascii="仿宋" w:hAnsi="仿宋" w:eastAsia="仿宋" w:cs="仿宋"/>
          <w:sz w:val="30"/>
          <w:szCs w:val="30"/>
        </w:rPr>
      </w:pPr>
      <w:r>
        <w:rPr>
          <w:sz w:val="30"/>
        </w:rPr>
        <mc:AlternateContent>
          <mc:Choice Requires="wps">
            <w:drawing>
              <wp:anchor distT="0" distB="0" distL="114300" distR="114300" simplePos="0" relativeHeight="252991488"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267.7pt;margin-top:12.7pt;height:0.65pt;width:92pt;z-index:252991488;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Yxlm7XAAAACQEAAA8AAAAAAAAAAQAgAAAAIgAAAGRycy9kb3ducmV2&#10;LnhtbFBLAQIUABQAAAAIAIdO4kD5k569/QEAAPcDAAAOAAAAAAAAAAEAIAAAACYBAABkcnMvZTJv&#10;RG9jLnhtbFBLBQYAAAAABgAGAFkBAACVBQ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992512"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1.45pt;margin-top:16.35pt;height:253.5pt;width:0.05pt;z-index:252992512;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ePv6PYAAAACgEAAA8AAAAAAAAAAQAgAAAAIgAAAGRycy9kb3ducmV2LnhtbFBL&#10;AQIUABQAAAAIAIdO4kB5TL1x9gEAAOwDAAAOAAAAAAAAAAEAIAAAACcBAABkcnMvZTJvRG9jLnht&#10;bFBLBQYAAAAABgAGAFkBAACPBQAAAAA=&#10;">
                <v:fill on="f" focussize="0,0"/>
                <v:stroke color="#000000" joinstyle="round"/>
                <v:imagedata o:title=""/>
                <o:lock v:ext="edit" aspectratio="f"/>
              </v:line>
            </w:pict>
          </mc:Fallback>
        </mc:AlternateContent>
      </w:r>
    </w:p>
    <w:p w14:paraId="3B8AF4CF">
      <w:pPr>
        <w:rPr>
          <w:rFonts w:ascii="仿宋" w:hAnsi="仿宋" w:eastAsia="仿宋" w:cs="仿宋"/>
          <w:sz w:val="30"/>
          <w:szCs w:val="30"/>
        </w:rPr>
      </w:pPr>
      <w:r>
        <w:rPr>
          <w:sz w:val="30"/>
        </w:rPr>
        <mc:AlternateContent>
          <mc:Choice Requires="wps">
            <w:drawing>
              <wp:anchor distT="0" distB="0" distL="114300" distR="114300" simplePos="0" relativeHeight="252980224"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980224;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0FBAC1AD">
      <w:pPr>
        <w:rPr>
          <w:rFonts w:ascii="仿宋" w:hAnsi="仿宋" w:eastAsia="仿宋" w:cs="仿宋"/>
          <w:sz w:val="30"/>
          <w:szCs w:val="30"/>
        </w:rPr>
      </w:pPr>
      <w:r>
        <w:rPr>
          <w:sz w:val="30"/>
        </w:rPr>
        <mc:AlternateContent>
          <mc:Choice Requires="wps">
            <w:drawing>
              <wp:anchor distT="0" distB="0" distL="114300" distR="114300" simplePos="0" relativeHeight="252989440"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FB59C84">
                            <w:pPr>
                              <w:rPr>
                                <w:rFonts w:eastAsia="等线"/>
                              </w:rPr>
                            </w:pPr>
                            <w:r>
                              <w:rPr>
                                <w:rFonts w:hint="eastAsia"/>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989440;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14:paraId="3FB59C84">
                      <w:pPr>
                        <w:rPr>
                          <w:rFonts w:eastAsia="等线"/>
                        </w:rPr>
                      </w:pPr>
                      <w:r>
                        <w:rPr>
                          <w:rFonts w:hint="eastAsia"/>
                        </w:rPr>
                        <w:t>处置分整改复查、行政强制、行政处罚或移交其他部门进项行政处理等</w:t>
                      </w:r>
                    </w:p>
                  </w:txbxContent>
                </v:textbox>
              </v:shape>
            </w:pict>
          </mc:Fallback>
        </mc:AlternateContent>
      </w:r>
      <w:r>
        <w:rPr>
          <w:rFonts w:hint="eastAsia" w:ascii="仿宋" w:hAnsi="仿宋" w:eastAsia="仿宋" w:cs="仿宋"/>
          <w:sz w:val="30"/>
          <w:szCs w:val="30"/>
        </w:rPr>
        <w:t xml:space="preserve">                           是</w:t>
      </w:r>
    </w:p>
    <w:p w14:paraId="61C605D5">
      <w:pPr>
        <w:rPr>
          <w:rFonts w:ascii="仿宋" w:hAnsi="仿宋" w:eastAsia="仿宋" w:cs="仿宋"/>
          <w:sz w:val="30"/>
          <w:szCs w:val="30"/>
        </w:rPr>
      </w:pPr>
      <w:r>
        <w:rPr>
          <w:sz w:val="30"/>
        </w:rPr>
        <mc:AlternateContent>
          <mc:Choice Requires="wps">
            <w:drawing>
              <wp:anchor distT="0" distB="0" distL="114300" distR="114300" simplePos="0" relativeHeight="252981248"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700EC0">
                            <w:pPr>
                              <w:rPr>
                                <w:rFonts w:eastAsia="等线"/>
                              </w:rPr>
                            </w:pPr>
                            <w:r>
                              <w:rPr>
                                <w:rFonts w:hint="eastAsia"/>
                              </w:rPr>
                              <w:t>处置（15个工作日）</w:t>
                            </w:r>
                          </w:p>
                        </w:txbxContent>
                      </wps:txbx>
                      <wps:bodyPr upright="1"/>
                    </wps:wsp>
                  </a:graphicData>
                </a:graphic>
              </wp:anchor>
            </w:drawing>
          </mc:Choice>
          <mc:Fallback>
            <w:pict>
              <v:rect id="_x0000_s1026" o:spid="_x0000_s1026" o:spt="1" style="position:absolute;left:0pt;margin-left:176.95pt;margin-top:5.25pt;height:42pt;width:100.5pt;z-index:252981248;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00700EC0">
                      <w:pPr>
                        <w:rPr>
                          <w:rFonts w:eastAsia="等线"/>
                        </w:rPr>
                      </w:pPr>
                      <w:r>
                        <w:rPr>
                          <w:rFonts w:hint="eastAsia"/>
                        </w:rPr>
                        <w:t>处置（15个工作日）</w:t>
                      </w:r>
                    </w:p>
                  </w:txbxContent>
                </v:textbox>
              </v:rect>
            </w:pict>
          </mc:Fallback>
        </mc:AlternateContent>
      </w:r>
      <w:r>
        <w:rPr>
          <w:rFonts w:hint="eastAsia" w:ascii="仿宋" w:hAnsi="仿宋" w:eastAsia="仿宋" w:cs="仿宋"/>
          <w:sz w:val="30"/>
          <w:szCs w:val="30"/>
        </w:rPr>
        <w:t xml:space="preserve">                                              否</w:t>
      </w:r>
    </w:p>
    <w:p w14:paraId="4AFB1888">
      <w:pPr>
        <w:rPr>
          <w:rFonts w:ascii="仿宋" w:hAnsi="仿宋" w:eastAsia="仿宋" w:cs="仿宋"/>
          <w:sz w:val="30"/>
          <w:szCs w:val="30"/>
        </w:rPr>
      </w:pPr>
      <w:r>
        <w:rPr>
          <w:sz w:val="30"/>
        </w:rPr>
        <mc:AlternateContent>
          <mc:Choice Requires="wps">
            <w:drawing>
              <wp:anchor distT="0" distB="0" distL="114300" distR="114300" simplePos="0" relativeHeight="252982272"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982272;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&#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lCD1tgAAAAJAQAADwAAAAAAAAABACAAAAAiAAAA&#10;ZHJzL2Rvd25yZXYueG1sUEsBAhQAFAAAAAgAh07iQFGhUF0HAgAAAQQAAA4AAAAAAAAAAQAgAAAA&#10;JwEAAGRycy9lMm9Eb2MueG1sUEsFBgAAAAAGAAYAWQEAAKAFAAAAAA==&#10;">
                <v:fill on="f" focussize="0,0"/>
                <v:stroke color="#000000" joinstyle="round" endarrow="open"/>
                <v:imagedata o:title=""/>
                <o:lock v:ext="edit" aspectratio="f"/>
              </v:shape>
            </w:pict>
          </mc:Fallback>
        </mc:AlternateContent>
      </w:r>
    </w:p>
    <w:p w14:paraId="13D1CC94">
      <w:pPr>
        <w:rPr>
          <w:rFonts w:ascii="仿宋" w:hAnsi="仿宋" w:eastAsia="仿宋" w:cs="仿宋"/>
          <w:sz w:val="30"/>
          <w:szCs w:val="30"/>
        </w:rPr>
      </w:pPr>
      <w:r>
        <w:rPr>
          <w:sz w:val="30"/>
        </w:rPr>
        <mc:AlternateContent>
          <mc:Choice Requires="wps">
            <w:drawing>
              <wp:anchor distT="0" distB="0" distL="114300" distR="114300" simplePos="0" relativeHeight="252983296"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BFEDE7">
                            <w:pPr>
                              <w:rPr>
                                <w:rFonts w:eastAsia="等线"/>
                              </w:rPr>
                            </w:pPr>
                            <w:r>
                              <w:rPr>
                                <w:rFonts w:hint="eastAsia"/>
                              </w:rPr>
                              <w:t>移送（1个工作日）</w:t>
                            </w:r>
                          </w:p>
                        </w:txbxContent>
                      </wps:txbx>
                      <wps:bodyPr upright="1"/>
                    </wps:wsp>
                  </a:graphicData>
                </a:graphic>
              </wp:anchor>
            </w:drawing>
          </mc:Choice>
          <mc:Fallback>
            <w:pict>
              <v:rect id="_x0000_s1026" o:spid="_x0000_s1026" o:spt="1" style="position:absolute;left:0pt;margin-left:181.45pt;margin-top:15.6pt;height:48.75pt;width:96pt;z-index:252983296;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71BFEDE7">
                      <w:pPr>
                        <w:rPr>
                          <w:rFonts w:eastAsia="等线"/>
                        </w:rPr>
                      </w:pPr>
                      <w:r>
                        <w:rPr>
                          <w:rFonts w:hint="eastAsia"/>
                        </w:rPr>
                        <w:t>移送（1个工作日）</w:t>
                      </w:r>
                    </w:p>
                  </w:txbxContent>
                </v:textbox>
              </v:rect>
            </w:pict>
          </mc:Fallback>
        </mc:AlternateContent>
      </w:r>
    </w:p>
    <w:p w14:paraId="16442DCE">
      <w:pPr>
        <w:rPr>
          <w:rFonts w:ascii="仿宋" w:hAnsi="仿宋" w:eastAsia="仿宋" w:cs="仿宋"/>
          <w:sz w:val="30"/>
          <w:szCs w:val="30"/>
        </w:rPr>
      </w:pPr>
    </w:p>
    <w:p w14:paraId="4C6FC4B0">
      <w:pPr>
        <w:rPr>
          <w:rFonts w:ascii="仿宋" w:hAnsi="仿宋" w:eastAsia="仿宋" w:cs="仿宋"/>
          <w:sz w:val="30"/>
          <w:szCs w:val="30"/>
        </w:rPr>
      </w:pPr>
      <w:r>
        <w:rPr>
          <w:sz w:val="30"/>
        </w:rPr>
        <mc:AlternateContent>
          <mc:Choice Requires="wps">
            <w:drawing>
              <wp:anchor distT="0" distB="0" distL="114300" distR="114300" simplePos="0" relativeHeight="252984320"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984320;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zG4tUAAAAIAQAADwAAAAAAAAABACAAAAAiAAAAZHJz&#10;L2Rvd25yZXYueG1sUEsBAhQAFAAAAAgAh07iQBk4QF4HAgAA/gMAAA4AAAAAAAAAAQAgAAAAJAEA&#10;AGRycy9lMm9Eb2MueG1sUEsFBgAAAAAGAAYAWQEAAJ0FAAAAAA==&#10;">
                <v:fill on="f" focussize="0,0"/>
                <v:stroke color="#000000" joinstyle="round" endarrow="open"/>
                <v:imagedata o:title=""/>
                <o:lock v:ext="edit" aspectratio="f"/>
              </v:shape>
            </w:pict>
          </mc:Fallback>
        </mc:AlternateContent>
      </w:r>
    </w:p>
    <w:p w14:paraId="4553A554">
      <w:pPr>
        <w:rPr>
          <w:rFonts w:ascii="仿宋" w:hAnsi="仿宋" w:eastAsia="仿宋" w:cs="仿宋"/>
          <w:sz w:val="30"/>
          <w:szCs w:val="30"/>
        </w:rPr>
      </w:pPr>
      <w:r>
        <w:rPr>
          <w:sz w:val="30"/>
        </w:rPr>
        <mc:AlternateContent>
          <mc:Choice Requires="wps">
            <w:drawing>
              <wp:anchor distT="0" distB="0" distL="114300" distR="114300" simplePos="0" relativeHeight="252993536"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993536;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990464"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05BC81B5">
                            <w:pPr>
                              <w:rPr>
                                <w:rFonts w:eastAsia="等线"/>
                              </w:rPr>
                            </w:pPr>
                            <w:r>
                              <w:rPr>
                                <w:rFonts w:hint="eastAsia"/>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990464;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14:paraId="05BC81B5">
                      <w:pPr>
                        <w:rPr>
                          <w:rFonts w:eastAsia="等线"/>
                        </w:rPr>
                      </w:pPr>
                      <w:r>
                        <w:rPr>
                          <w:rFonts w:hint="eastAsia"/>
                        </w:rPr>
                        <w:t>事后监督</w:t>
                      </w:r>
                    </w:p>
                  </w:txbxContent>
                </v:textbox>
              </v:shape>
            </w:pict>
          </mc:Fallback>
        </mc:AlternateContent>
      </w:r>
      <w:r>
        <w:rPr>
          <w:sz w:val="30"/>
        </w:rPr>
        <mc:AlternateContent>
          <mc:Choice Requires="wps">
            <w:drawing>
              <wp:anchor distT="0" distB="0" distL="114300" distR="114300" simplePos="0" relativeHeight="252985344"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BADED7F">
                            <w:pPr>
                              <w:jc w:val="center"/>
                              <w:rPr>
                                <w:rFonts w:eastAsia="等线"/>
                              </w:rPr>
                            </w:pPr>
                            <w:r>
                              <w:rPr>
                                <w:rFonts w:hint="eastAsia"/>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985344;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4BADED7F">
                      <w:pPr>
                        <w:jc w:val="center"/>
                        <w:rPr>
                          <w:rFonts w:eastAsia="等线"/>
                        </w:rPr>
                      </w:pPr>
                      <w:r>
                        <w:rPr>
                          <w:rFonts w:hint="eastAsia"/>
                        </w:rPr>
                        <w:t>办结</w:t>
                      </w:r>
                    </w:p>
                  </w:txbxContent>
                </v:textbox>
              </v:shape>
            </w:pict>
          </mc:Fallback>
        </mc:AlternateContent>
      </w:r>
    </w:p>
    <w:p w14:paraId="745BFB04">
      <w:pPr>
        <w:rPr>
          <w:rFonts w:ascii="仿宋" w:hAnsi="仿宋" w:eastAsia="仿宋" w:cs="仿宋"/>
          <w:sz w:val="30"/>
          <w:szCs w:val="30"/>
        </w:rPr>
      </w:pPr>
    </w:p>
    <w:p w14:paraId="531FAB6C">
      <w:pPr>
        <w:spacing w:line="400" w:lineRule="exact"/>
        <w:jc w:val="left"/>
        <w:rPr>
          <w:sz w:val="28"/>
          <w:szCs w:val="28"/>
        </w:rPr>
      </w:pPr>
      <w:r>
        <w:rPr>
          <w:rFonts w:hint="eastAsia"/>
          <w:sz w:val="28"/>
          <w:szCs w:val="28"/>
        </w:rPr>
        <w:t>承办机构：夏县瑶峰镇人民政府</w:t>
      </w:r>
    </w:p>
    <w:p w14:paraId="470CC05C">
      <w:pPr>
        <w:spacing w:line="400" w:lineRule="exact"/>
        <w:jc w:val="left"/>
        <w:rPr>
          <w:sz w:val="28"/>
          <w:szCs w:val="28"/>
        </w:rPr>
      </w:pPr>
      <w:r>
        <w:rPr>
          <w:rFonts w:hint="eastAsia"/>
          <w:sz w:val="28"/>
          <w:szCs w:val="28"/>
        </w:rPr>
        <w:t>监督主体：夏县监察委员会派出瑶峰镇监察室</w:t>
      </w:r>
    </w:p>
    <w:p w14:paraId="00C28A3C">
      <w:pPr>
        <w:spacing w:line="400" w:lineRule="exact"/>
        <w:jc w:val="left"/>
        <w:rPr>
          <w:sz w:val="28"/>
          <w:szCs w:val="28"/>
        </w:rPr>
      </w:pPr>
      <w:r>
        <w:rPr>
          <w:rFonts w:hint="eastAsia"/>
          <w:sz w:val="28"/>
          <w:szCs w:val="28"/>
        </w:rPr>
        <w:t>监督电话：0359--8532740</w:t>
      </w:r>
    </w:p>
    <w:p w14:paraId="3B99092E">
      <w:pPr>
        <w:rPr>
          <w:rFonts w:ascii="仿宋" w:hAnsi="仿宋" w:eastAsia="仿宋" w:cs="仿宋"/>
          <w:sz w:val="30"/>
          <w:szCs w:val="30"/>
        </w:rPr>
      </w:pPr>
    </w:p>
    <w:p w14:paraId="494C5D27">
      <w:pPr>
        <w:jc w:val="left"/>
        <w:rPr>
          <w:rFonts w:ascii="宋体" w:hAnsi="宋体" w:cs="宋体"/>
          <w:sz w:val="30"/>
          <w:szCs w:val="30"/>
        </w:rPr>
      </w:pPr>
      <w:r>
        <w:rPr>
          <w:rFonts w:hint="eastAsia" w:ascii="宋体" w:hAnsi="宋体" w:cs="宋体"/>
          <w:sz w:val="30"/>
          <w:szCs w:val="30"/>
        </w:rPr>
        <w:t>45.事项名称：农业环境和自然生态环境监督管理</w:t>
      </w:r>
    </w:p>
    <w:p w14:paraId="583B3B59">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-Z-02600-140827</w:t>
      </w:r>
    </w:p>
    <w:p w14:paraId="1CEC7942">
      <w:pPr>
        <w:rPr>
          <w:rFonts w:ascii="仿宋" w:hAnsi="仿宋" w:eastAsia="仿宋" w:cs="仿宋"/>
          <w:sz w:val="30"/>
          <w:szCs w:val="30"/>
        </w:rPr>
      </w:pPr>
      <w:r>
        <w:rPr>
          <w:sz w:val="30"/>
        </w:rPr>
        <mc:AlternateContent>
          <mc:Choice Requires="wps">
            <w:drawing>
              <wp:anchor distT="0" distB="0" distL="114300" distR="114300" simplePos="0" relativeHeight="252994560"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528AEA">
                            <w:pPr>
                              <w:ind w:firstLine="420" w:firstLineChars="200"/>
                              <w:rPr>
                                <w:rFonts w:eastAsia="等线"/>
                              </w:rPr>
                            </w:pPr>
                            <w:r>
                              <w:rPr>
                                <w:rFonts w:hint="eastAsia"/>
                              </w:rPr>
                              <w:t>乡镇人民政府</w:t>
                            </w:r>
                          </w:p>
                        </w:txbxContent>
                      </wps:txbx>
                      <wps:bodyPr upright="1"/>
                    </wps:wsp>
                  </a:graphicData>
                </a:graphic>
              </wp:anchor>
            </w:drawing>
          </mc:Choice>
          <mc:Fallback>
            <w:pict>
              <v:rect id="_x0000_s1026" o:spid="_x0000_s1026" o:spt="1" style="position:absolute;left:0pt;margin-left:128.95pt;margin-top:11.2pt;height:33pt;width:124.5pt;z-index:252994560;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62528AEA">
                      <w:pPr>
                        <w:ind w:firstLine="420" w:firstLineChars="200"/>
                        <w:rPr>
                          <w:rFonts w:eastAsia="等线"/>
                        </w:rPr>
                      </w:pPr>
                      <w:r>
                        <w:rPr>
                          <w:rFonts w:hint="eastAsia"/>
                        </w:rPr>
                        <w:t>乡镇人民政府</w:t>
                      </w:r>
                    </w:p>
                  </w:txbxContent>
                </v:textbox>
              </v:rect>
            </w:pict>
          </mc:Fallback>
        </mc:AlternateContent>
      </w:r>
    </w:p>
    <w:p w14:paraId="1A1F4AF9">
      <w:pPr>
        <w:rPr>
          <w:rFonts w:ascii="仿宋" w:hAnsi="仿宋" w:eastAsia="仿宋" w:cs="仿宋"/>
          <w:sz w:val="30"/>
          <w:szCs w:val="30"/>
        </w:rPr>
      </w:pPr>
      <w:r>
        <w:rPr>
          <w:sz w:val="30"/>
        </w:rPr>
        <mc:AlternateContent>
          <mc:Choice Requires="wps">
            <w:drawing>
              <wp:anchor distT="0" distB="0" distL="114300" distR="114300" simplePos="0" relativeHeight="252996608"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996608;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m/ltgAAAAJAQAADwAAAAAAAAABACAAAAAi&#10;AAAAZHJzL2Rvd25yZXYueG1sUEsBAhQAFAAAAAgAh07iQOl+l7MKAgAAAQQAAA4AAAAAAAAAAQAg&#10;AAAAJwEAAGRycy9lMm9Eb2MueG1sUEsFBgAAAAAGAAYAWQEAAKM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995584"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995584;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aAj7WAAAACQEAAA8AAAAAAAAAAQAgAAAAIgAA&#10;AGRycy9kb3ducmV2LnhtbFBLAQIUABQAAAAIAIdO4kC+OcLxCgIAAP4DAAAOAAAAAAAAAAEAIAAA&#10;ACUBAABkcnMvZTJvRG9jLnhtbFBLBQYAAAAABgAGAFkBAAChBQAAAAA=&#10;">
                <v:fill on="f" focussize="0,0"/>
                <v:stroke color="#000000" joinstyle="round" endarrow="open"/>
                <v:imagedata o:title=""/>
                <o:lock v:ext="edit" aspectratio="f"/>
              </v:shape>
            </w:pict>
          </mc:Fallback>
        </mc:AlternateContent>
      </w:r>
    </w:p>
    <w:p w14:paraId="7C2D0BD0">
      <w:pPr>
        <w:rPr>
          <w:rFonts w:ascii="仿宋" w:hAnsi="仿宋" w:eastAsia="仿宋" w:cs="仿宋"/>
          <w:sz w:val="30"/>
          <w:szCs w:val="30"/>
        </w:rPr>
      </w:pPr>
      <w:r>
        <w:rPr>
          <w:sz w:val="30"/>
        </w:rPr>
        <mc:AlternateContent>
          <mc:Choice Requires="wps">
            <w:drawing>
              <wp:anchor distT="0" distB="0" distL="114300" distR="114300" simplePos="0" relativeHeight="252998656"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1CCD3F">
                            <w:pPr>
                              <w:rPr>
                                <w:rFonts w:eastAsia="等线"/>
                              </w:rPr>
                            </w:pPr>
                            <w:r>
                              <w:rPr>
                                <w:rFonts w:hint="eastAsia"/>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998656;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351CCD3F">
                      <w:pPr>
                        <w:rPr>
                          <w:rFonts w:eastAsia="等线"/>
                        </w:rPr>
                      </w:pPr>
                      <w:r>
                        <w:rPr>
                          <w:rFonts w:hint="eastAsia"/>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997632"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1B3513">
                            <w:pPr>
                              <w:rPr>
                                <w:rFonts w:eastAsia="等线"/>
                              </w:rPr>
                            </w:pPr>
                            <w:r>
                              <w:rPr>
                                <w:rFonts w:hint="eastAsia"/>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997632;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711B3513">
                      <w:pPr>
                        <w:rPr>
                          <w:rFonts w:eastAsia="等线"/>
                        </w:rPr>
                      </w:pPr>
                      <w:r>
                        <w:rPr>
                          <w:rFonts w:hint="eastAsia"/>
                        </w:rPr>
                        <w:t>制定监督管理制度</w:t>
                      </w:r>
                    </w:p>
                  </w:txbxContent>
                </v:textbox>
              </v:rect>
            </w:pict>
          </mc:Fallback>
        </mc:AlternateContent>
      </w:r>
    </w:p>
    <w:p w14:paraId="422A9B70">
      <w:pPr>
        <w:rPr>
          <w:rFonts w:ascii="仿宋" w:hAnsi="仿宋" w:eastAsia="仿宋" w:cs="仿宋"/>
          <w:sz w:val="30"/>
          <w:szCs w:val="30"/>
        </w:rPr>
      </w:pPr>
      <w:r>
        <w:rPr>
          <w:sz w:val="30"/>
        </w:rPr>
        <mc:AlternateContent>
          <mc:Choice Requires="wps">
            <w:drawing>
              <wp:anchor distT="0" distB="0" distL="114300" distR="114300" simplePos="0" relativeHeight="252999680"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999680;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kOd32AAAAAoBAAAPAAAAAAAA&#10;AAEAIAAAACIAAABkcnMvZG93bnJldi54bWxQSwECFAAUAAAACACHTuJA3kvDQhICAAALBAAADgAA&#10;AAAAAAABACAAAAAnAQAAZHJzL2Uyb0RvYy54bWxQSwUGAAAAAAYABgBZAQAAqwUAAAAA&#10;">
                <v:fill on="f" focussize="0,0"/>
                <v:stroke color="#000000" joinstyle="round" endarrow="open"/>
                <v:imagedata o:title=""/>
                <o:lock v:ext="edit" aspectratio="f"/>
              </v:shape>
            </w:pict>
          </mc:Fallback>
        </mc:AlternateContent>
      </w:r>
    </w:p>
    <w:p w14:paraId="69E82A6B">
      <w:pPr>
        <w:tabs>
          <w:tab w:val="left" w:pos="5549"/>
        </w:tabs>
        <w:rPr>
          <w:rFonts w:ascii="仿宋" w:hAnsi="仿宋" w:eastAsia="仿宋" w:cs="仿宋"/>
          <w:sz w:val="30"/>
          <w:szCs w:val="30"/>
        </w:rPr>
      </w:pPr>
      <w:r>
        <w:rPr>
          <w:sz w:val="30"/>
        </w:rPr>
        <mc:AlternateContent>
          <mc:Choice Requires="wps">
            <w:drawing>
              <wp:anchor distT="0" distB="0" distL="114300" distR="114300" simplePos="0" relativeHeight="253005824"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3005824;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lX2C9UAAAAIAQAADwAAAAAAAAABACAAAAAiAAAAZHJz&#10;L2Rvd25yZXYueG1sUEsBAhQAFAAAAAgAh07iQKZsApwHAgAA/gMAAA4AAAAAAAAAAQAgAAAAJAEA&#10;AGRycy9lMm9Eb2MueG1sUEsFBgAAAAAGAAYAWQEAAJ0FAAAAAA==&#10;">
                <v:fill on="f" focussize="0,0"/>
                <v:stroke color="#000000" joinstyle="round" endarrow="open"/>
                <v:imagedata o:title=""/>
                <o:lock v:ext="edit" aspectratio="f"/>
              </v:shape>
            </w:pict>
          </mc:Fallback>
        </mc:AlternateContent>
      </w:r>
      <w:r>
        <w:rPr>
          <w:rFonts w:hint="eastAsia"/>
          <w:sz w:val="30"/>
        </w:rPr>
        <w:t xml:space="preserve">                               </w:t>
      </w:r>
      <w:r>
        <w:rPr>
          <w:rFonts w:hint="eastAsia" w:ascii="仿宋" w:hAnsi="仿宋" w:eastAsia="仿宋" w:cs="仿宋"/>
          <w:sz w:val="28"/>
          <w:szCs w:val="28"/>
        </w:rPr>
        <w:t>发现问题</w:t>
      </w:r>
    </w:p>
    <w:p w14:paraId="2702574F">
      <w:pPr>
        <w:rPr>
          <w:rFonts w:ascii="仿宋" w:hAnsi="仿宋" w:eastAsia="仿宋" w:cs="仿宋"/>
          <w:sz w:val="30"/>
          <w:szCs w:val="30"/>
        </w:rPr>
      </w:pPr>
      <w:r>
        <w:rPr>
          <w:sz w:val="30"/>
        </w:rPr>
        <mc:AlternateContent>
          <mc:Choice Requires="wps">
            <w:drawing>
              <wp:anchor distT="0" distB="0" distL="114300" distR="114300" simplePos="0" relativeHeight="253006848"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B374ED">
                            <w:pPr>
                              <w:rPr>
                                <w:rFonts w:eastAsia="等线"/>
                              </w:rPr>
                            </w:pPr>
                            <w:r>
                              <w:rPr>
                                <w:rFonts w:hint="eastAsia"/>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3006848;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00B374ED">
                      <w:pPr>
                        <w:rPr>
                          <w:rFonts w:eastAsia="等线"/>
                        </w:rPr>
                      </w:pPr>
                      <w:r>
                        <w:rPr>
                          <w:rFonts w:hint="eastAsia"/>
                        </w:rPr>
                        <w:t>当场责令改正</w:t>
                      </w:r>
                    </w:p>
                  </w:txbxContent>
                </v:textbox>
              </v:rect>
            </w:pict>
          </mc:Fallback>
        </mc:AlternateContent>
      </w:r>
      <w:r>
        <w:rPr>
          <w:sz w:val="30"/>
        </w:rPr>
        <mc:AlternateContent>
          <mc:Choice Requires="wps">
            <w:drawing>
              <wp:anchor distT="0" distB="0" distL="114300" distR="114300" simplePos="0" relativeHeight="253000704"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8CB3EE">
                            <w:pPr>
                              <w:rPr>
                                <w:rFonts w:eastAsia="等线"/>
                              </w:rPr>
                            </w:pPr>
                            <w:r>
                              <w:rPr>
                                <w:rFonts w:hint="eastAsia"/>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3000704;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498CB3EE">
                      <w:pPr>
                        <w:rPr>
                          <w:rFonts w:eastAsia="等线"/>
                        </w:rPr>
                      </w:pPr>
                      <w:r>
                        <w:rPr>
                          <w:rFonts w:hint="eastAsia"/>
                        </w:rPr>
                        <w:t>监督检查本行政区域内农业环境和自然生态环境</w:t>
                      </w:r>
                    </w:p>
                  </w:txbxContent>
                </v:textbox>
              </v:rect>
            </w:pict>
          </mc:Fallback>
        </mc:AlternateContent>
      </w:r>
    </w:p>
    <w:p w14:paraId="3F73CD55">
      <w:pPr>
        <w:rPr>
          <w:rFonts w:ascii="仿宋" w:hAnsi="仿宋" w:eastAsia="仿宋" w:cs="仿宋"/>
          <w:sz w:val="30"/>
          <w:szCs w:val="30"/>
        </w:rPr>
      </w:pPr>
    </w:p>
    <w:p w14:paraId="6FEDC6D4">
      <w:pPr>
        <w:rPr>
          <w:sz w:val="24"/>
        </w:rPr>
      </w:pPr>
      <w:r>
        <w:rPr>
          <w:sz w:val="24"/>
        </w:rPr>
        <mc:AlternateContent>
          <mc:Choice Requires="wps">
            <w:drawing>
              <wp:anchor distT="0" distB="0" distL="114300" distR="114300" simplePos="0" relativeHeight="253001728"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3001728;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rPr>
        <mc:AlternateContent>
          <mc:Choice Requires="wps">
            <w:drawing>
              <wp:anchor distT="0" distB="0" distL="114300" distR="114300" simplePos="0" relativeHeight="253007872"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3007872;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14:paraId="4E146DE5">
      <w:pPr>
        <w:rPr>
          <w:rFonts w:eastAsia="等线"/>
          <w:sz w:val="24"/>
        </w:rPr>
      </w:pPr>
      <w:r>
        <w:rPr>
          <w:rFonts w:hint="eastAsia"/>
          <w:sz w:val="24"/>
        </w:rPr>
        <w:t xml:space="preserve">         发现问题</w:t>
      </w:r>
    </w:p>
    <w:p w14:paraId="227F283C">
      <w:pPr>
        <w:rPr>
          <w:rFonts w:ascii="仿宋" w:hAnsi="仿宋" w:eastAsia="仿宋" w:cs="仿宋"/>
          <w:sz w:val="30"/>
          <w:szCs w:val="30"/>
        </w:rPr>
      </w:pPr>
      <w:r>
        <w:rPr>
          <w:sz w:val="30"/>
        </w:rPr>
        <mc:AlternateContent>
          <mc:Choice Requires="wps">
            <w:drawing>
              <wp:anchor distT="0" distB="0" distL="114300" distR="114300" simplePos="0" relativeHeight="253002752"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1A9AC12">
                            <w:pPr>
                              <w:rPr>
                                <w:rFonts w:eastAsia="等线"/>
                              </w:rPr>
                            </w:pPr>
                            <w:r>
                              <w:rPr>
                                <w:rFonts w:hint="eastAsia"/>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3002752;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11A9AC12">
                      <w:pPr>
                        <w:rPr>
                          <w:rFonts w:eastAsia="等线"/>
                        </w:rPr>
                      </w:pPr>
                      <w:r>
                        <w:rPr>
                          <w:rFonts w:hint="eastAsia"/>
                        </w:rPr>
                        <w:t>当场责令改正</w:t>
                      </w:r>
                    </w:p>
                  </w:txbxContent>
                </v:textbox>
              </v:rect>
            </w:pict>
          </mc:Fallback>
        </mc:AlternateContent>
      </w:r>
    </w:p>
    <w:p w14:paraId="60996338">
      <w:pPr>
        <w:rPr>
          <w:rFonts w:ascii="仿宋" w:hAnsi="仿宋" w:eastAsia="仿宋" w:cs="仿宋"/>
          <w:sz w:val="30"/>
          <w:szCs w:val="30"/>
        </w:rPr>
      </w:pPr>
      <w:r>
        <w:rPr>
          <w:sz w:val="30"/>
        </w:rPr>
        <mc:AlternateContent>
          <mc:Choice Requires="wps">
            <w:drawing>
              <wp:anchor distT="0" distB="0" distL="114300" distR="114300" simplePos="0" relativeHeight="253003776"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3003776;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3008896"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3B5BAD">
                            <w:pPr>
                              <w:rPr>
                                <w:rFonts w:eastAsia="等线"/>
                              </w:rPr>
                            </w:pPr>
                            <w:r>
                              <w:rPr>
                                <w:rFonts w:hint="eastAsia"/>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3008896;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14:paraId="193B5BAD">
                      <w:pPr>
                        <w:rPr>
                          <w:rFonts w:eastAsia="等线"/>
                        </w:rPr>
                      </w:pPr>
                      <w:r>
                        <w:rPr>
                          <w:rFonts w:hint="eastAsia"/>
                        </w:rPr>
                        <w:t>通报监督检查情况，形成总结</w:t>
                      </w:r>
                    </w:p>
                  </w:txbxContent>
                </v:textbox>
              </v:rect>
            </w:pict>
          </mc:Fallback>
        </mc:AlternateContent>
      </w:r>
    </w:p>
    <w:p w14:paraId="12E93290">
      <w:pPr>
        <w:rPr>
          <w:rFonts w:ascii="仿宋" w:hAnsi="仿宋" w:eastAsia="仿宋" w:cs="仿宋"/>
          <w:sz w:val="30"/>
          <w:szCs w:val="30"/>
        </w:rPr>
      </w:pPr>
      <w:r>
        <w:rPr>
          <w:sz w:val="30"/>
        </w:rPr>
        <mc:AlternateContent>
          <mc:Choice Requires="wps">
            <w:drawing>
              <wp:anchor distT="0" distB="0" distL="114300" distR="114300" simplePos="0" relativeHeight="253004800"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036353">
                            <w:pPr>
                              <w:rPr>
                                <w:rFonts w:eastAsia="等线"/>
                              </w:rPr>
                            </w:pPr>
                            <w:r>
                              <w:rPr>
                                <w:rFonts w:hint="eastAsia"/>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3004800;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5F036353">
                      <w:pPr>
                        <w:rPr>
                          <w:rFonts w:eastAsia="等线"/>
                        </w:rPr>
                      </w:pPr>
                      <w:r>
                        <w:rPr>
                          <w:rFonts w:hint="eastAsia"/>
                        </w:rPr>
                        <w:t>通报监督检查情况、形成总结</w:t>
                      </w:r>
                    </w:p>
                  </w:txbxContent>
                </v:textbox>
              </v:rect>
            </w:pict>
          </mc:Fallback>
        </mc:AlternateContent>
      </w:r>
    </w:p>
    <w:p w14:paraId="37BC3130">
      <w:pPr>
        <w:rPr>
          <w:rFonts w:ascii="仿宋" w:hAnsi="仿宋" w:eastAsia="仿宋" w:cs="仿宋"/>
          <w:sz w:val="30"/>
          <w:szCs w:val="30"/>
        </w:rPr>
      </w:pPr>
    </w:p>
    <w:p w14:paraId="12E8F5E3">
      <w:pPr>
        <w:rPr>
          <w:rFonts w:ascii="仿宋" w:hAnsi="仿宋" w:eastAsia="仿宋" w:cs="仿宋"/>
          <w:sz w:val="30"/>
          <w:szCs w:val="30"/>
        </w:rPr>
      </w:pPr>
    </w:p>
    <w:p w14:paraId="6C97B519">
      <w:pPr>
        <w:rPr>
          <w:rFonts w:ascii="仿宋" w:hAnsi="仿宋" w:eastAsia="仿宋" w:cs="仿宋"/>
          <w:sz w:val="30"/>
          <w:szCs w:val="30"/>
        </w:rPr>
      </w:pPr>
    </w:p>
    <w:p w14:paraId="44F5F3CE">
      <w:pPr>
        <w:rPr>
          <w:rFonts w:ascii="仿宋" w:hAnsi="仿宋" w:eastAsia="仿宋" w:cs="仿宋"/>
          <w:sz w:val="30"/>
          <w:szCs w:val="30"/>
        </w:rPr>
      </w:pPr>
    </w:p>
    <w:p w14:paraId="50FA5640">
      <w:pPr>
        <w:rPr>
          <w:rFonts w:ascii="仿宋" w:hAnsi="仿宋" w:eastAsia="仿宋" w:cs="仿宋"/>
          <w:sz w:val="30"/>
          <w:szCs w:val="30"/>
        </w:rPr>
      </w:pPr>
    </w:p>
    <w:p w14:paraId="4098D782">
      <w:pPr>
        <w:spacing w:line="400" w:lineRule="exact"/>
        <w:jc w:val="left"/>
        <w:rPr>
          <w:sz w:val="28"/>
          <w:szCs w:val="28"/>
        </w:rPr>
      </w:pPr>
      <w:r>
        <w:rPr>
          <w:rFonts w:hint="eastAsia"/>
          <w:sz w:val="28"/>
          <w:szCs w:val="28"/>
        </w:rPr>
        <w:t>承办机构：夏县瑶峰镇人民政府</w:t>
      </w:r>
    </w:p>
    <w:p w14:paraId="2C41B5BA">
      <w:pPr>
        <w:spacing w:line="400" w:lineRule="exact"/>
        <w:jc w:val="left"/>
        <w:rPr>
          <w:sz w:val="28"/>
          <w:szCs w:val="28"/>
        </w:rPr>
      </w:pPr>
      <w:r>
        <w:rPr>
          <w:rFonts w:hint="eastAsia"/>
          <w:sz w:val="28"/>
          <w:szCs w:val="28"/>
        </w:rPr>
        <w:t>监督主体：夏县监察委员会派出瑶峰镇监察室</w:t>
      </w:r>
    </w:p>
    <w:p w14:paraId="5D5B60EA">
      <w:pPr>
        <w:spacing w:line="400" w:lineRule="exact"/>
        <w:jc w:val="left"/>
        <w:rPr>
          <w:sz w:val="28"/>
          <w:szCs w:val="28"/>
        </w:rPr>
      </w:pPr>
      <w:r>
        <w:rPr>
          <w:rFonts w:hint="eastAsia"/>
          <w:sz w:val="28"/>
          <w:szCs w:val="28"/>
        </w:rPr>
        <w:t>监督电话：0359--8532740</w:t>
      </w:r>
    </w:p>
    <w:p w14:paraId="3894D69E">
      <w:pPr>
        <w:spacing w:line="400" w:lineRule="exact"/>
        <w:jc w:val="left"/>
        <w:rPr>
          <w:sz w:val="28"/>
          <w:szCs w:val="28"/>
        </w:rPr>
      </w:pPr>
    </w:p>
    <w:p w14:paraId="3A6C54A4"/>
    <w:p w14:paraId="0FD95BA4"/>
    <w:p w14:paraId="7E040DF2">
      <w:pPr>
        <w:jc w:val="left"/>
        <w:rPr>
          <w:rFonts w:ascii="宋体" w:hAnsi="宋体" w:cs="宋体"/>
          <w:sz w:val="30"/>
          <w:szCs w:val="30"/>
        </w:rPr>
      </w:pPr>
      <w:r>
        <w:rPr>
          <w:rFonts w:hint="eastAsia" w:ascii="宋体" w:hAnsi="宋体" w:cs="宋体"/>
          <w:sz w:val="30"/>
          <w:szCs w:val="30"/>
        </w:rPr>
        <w:t>46.事项名称：行政区域内生产经营单位安全生产状况监督管理</w:t>
      </w:r>
    </w:p>
    <w:p w14:paraId="76F3D8F6">
      <w:pPr>
        <w:jc w:val="left"/>
        <w:rPr>
          <w:rFonts w:ascii="仿宋" w:hAnsi="仿宋" w:eastAsia="仿宋" w:cs="仿宋"/>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-Z-02700-140827</w:t>
      </w:r>
    </w:p>
    <w:p w14:paraId="4AD85E2A">
      <w:pPr>
        <w:rPr>
          <w:rFonts w:ascii="仿宋" w:hAnsi="仿宋" w:eastAsia="仿宋" w:cs="仿宋"/>
          <w:sz w:val="30"/>
          <w:szCs w:val="30"/>
        </w:rPr>
      </w:pPr>
      <w:r>
        <w:rPr>
          <w:sz w:val="30"/>
        </w:rPr>
        <mc:AlternateContent>
          <mc:Choice Requires="wps">
            <w:drawing>
              <wp:anchor distT="0" distB="0" distL="114300" distR="114300" simplePos="0" relativeHeight="253009920"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A22C94">
                            <w:pPr>
                              <w:ind w:firstLine="420" w:firstLineChars="200"/>
                              <w:rPr>
                                <w:rFonts w:eastAsia="等线"/>
                              </w:rPr>
                            </w:pPr>
                            <w:r>
                              <w:rPr>
                                <w:rFonts w:hint="eastAsia"/>
                              </w:rPr>
                              <w:t>乡镇人民政府</w:t>
                            </w:r>
                          </w:p>
                        </w:txbxContent>
                      </wps:txbx>
                      <wps:bodyPr upright="1"/>
                    </wps:wsp>
                  </a:graphicData>
                </a:graphic>
              </wp:anchor>
            </w:drawing>
          </mc:Choice>
          <mc:Fallback>
            <w:pict>
              <v:rect id="_x0000_s1026" o:spid="_x0000_s1026" o:spt="1" style="position:absolute;left:0pt;margin-left:128.95pt;margin-top:11.2pt;height:33pt;width:124.5pt;z-index:253009920;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17A22C94">
                      <w:pPr>
                        <w:ind w:firstLine="420" w:firstLineChars="200"/>
                        <w:rPr>
                          <w:rFonts w:eastAsia="等线"/>
                        </w:rPr>
                      </w:pPr>
                      <w:r>
                        <w:rPr>
                          <w:rFonts w:hint="eastAsia"/>
                        </w:rPr>
                        <w:t>乡镇人民政府</w:t>
                      </w:r>
                    </w:p>
                  </w:txbxContent>
                </v:textbox>
              </v:rect>
            </w:pict>
          </mc:Fallback>
        </mc:AlternateContent>
      </w:r>
    </w:p>
    <w:p w14:paraId="283A5D25">
      <w:pPr>
        <w:rPr>
          <w:rFonts w:ascii="仿宋" w:hAnsi="仿宋" w:eastAsia="仿宋" w:cs="仿宋"/>
          <w:sz w:val="30"/>
          <w:szCs w:val="30"/>
        </w:rPr>
      </w:pPr>
      <w:r>
        <w:rPr>
          <w:sz w:val="30"/>
        </w:rPr>
        <mc:AlternateContent>
          <mc:Choice Requires="wps">
            <w:drawing>
              <wp:anchor distT="0" distB="0" distL="114300" distR="114300" simplePos="0" relativeHeight="253011968"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3011968;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m/ltgAAAAJAQAADwAAAAAAAAABACAAAAAi&#10;AAAAZHJzL2Rvd25yZXYueG1sUEsBAhQAFAAAAAgAh07iQDpJ79wKAgAAAQQAAA4AAAAAAAAAAQAg&#10;AAAAJwEAAGRycy9lMm9Eb2MueG1sUEsFBgAAAAAGAAYAWQEAAKM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3010944"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3010944;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9oCPtYAAAAJAQAADwAAAAAAAAABACAAAAAiAAAA&#10;ZHJzL2Rvd25yZXYueG1sUEsBAhQAFAAAAAgAh07iQCEdHo4JAgAA/gMAAA4AAAAAAAAAAQAgAAAA&#10;JQEAAGRycy9lMm9Eb2MueG1sUEsFBgAAAAAGAAYAWQEAAKAFAAAAAA==&#10;">
                <v:fill on="f" focussize="0,0"/>
                <v:stroke color="#000000" joinstyle="round" endarrow="open"/>
                <v:imagedata o:title=""/>
                <o:lock v:ext="edit" aspectratio="f"/>
              </v:shape>
            </w:pict>
          </mc:Fallback>
        </mc:AlternateContent>
      </w:r>
    </w:p>
    <w:p w14:paraId="52047798">
      <w:pPr>
        <w:rPr>
          <w:rFonts w:ascii="仿宋" w:hAnsi="仿宋" w:eastAsia="仿宋" w:cs="仿宋"/>
          <w:sz w:val="30"/>
          <w:szCs w:val="30"/>
        </w:rPr>
      </w:pPr>
      <w:r>
        <w:rPr>
          <w:sz w:val="30"/>
        </w:rPr>
        <mc:AlternateContent>
          <mc:Choice Requires="wps">
            <w:drawing>
              <wp:anchor distT="0" distB="0" distL="114300" distR="114300" simplePos="0" relativeHeight="253014016"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ADC342">
                            <w:pPr>
                              <w:rPr>
                                <w:rFonts w:eastAsia="等线"/>
                              </w:rPr>
                            </w:pPr>
                            <w:r>
                              <w:rPr>
                                <w:rFonts w:hint="eastAsia"/>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3014016;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7FADC342">
                      <w:pPr>
                        <w:rPr>
                          <w:rFonts w:eastAsia="等线"/>
                        </w:rPr>
                      </w:pPr>
                      <w:r>
                        <w:rPr>
                          <w:rFonts w:hint="eastAsia"/>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3012992"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A70F1D">
                            <w:pPr>
                              <w:rPr>
                                <w:rFonts w:eastAsia="等线"/>
                              </w:rPr>
                            </w:pPr>
                            <w:r>
                              <w:rPr>
                                <w:rFonts w:hint="eastAsia"/>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3012992;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57A70F1D">
                      <w:pPr>
                        <w:rPr>
                          <w:rFonts w:eastAsia="等线"/>
                        </w:rPr>
                      </w:pPr>
                      <w:r>
                        <w:rPr>
                          <w:rFonts w:hint="eastAsia"/>
                        </w:rPr>
                        <w:t>制定管理制度</w:t>
                      </w:r>
                    </w:p>
                  </w:txbxContent>
                </v:textbox>
              </v:rect>
            </w:pict>
          </mc:Fallback>
        </mc:AlternateContent>
      </w:r>
    </w:p>
    <w:p w14:paraId="4DFDF074">
      <w:pPr>
        <w:rPr>
          <w:rFonts w:ascii="仿宋" w:hAnsi="仿宋" w:eastAsia="仿宋" w:cs="仿宋"/>
          <w:sz w:val="30"/>
          <w:szCs w:val="30"/>
        </w:rPr>
      </w:pPr>
      <w:r>
        <w:rPr>
          <w:sz w:val="30"/>
        </w:rPr>
        <mc:AlternateContent>
          <mc:Choice Requires="wps">
            <w:drawing>
              <wp:anchor distT="0" distB="0" distL="114300" distR="114300" simplePos="0" relativeHeight="253015040"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3015040;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kOd32AAAAAoBAAAPAAAAAAAA&#10;AAEAIAAAACIAAABkcnMvZG93bnJldi54bWxQSwECFAAUAAAACACHTuJANg20mhICAAALBAAADgAA&#10;AAAAAAABACAAAAAnAQAAZHJzL2Uyb0RvYy54bWxQSwUGAAAAAAYABgBZAQAAqwUAAAAA&#10;">
                <v:fill on="f" focussize="0,0"/>
                <v:stroke color="#000000" joinstyle="round" endarrow="open"/>
                <v:imagedata o:title=""/>
                <o:lock v:ext="edit" aspectratio="f"/>
              </v:shape>
            </w:pict>
          </mc:Fallback>
        </mc:AlternateContent>
      </w:r>
    </w:p>
    <w:p w14:paraId="106D88F6">
      <w:pPr>
        <w:tabs>
          <w:tab w:val="left" w:pos="5549"/>
        </w:tabs>
        <w:rPr>
          <w:rFonts w:ascii="仿宋" w:hAnsi="仿宋" w:eastAsia="仿宋" w:cs="仿宋"/>
          <w:sz w:val="30"/>
          <w:szCs w:val="30"/>
        </w:rPr>
      </w:pPr>
      <w:r>
        <w:rPr>
          <w:sz w:val="30"/>
        </w:rPr>
        <mc:AlternateContent>
          <mc:Choice Requires="wps">
            <w:drawing>
              <wp:anchor distT="0" distB="0" distL="114300" distR="114300" simplePos="0" relativeHeight="253021184"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3021184;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VfYL1QAAAAgBAAAPAAAAAAAAAAEAIAAAACIAAABkcnMv&#10;ZG93bnJldi54bWxQSwECFAAUAAAACACHTuJASY6vNwYCAAD+AwAADgAAAAAAAAABACAAAAAkAQAA&#10;ZHJzL2Uyb0RvYy54bWxQSwUGAAAAAAYABgBZAQAAnAUAAAAA&#10;">
                <v:fill on="f" focussize="0,0"/>
                <v:stroke color="#000000" joinstyle="round" endarrow="open"/>
                <v:imagedata o:title=""/>
                <o:lock v:ext="edit" aspectratio="f"/>
              </v:shape>
            </w:pict>
          </mc:Fallback>
        </mc:AlternateContent>
      </w:r>
      <w:r>
        <w:rPr>
          <w:rFonts w:hint="eastAsia"/>
          <w:sz w:val="30"/>
        </w:rPr>
        <w:t xml:space="preserve">                               </w:t>
      </w:r>
      <w:r>
        <w:rPr>
          <w:rFonts w:hint="eastAsia" w:ascii="仿宋" w:hAnsi="仿宋" w:eastAsia="仿宋" w:cs="仿宋"/>
          <w:sz w:val="28"/>
          <w:szCs w:val="28"/>
        </w:rPr>
        <w:t>发现问题</w:t>
      </w:r>
    </w:p>
    <w:p w14:paraId="24E85DCB">
      <w:pPr>
        <w:rPr>
          <w:rFonts w:ascii="仿宋" w:hAnsi="仿宋" w:eastAsia="仿宋" w:cs="仿宋"/>
          <w:sz w:val="30"/>
          <w:szCs w:val="30"/>
        </w:rPr>
      </w:pPr>
      <w:r>
        <w:rPr>
          <w:sz w:val="30"/>
        </w:rPr>
        <mc:AlternateContent>
          <mc:Choice Requires="wps">
            <w:drawing>
              <wp:anchor distT="0" distB="0" distL="114300" distR="114300" simplePos="0" relativeHeight="253022208"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92173A">
                            <w:pPr>
                              <w:rPr>
                                <w:rFonts w:eastAsia="等线"/>
                              </w:rPr>
                            </w:pPr>
                            <w:r>
                              <w:rPr>
                                <w:rFonts w:hint="eastAsia"/>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3022208;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3592173A">
                      <w:pPr>
                        <w:rPr>
                          <w:rFonts w:eastAsia="等线"/>
                        </w:rPr>
                      </w:pPr>
                      <w:r>
                        <w:rPr>
                          <w:rFonts w:hint="eastAsia"/>
                        </w:rPr>
                        <w:t>当场责令改正</w:t>
                      </w:r>
                    </w:p>
                  </w:txbxContent>
                </v:textbox>
              </v:rect>
            </w:pict>
          </mc:Fallback>
        </mc:AlternateContent>
      </w:r>
      <w:r>
        <w:rPr>
          <w:sz w:val="30"/>
        </w:rPr>
        <mc:AlternateContent>
          <mc:Choice Requires="wps">
            <w:drawing>
              <wp:anchor distT="0" distB="0" distL="114300" distR="114300" simplePos="0" relativeHeight="253016064"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5EDD48">
                            <w:pPr>
                              <w:rPr>
                                <w:rFonts w:eastAsia="等线"/>
                              </w:rPr>
                            </w:pPr>
                            <w:r>
                              <w:rPr>
                                <w:rFonts w:hint="eastAsia"/>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3016064;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695EDD48">
                      <w:pPr>
                        <w:rPr>
                          <w:rFonts w:eastAsia="等线"/>
                        </w:rPr>
                      </w:pPr>
                      <w:r>
                        <w:rPr>
                          <w:rFonts w:hint="eastAsia"/>
                        </w:rPr>
                        <w:t>监督检查本行政区域内生产经营单位安全生产状况</w:t>
                      </w:r>
                    </w:p>
                  </w:txbxContent>
                </v:textbox>
              </v:rect>
            </w:pict>
          </mc:Fallback>
        </mc:AlternateContent>
      </w:r>
    </w:p>
    <w:p w14:paraId="71DB452E">
      <w:pPr>
        <w:rPr>
          <w:rFonts w:ascii="仿宋" w:hAnsi="仿宋" w:eastAsia="仿宋" w:cs="仿宋"/>
          <w:sz w:val="30"/>
          <w:szCs w:val="30"/>
        </w:rPr>
      </w:pPr>
    </w:p>
    <w:p w14:paraId="2959331D">
      <w:pPr>
        <w:rPr>
          <w:sz w:val="24"/>
        </w:rPr>
      </w:pPr>
      <w:r>
        <w:rPr>
          <w:sz w:val="24"/>
        </w:rPr>
        <mc:AlternateContent>
          <mc:Choice Requires="wps">
            <w:drawing>
              <wp:anchor distT="0" distB="0" distL="114300" distR="114300" simplePos="0" relativeHeight="253023232"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3023232;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rPr>
        <mc:AlternateContent>
          <mc:Choice Requires="wps">
            <w:drawing>
              <wp:anchor distT="0" distB="0" distL="114300" distR="114300" simplePos="0" relativeHeight="253017088"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3017088;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14:paraId="2674376C">
      <w:pPr>
        <w:rPr>
          <w:rFonts w:eastAsia="等线"/>
          <w:sz w:val="24"/>
        </w:rPr>
      </w:pPr>
      <w:r>
        <w:rPr>
          <w:rFonts w:hint="eastAsia"/>
          <w:sz w:val="24"/>
        </w:rPr>
        <w:t xml:space="preserve">          发现问题</w:t>
      </w:r>
    </w:p>
    <w:p w14:paraId="759FE55E">
      <w:pPr>
        <w:rPr>
          <w:rFonts w:ascii="仿宋" w:hAnsi="仿宋" w:eastAsia="仿宋" w:cs="仿宋"/>
          <w:sz w:val="30"/>
          <w:szCs w:val="30"/>
        </w:rPr>
      </w:pPr>
      <w:r>
        <w:rPr>
          <w:sz w:val="30"/>
        </w:rPr>
        <mc:AlternateContent>
          <mc:Choice Requires="wps">
            <w:drawing>
              <wp:anchor distT="0" distB="0" distL="114300" distR="114300" simplePos="0" relativeHeight="253018112"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595442">
                            <w:pPr>
                              <w:rPr>
                                <w:rFonts w:eastAsia="等线"/>
                              </w:rPr>
                            </w:pPr>
                            <w:r>
                              <w:rPr>
                                <w:rFonts w:hint="eastAsia"/>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3018112;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39595442">
                      <w:pPr>
                        <w:rPr>
                          <w:rFonts w:eastAsia="等线"/>
                        </w:rPr>
                      </w:pPr>
                      <w:r>
                        <w:rPr>
                          <w:rFonts w:hint="eastAsia"/>
                        </w:rPr>
                        <w:t>当场责令改正</w:t>
                      </w:r>
                    </w:p>
                  </w:txbxContent>
                </v:textbox>
              </v:rect>
            </w:pict>
          </mc:Fallback>
        </mc:AlternateContent>
      </w:r>
    </w:p>
    <w:p w14:paraId="536ED972">
      <w:pPr>
        <w:rPr>
          <w:rFonts w:ascii="仿宋" w:hAnsi="仿宋" w:eastAsia="仿宋" w:cs="仿宋"/>
          <w:sz w:val="30"/>
          <w:szCs w:val="30"/>
        </w:rPr>
      </w:pPr>
      <w:r>
        <w:rPr>
          <w:sz w:val="30"/>
        </w:rPr>
        <mc:AlternateContent>
          <mc:Choice Requires="wps">
            <w:drawing>
              <wp:anchor distT="0" distB="0" distL="114300" distR="114300" simplePos="0" relativeHeight="253024256"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E9FFB1">
                            <w:pPr>
                              <w:rPr>
                                <w:rFonts w:eastAsia="等线"/>
                              </w:rPr>
                            </w:pPr>
                            <w:r>
                              <w:rPr>
                                <w:rFonts w:hint="eastAsia"/>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3024256;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14:paraId="5EE9FFB1">
                      <w:pPr>
                        <w:rPr>
                          <w:rFonts w:eastAsia="等线"/>
                        </w:rPr>
                      </w:pPr>
                      <w:r>
                        <w:rPr>
                          <w:rFonts w:hint="eastAsia"/>
                        </w:rPr>
                        <w:t>通报监督检查情况，形成总结</w:t>
                      </w:r>
                    </w:p>
                  </w:txbxContent>
                </v:textbox>
              </v:rect>
            </w:pict>
          </mc:Fallback>
        </mc:AlternateContent>
      </w:r>
      <w:r>
        <w:rPr>
          <w:sz w:val="30"/>
        </w:rPr>
        <mc:AlternateContent>
          <mc:Choice Requires="wps">
            <w:drawing>
              <wp:anchor distT="0" distB="0" distL="114300" distR="114300" simplePos="0" relativeHeight="253019136"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3019136;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14:paraId="4F727798">
      <w:pPr>
        <w:rPr>
          <w:rFonts w:ascii="仿宋" w:hAnsi="仿宋" w:eastAsia="仿宋" w:cs="仿宋"/>
          <w:sz w:val="30"/>
          <w:szCs w:val="30"/>
        </w:rPr>
      </w:pPr>
      <w:r>
        <w:rPr>
          <w:sz w:val="30"/>
        </w:rPr>
        <mc:AlternateContent>
          <mc:Choice Requires="wps">
            <w:drawing>
              <wp:anchor distT="0" distB="0" distL="114300" distR="114300" simplePos="0" relativeHeight="253020160"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645A2A">
                            <w:pPr>
                              <w:rPr>
                                <w:rFonts w:eastAsia="等线"/>
                              </w:rPr>
                            </w:pPr>
                            <w:r>
                              <w:rPr>
                                <w:rFonts w:hint="eastAsia"/>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3020160;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14:paraId="7C645A2A">
                      <w:pPr>
                        <w:rPr>
                          <w:rFonts w:eastAsia="等线"/>
                        </w:rPr>
                      </w:pPr>
                      <w:r>
                        <w:rPr>
                          <w:rFonts w:hint="eastAsia"/>
                        </w:rPr>
                        <w:t>通报监督检查情况、形成总结</w:t>
                      </w:r>
                    </w:p>
                  </w:txbxContent>
                </v:textbox>
              </v:rect>
            </w:pict>
          </mc:Fallback>
        </mc:AlternateContent>
      </w:r>
    </w:p>
    <w:p w14:paraId="04A39CE7">
      <w:pPr>
        <w:rPr>
          <w:rFonts w:ascii="仿宋" w:hAnsi="仿宋" w:eastAsia="仿宋" w:cs="仿宋"/>
          <w:sz w:val="30"/>
          <w:szCs w:val="30"/>
        </w:rPr>
      </w:pPr>
    </w:p>
    <w:p w14:paraId="7A270BFA">
      <w:pPr>
        <w:rPr>
          <w:rFonts w:ascii="仿宋" w:hAnsi="仿宋" w:eastAsia="仿宋" w:cs="仿宋"/>
          <w:sz w:val="30"/>
          <w:szCs w:val="30"/>
        </w:rPr>
      </w:pPr>
    </w:p>
    <w:p w14:paraId="0D9A2BE5">
      <w:pPr>
        <w:rPr>
          <w:rFonts w:ascii="仿宋" w:hAnsi="仿宋" w:eastAsia="仿宋" w:cs="仿宋"/>
          <w:sz w:val="30"/>
          <w:szCs w:val="30"/>
        </w:rPr>
      </w:pPr>
    </w:p>
    <w:p w14:paraId="7E432D94">
      <w:pPr>
        <w:rPr>
          <w:rFonts w:ascii="仿宋" w:hAnsi="仿宋" w:eastAsia="仿宋" w:cs="仿宋"/>
          <w:sz w:val="30"/>
          <w:szCs w:val="30"/>
        </w:rPr>
      </w:pPr>
    </w:p>
    <w:p w14:paraId="093185A7">
      <w:pPr>
        <w:rPr>
          <w:rFonts w:ascii="仿宋" w:hAnsi="仿宋" w:eastAsia="仿宋" w:cs="仿宋"/>
          <w:sz w:val="30"/>
          <w:szCs w:val="30"/>
        </w:rPr>
      </w:pPr>
    </w:p>
    <w:p w14:paraId="158CE79B">
      <w:pPr>
        <w:spacing w:line="400" w:lineRule="exact"/>
        <w:jc w:val="left"/>
        <w:rPr>
          <w:sz w:val="28"/>
          <w:szCs w:val="28"/>
        </w:rPr>
      </w:pPr>
      <w:r>
        <w:rPr>
          <w:rFonts w:hint="eastAsia"/>
          <w:sz w:val="28"/>
          <w:szCs w:val="28"/>
        </w:rPr>
        <w:t>承办机构：夏县瑶峰镇人民政府</w:t>
      </w:r>
    </w:p>
    <w:p w14:paraId="44DBF70E">
      <w:pPr>
        <w:spacing w:line="400" w:lineRule="exact"/>
        <w:jc w:val="left"/>
        <w:rPr>
          <w:sz w:val="28"/>
          <w:szCs w:val="28"/>
        </w:rPr>
      </w:pPr>
      <w:r>
        <w:rPr>
          <w:rFonts w:hint="eastAsia"/>
          <w:sz w:val="28"/>
          <w:szCs w:val="28"/>
        </w:rPr>
        <w:t>监督主体：夏县监察委员会派出瑶峰镇监察室</w:t>
      </w:r>
    </w:p>
    <w:p w14:paraId="3A331FA6">
      <w:pPr>
        <w:spacing w:line="400" w:lineRule="exact"/>
        <w:jc w:val="left"/>
        <w:rPr>
          <w:sz w:val="28"/>
          <w:szCs w:val="28"/>
        </w:rPr>
      </w:pPr>
      <w:r>
        <w:rPr>
          <w:rFonts w:hint="eastAsia"/>
          <w:sz w:val="28"/>
          <w:szCs w:val="28"/>
        </w:rPr>
        <w:t>监督电话：0359--8532740</w:t>
      </w:r>
    </w:p>
    <w:p w14:paraId="1A9D4C58"/>
    <w:p w14:paraId="61770C98">
      <w:pPr>
        <w:jc w:val="left"/>
        <w:rPr>
          <w:rFonts w:ascii="宋体" w:hAnsi="宋体" w:cs="宋体"/>
          <w:sz w:val="30"/>
          <w:szCs w:val="30"/>
        </w:rPr>
      </w:pPr>
    </w:p>
    <w:p w14:paraId="584665AC">
      <w:pPr>
        <w:jc w:val="left"/>
        <w:rPr>
          <w:rFonts w:ascii="宋体" w:hAnsi="宋体" w:cs="宋体"/>
          <w:sz w:val="30"/>
          <w:szCs w:val="30"/>
        </w:rPr>
      </w:pPr>
    </w:p>
    <w:p w14:paraId="3B956142">
      <w:pPr>
        <w:jc w:val="left"/>
        <w:rPr>
          <w:rFonts w:ascii="宋体" w:hAnsi="宋体" w:cs="宋体"/>
          <w:sz w:val="30"/>
          <w:szCs w:val="30"/>
        </w:rPr>
      </w:pPr>
      <w:r>
        <w:rPr>
          <w:rFonts w:hint="eastAsia" w:ascii="宋体" w:hAnsi="宋体" w:cs="宋体"/>
          <w:sz w:val="30"/>
          <w:szCs w:val="30"/>
        </w:rPr>
        <w:t>47.事项名称：生产经营单位排查治理事故隐患工作监督管理流程图事项编码：</w:t>
      </w:r>
      <w:r>
        <w:rPr>
          <w:rFonts w:hint="eastAsia" w:ascii="宋体" w:hAnsi="宋体" w:cs="宋体"/>
          <w:sz w:val="32"/>
          <w:szCs w:val="32"/>
        </w:rPr>
        <w:t>4000</w:t>
      </w:r>
      <w:r>
        <w:rPr>
          <w:rFonts w:hint="eastAsia" w:ascii="宋体" w:hAnsi="宋体" w:cs="宋体"/>
          <w:sz w:val="30"/>
          <w:szCs w:val="30"/>
        </w:rPr>
        <w:t>-Z-02800-140827</w:t>
      </w:r>
    </w:p>
    <w:p w14:paraId="2270E654">
      <w:pPr>
        <w:rPr>
          <w:rFonts w:ascii="仿宋" w:hAnsi="仿宋" w:eastAsia="仿宋" w:cs="仿宋"/>
          <w:sz w:val="30"/>
          <w:szCs w:val="30"/>
        </w:rPr>
      </w:pPr>
      <w:r>
        <w:rPr>
          <w:sz w:val="30"/>
        </w:rPr>
        <mc:AlternateContent>
          <mc:Choice Requires="wps">
            <w:drawing>
              <wp:anchor distT="0" distB="0" distL="114300" distR="114300" simplePos="0" relativeHeight="25167462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7462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8480"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F8C0DD">
                            <w:r>
                              <w:rPr>
                                <w:rFonts w:hint="eastAsia"/>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8480;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14:paraId="37F8C0DD">
                      <w:r>
                        <w:rPr>
                          <w:rFonts w:hint="eastAsia"/>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3025280"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F470E8F">
                            <w:pPr>
                              <w:jc w:val="center"/>
                              <w:rPr>
                                <w:rFonts w:eastAsia="等线"/>
                              </w:rPr>
                            </w:pPr>
                            <w:r>
                              <w:rPr>
                                <w:rFonts w:hint="eastAsia"/>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3025280;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3F470E8F">
                      <w:pPr>
                        <w:jc w:val="center"/>
                        <w:rPr>
                          <w:rFonts w:eastAsia="等线"/>
                        </w:rPr>
                      </w:pPr>
                      <w:r>
                        <w:rPr>
                          <w:rFonts w:hint="eastAsia"/>
                        </w:rPr>
                        <w:t>制定方案</w:t>
                      </w:r>
                    </w:p>
                  </w:txbxContent>
                </v:textbox>
              </v:shape>
            </w:pict>
          </mc:Fallback>
        </mc:AlternateContent>
      </w:r>
    </w:p>
    <w:p w14:paraId="1BF8066B">
      <w:pPr>
        <w:rPr>
          <w:rFonts w:ascii="仿宋" w:hAnsi="仿宋" w:eastAsia="仿宋" w:cs="仿宋"/>
          <w:sz w:val="30"/>
          <w:szCs w:val="30"/>
        </w:rPr>
      </w:pPr>
      <w:r>
        <w:rPr>
          <w:sz w:val="30"/>
        </w:rPr>
        <mc:AlternateContent>
          <mc:Choice Requires="wps">
            <w:drawing>
              <wp:anchor distT="0" distB="0" distL="114300" distR="114300" simplePos="0" relativeHeight="253026304"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3026304;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KAk1gAAAAkBAAAPAAAAAAAAAAEAIAAA&#10;ACIAAABkcnMvZG93bnJldi54bWxQSwECFAAUAAAACACHTuJALZB2SA4CAAABBAAADgAAAAAAAAAB&#10;ACAAAAAlAQAAZHJzL2Uyb0RvYy54bWxQSwUGAAAAAAYABgBZAQAApQUAAAAA&#10;">
                <v:fill on="f" focussize="0,0"/>
                <v:stroke color="#000000" joinstyle="round" endarrow="open"/>
                <v:imagedata o:title=""/>
                <o:lock v:ext="edit" aspectratio="f"/>
              </v:shape>
            </w:pict>
          </mc:Fallback>
        </mc:AlternateContent>
      </w:r>
    </w:p>
    <w:p w14:paraId="13735CAE">
      <w:pPr>
        <w:rPr>
          <w:rFonts w:ascii="仿宋" w:hAnsi="仿宋" w:eastAsia="仿宋" w:cs="仿宋"/>
          <w:sz w:val="30"/>
          <w:szCs w:val="30"/>
        </w:rPr>
      </w:pPr>
      <w:r>
        <w:rPr>
          <w:sz w:val="30"/>
        </w:rPr>
        <mc:AlternateContent>
          <mc:Choice Requires="wps">
            <w:drawing>
              <wp:anchor distT="0" distB="0" distL="114300" distR="114300" simplePos="0" relativeHeight="253027328"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4CA3F1">
                            <w:pPr>
                              <w:ind w:firstLine="210" w:firstLineChars="100"/>
                              <w:jc w:val="center"/>
                            </w:pPr>
                            <w:r>
                              <w:rPr>
                                <w:rFonts w:hint="eastAsia"/>
                              </w:rPr>
                              <w:t>通知</w:t>
                            </w:r>
                          </w:p>
                          <w:p w14:paraId="5928A142">
                            <w:pPr>
                              <w:ind w:firstLine="210" w:firstLineChars="100"/>
                              <w:jc w:val="center"/>
                              <w:rPr>
                                <w:rFonts w:eastAsia="等线"/>
                              </w:rPr>
                            </w:pPr>
                            <w:r>
                              <w:rPr>
                                <w:rFonts w:hint="eastAsia"/>
                              </w:rPr>
                              <w:t>（1个工作日）</w:t>
                            </w:r>
                          </w:p>
                        </w:txbxContent>
                      </wps:txbx>
                      <wps:bodyPr upright="1"/>
                    </wps:wsp>
                  </a:graphicData>
                </a:graphic>
              </wp:anchor>
            </w:drawing>
          </mc:Choice>
          <mc:Fallback>
            <w:pict>
              <v:rect id="_x0000_s1026" o:spid="_x0000_s1026" o:spt="1" style="position:absolute;left:0pt;margin-left:160.4pt;margin-top:7.4pt;height:36.05pt;width:132.75pt;z-index:253027328;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514CA3F1">
                      <w:pPr>
                        <w:ind w:firstLine="210" w:firstLineChars="100"/>
                        <w:jc w:val="center"/>
                      </w:pPr>
                      <w:r>
                        <w:rPr>
                          <w:rFonts w:hint="eastAsia"/>
                        </w:rPr>
                        <w:t>通知</w:t>
                      </w:r>
                    </w:p>
                    <w:p w14:paraId="5928A142">
                      <w:pPr>
                        <w:ind w:firstLine="210" w:firstLineChars="100"/>
                        <w:jc w:val="center"/>
                        <w:rPr>
                          <w:rFonts w:eastAsia="等线"/>
                        </w:rPr>
                      </w:pPr>
                      <w:r>
                        <w:rPr>
                          <w:rFonts w:hint="eastAsia"/>
                        </w:rPr>
                        <w:t>（1个工作日）</w:t>
                      </w:r>
                    </w:p>
                  </w:txbxContent>
                </v:textbox>
              </v:rect>
            </w:pict>
          </mc:Fallback>
        </mc:AlternateContent>
      </w:r>
    </w:p>
    <w:p w14:paraId="6E9BFCCF">
      <w:pPr>
        <w:rPr>
          <w:rFonts w:ascii="仿宋" w:hAnsi="仿宋" w:eastAsia="仿宋" w:cs="仿宋"/>
          <w:sz w:val="30"/>
          <w:szCs w:val="30"/>
        </w:rPr>
      </w:pPr>
      <w:r>
        <w:rPr>
          <w:sz w:val="30"/>
        </w:rPr>
        <mc:AlternateContent>
          <mc:Choice Requires="wps">
            <w:drawing>
              <wp:anchor distT="0" distB="0" distL="114300" distR="114300" simplePos="0" relativeHeight="251671552"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4FA15F">
                            <w:pPr>
                              <w:numPr>
                                <w:ilvl w:val="0"/>
                                <w:numId w:val="12"/>
                              </w:numPr>
                            </w:pPr>
                            <w:r>
                              <w:rPr>
                                <w:rFonts w:hint="eastAsia"/>
                              </w:rPr>
                              <w:t>两人以上，出示证件，告知相对人权利和义务。</w:t>
                            </w:r>
                          </w:p>
                          <w:p w14:paraId="7C468976">
                            <w:pPr>
                              <w:numPr>
                                <w:ilvl w:val="0"/>
                                <w:numId w:val="12"/>
                              </w:numPr>
                            </w:pPr>
                            <w:r>
                              <w:rPr>
                                <w:rFonts w:hint="eastAsia"/>
                              </w:rPr>
                              <w:t>进入生产经营单位进行检查，调阅有关资料，向有关单位和人员了解情况</w:t>
                            </w:r>
                          </w:p>
                          <w:p w14:paraId="0E2803D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71552;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14:paraId="114FA15F">
                      <w:pPr>
                        <w:numPr>
                          <w:ilvl w:val="0"/>
                          <w:numId w:val="12"/>
                        </w:numPr>
                      </w:pPr>
                      <w:r>
                        <w:rPr>
                          <w:rFonts w:hint="eastAsia"/>
                        </w:rPr>
                        <w:t>两人以上，出示证件，告知相对人权利和义务。</w:t>
                      </w:r>
                    </w:p>
                    <w:p w14:paraId="7C468976">
                      <w:pPr>
                        <w:numPr>
                          <w:ilvl w:val="0"/>
                          <w:numId w:val="12"/>
                        </w:numPr>
                      </w:pPr>
                      <w:r>
                        <w:rPr>
                          <w:rFonts w:hint="eastAsia"/>
                        </w:rPr>
                        <w:t>进入生产经营单位进行检查，调阅有关资料，向有关单位和人员了解情况</w:t>
                      </w:r>
                    </w:p>
                    <w:p w14:paraId="0E2803D9"/>
                  </w:txbxContent>
                </v:textbox>
              </v:shape>
            </w:pict>
          </mc:Fallback>
        </mc:AlternateContent>
      </w:r>
      <w:r>
        <w:rPr>
          <w:sz w:val="30"/>
        </w:rPr>
        <mc:AlternateContent>
          <mc:Choice Requires="wps">
            <w:drawing>
              <wp:anchor distT="0" distB="0" distL="114300" distR="114300" simplePos="0" relativeHeight="253028352"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3028352;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tbDi1wAAAAkBAAAPAAAAAAAAAAEAIAAA&#10;ACIAAABkcnMvZG93bnJldi54bWxQSwECFAAUAAAACACHTuJAodMNwQ0CAAABBAAADgAAAAAAAAAB&#10;ACAAAAAmAQAAZHJzL2Uyb0RvYy54bWxQSwUGAAAAAAYABgBZAQAApQUAAAAA&#10;">
                <v:fill on="f" focussize="0,0"/>
                <v:stroke color="#000000" joinstyle="round" endarrow="open"/>
                <v:imagedata o:title=""/>
                <o:lock v:ext="edit" aspectratio="f"/>
              </v:shape>
            </w:pict>
          </mc:Fallback>
        </mc:AlternateContent>
      </w:r>
    </w:p>
    <w:p w14:paraId="791E1CD2">
      <w:pPr>
        <w:rPr>
          <w:rFonts w:ascii="仿宋" w:hAnsi="仿宋" w:eastAsia="仿宋" w:cs="仿宋"/>
          <w:sz w:val="30"/>
          <w:szCs w:val="30"/>
        </w:rPr>
      </w:pPr>
      <w:r>
        <w:rPr>
          <w:sz w:val="30"/>
        </w:rPr>
        <mc:AlternateContent>
          <mc:Choice Requires="wps">
            <w:drawing>
              <wp:anchor distT="0" distB="0" distL="114300" distR="114300" simplePos="0" relativeHeight="251677696"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77696;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7YaA3XAAAACQEAAA8AAAAA&#10;AAAAAQAgAAAAIgAAAGRycy9kb3ducmV2LnhtbFBLAQIUABQAAAAIAIdO4kAEkGkaFQIAAPADAAAO&#10;AAAAAAAAAAEAIAAAACY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3029376"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B70B95">
                            <w:pPr>
                              <w:jc w:val="center"/>
                            </w:pPr>
                            <w:r>
                              <w:rPr>
                                <w:rFonts w:hint="eastAsia"/>
                              </w:rPr>
                              <w:t>检查</w:t>
                            </w:r>
                          </w:p>
                          <w:p w14:paraId="69C9D533">
                            <w:pPr>
                              <w:jc w:val="center"/>
                              <w:rPr>
                                <w:rFonts w:eastAsia="等线"/>
                              </w:rPr>
                            </w:pPr>
                            <w:r>
                              <w:rPr>
                                <w:rFonts w:hint="eastAsia"/>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3029376;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3DB70B95">
                      <w:pPr>
                        <w:jc w:val="center"/>
                      </w:pPr>
                      <w:r>
                        <w:rPr>
                          <w:rFonts w:hint="eastAsia"/>
                        </w:rPr>
                        <w:t>检查</w:t>
                      </w:r>
                    </w:p>
                    <w:p w14:paraId="69C9D533">
                      <w:pPr>
                        <w:jc w:val="center"/>
                        <w:rPr>
                          <w:rFonts w:eastAsia="等线"/>
                        </w:rPr>
                      </w:pPr>
                      <w:r>
                        <w:rPr>
                          <w:rFonts w:hint="eastAsia"/>
                        </w:rPr>
                        <w:t>（方案确定的工作日）</w:t>
                      </w:r>
                    </w:p>
                  </w:txbxContent>
                </v:textbox>
              </v:rect>
            </w:pict>
          </mc:Fallback>
        </mc:AlternateContent>
      </w:r>
    </w:p>
    <w:p w14:paraId="7296E646">
      <w:pPr>
        <w:rPr>
          <w:rFonts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3C2E3B">
                            <w:pPr>
                              <w:numPr>
                                <w:ilvl w:val="0"/>
                                <w:numId w:val="13"/>
                              </w:numPr>
                            </w:pPr>
                            <w:r>
                              <w:rPr>
                                <w:rFonts w:hint="eastAsia"/>
                              </w:rPr>
                              <w:t>当场予以纠正或者要求限期改正；</w:t>
                            </w:r>
                          </w:p>
                          <w:p w14:paraId="2855FF9C">
                            <w:pPr>
                              <w:numPr>
                                <w:ilvl w:val="0"/>
                                <w:numId w:val="13"/>
                              </w:numPr>
                            </w:pPr>
                            <w:r>
                              <w:rPr>
                                <w:rFonts w:hint="eastAsia"/>
                              </w:rPr>
                              <w:t>应当给予行政处罚的，及时书面移送垣曲县应急管理局；</w:t>
                            </w:r>
                          </w:p>
                          <w:p w14:paraId="544ADC17">
                            <w:pPr>
                              <w:numPr>
                                <w:ilvl w:val="0"/>
                                <w:numId w:val="13"/>
                              </w:numPr>
                            </w:pPr>
                            <w:r>
                              <w:rPr>
                                <w:rFonts w:hint="eastAsia"/>
                              </w:rPr>
                              <w:t>重大事故隐患排除前或者排除过程中无法保障安全的，责令从危险区域内撤出作业人员，暂时通常停业或者停止使用相关设施设备；重大事故隐患排除后，经审查同意，方可恢复生产经营和使用；</w:t>
                            </w:r>
                          </w:p>
                          <w:p w14:paraId="603826CA">
                            <w:pPr>
                              <w:numPr>
                                <w:ilvl w:val="0"/>
                                <w:numId w:val="13"/>
                              </w:numPr>
                            </w:pPr>
                            <w:r>
                              <w:rPr>
                                <w:rFonts w:hint="eastAsia"/>
                              </w:rPr>
                              <w:t>发现不符合安全生产标准的设施设备、器材以及违法生产、储存、使用、经营、运输的危险物品，及时书面移送垣曲县安全生产监察执法大队</w:t>
                            </w:r>
                          </w:p>
                          <w:p w14:paraId="2761194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14:paraId="263C2E3B">
                      <w:pPr>
                        <w:numPr>
                          <w:ilvl w:val="0"/>
                          <w:numId w:val="13"/>
                        </w:numPr>
                      </w:pPr>
                      <w:r>
                        <w:rPr>
                          <w:rFonts w:hint="eastAsia"/>
                        </w:rPr>
                        <w:t>当场予以纠正或者要求限期改正；</w:t>
                      </w:r>
                    </w:p>
                    <w:p w14:paraId="2855FF9C">
                      <w:pPr>
                        <w:numPr>
                          <w:ilvl w:val="0"/>
                          <w:numId w:val="13"/>
                        </w:numPr>
                      </w:pPr>
                      <w:r>
                        <w:rPr>
                          <w:rFonts w:hint="eastAsia"/>
                        </w:rPr>
                        <w:t>应当给予行政处罚的，及时书面移送垣曲县应急管理局；</w:t>
                      </w:r>
                    </w:p>
                    <w:p w14:paraId="544ADC17">
                      <w:pPr>
                        <w:numPr>
                          <w:ilvl w:val="0"/>
                          <w:numId w:val="13"/>
                        </w:numPr>
                      </w:pPr>
                      <w:r>
                        <w:rPr>
                          <w:rFonts w:hint="eastAsia"/>
                        </w:rPr>
                        <w:t>重大事故隐患排除前或者排除过程中无法保障安全的，责令从危险区域内撤出作业人员，暂时通常停业或者停止使用相关设施设备；重大事故隐患排除后，经审查同意，方可恢复生产经营和使用；</w:t>
                      </w:r>
                    </w:p>
                    <w:p w14:paraId="603826CA">
                      <w:pPr>
                        <w:numPr>
                          <w:ilvl w:val="0"/>
                          <w:numId w:val="13"/>
                        </w:numPr>
                      </w:pPr>
                      <w:r>
                        <w:rPr>
                          <w:rFonts w:hint="eastAsia"/>
                        </w:rPr>
                        <w:t>发现不符合安全生产标准的设施设备、器材以及违法生产、储存、使用、经营、运输的危险物品，及时书面移送垣曲县安全生产监察执法大队</w:t>
                      </w:r>
                    </w:p>
                    <w:p w14:paraId="27611948"/>
                  </w:txbxContent>
                </v:textbox>
              </v:shape>
            </w:pict>
          </mc:Fallback>
        </mc:AlternateContent>
      </w:r>
      <w:r>
        <w:rPr>
          <w:sz w:val="30"/>
        </w:rPr>
        <mc:AlternateContent>
          <mc:Choice Requires="wps">
            <w:drawing>
              <wp:anchor distT="0" distB="0" distL="114300" distR="114300" simplePos="0" relativeHeight="253030400"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3030400;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V4ARNgAAAAJAQAADwAAAAAAAAABACAAAAAi&#10;AAAAZHJzL2Rvd25yZXYueG1sUEsBAhQAFAAAAAgAh07iQMOlUzoKAgAAAQQAAA4AAAAAAAAAAQAg&#10;AAAAJwEAAGRycy9lMm9Eb2MueG1sUEsFBgAAAAAGAAYAWQEAAKMFAAAAAA==&#10;">
                <v:fill on="f" focussize="0,0"/>
                <v:stroke color="#000000" joinstyle="round" endarrow="open"/>
                <v:imagedata o:title=""/>
                <o:lock v:ext="edit" aspectratio="f"/>
              </v:shape>
            </w:pict>
          </mc:Fallback>
        </mc:AlternateContent>
      </w:r>
    </w:p>
    <w:p w14:paraId="200736B6">
      <w:pPr>
        <w:rPr>
          <w:rFonts w:ascii="仿宋" w:hAnsi="仿宋" w:eastAsia="仿宋" w:cs="仿宋"/>
          <w:sz w:val="30"/>
          <w:szCs w:val="30"/>
        </w:rPr>
      </w:pPr>
      <w:r>
        <w:rPr>
          <w:sz w:val="30"/>
        </w:rPr>
        <mc:AlternateContent>
          <mc:Choice Requires="wps">
            <w:drawing>
              <wp:anchor distT="0" distB="0" distL="114300" distR="114300" simplePos="0" relativeHeight="253031424"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53EE8C8">
                            <w:pPr>
                              <w:rPr>
                                <w:rFonts w:eastAsia="等线"/>
                              </w:rPr>
                            </w:pPr>
                            <w:r>
                              <w:rPr>
                                <w:rFonts w:hint="eastAsia"/>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3031424;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14:paraId="253EE8C8">
                      <w:pPr>
                        <w:rPr>
                          <w:rFonts w:eastAsia="等线"/>
                        </w:rPr>
                      </w:pPr>
                      <w:r>
                        <w:rPr>
                          <w:rFonts w:hint="eastAsia"/>
                        </w:rPr>
                        <w:t>是否存在问题</w:t>
                      </w:r>
                    </w:p>
                  </w:txbxContent>
                </v:textbox>
              </v:shape>
            </w:pict>
          </mc:Fallback>
        </mc:AlternateContent>
      </w:r>
    </w:p>
    <w:p w14:paraId="13C8FF79">
      <w:pPr>
        <w:rPr>
          <w:rFonts w:ascii="仿宋" w:hAnsi="仿宋" w:eastAsia="仿宋" w:cs="仿宋"/>
          <w:sz w:val="30"/>
          <w:szCs w:val="30"/>
        </w:rPr>
      </w:pPr>
      <w:r>
        <w:rPr>
          <w:sz w:val="30"/>
        </w:rPr>
        <mc:AlternateContent>
          <mc:Choice Requires="wps">
            <w:drawing>
              <wp:anchor distT="0" distB="0" distL="114300" distR="114300" simplePos="0" relativeHeight="253039616"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margin-left:377.9pt;margin-top:8.85pt;height:233.25pt;width:2.25pt;z-index:253039616;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VoyltkAAAAKAQAADwAAAAAAAAABACAAAAAiAAAAZHJzL2Rvd25y&#10;ZXYueG1sUEsBAhQAFAAAAAgAh07iQOD8f1H9AQAA+AMAAA4AAAAAAAAAAQAgAAAAKAEAAGRycy9l&#10;Mm9Eb2MueG1sUEsFBgAAAAAGAAYAWQEAAJc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3038592"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08.9pt;margin-top:8.1pt;height:0.75pt;width:70.5pt;z-index:253038592;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ojq191gAAAAkBAAAPAAAAAAAAAAEAIAAAACIAAABkcnMvZG93bnJldi54bWxQSwECFAAU&#10;AAAACACHTuJAe9qGOfMBAADsAwAADgAAAAAAAAABACAAAAAlAQAAZHJzL2Uyb0RvYy54bWxQSwUG&#10;AAAAAAYABgBZAQAAigUAAAAA&#10;">
                <v:fill on="f" focussize="0,0"/>
                <v:stroke color="#000000" joinstyle="round"/>
                <v:imagedata o:title=""/>
                <o:lock v:ext="edit" aspectratio="f"/>
              </v:line>
            </w:pict>
          </mc:Fallback>
        </mc:AlternateContent>
      </w:r>
    </w:p>
    <w:p w14:paraId="512E9AA9">
      <w:pPr>
        <w:rPr>
          <w:rFonts w:ascii="仿宋" w:hAnsi="仿宋" w:eastAsia="仿宋" w:cs="仿宋"/>
          <w:sz w:val="30"/>
          <w:szCs w:val="30"/>
        </w:rPr>
      </w:pPr>
      <w:r>
        <w:rPr>
          <w:sz w:val="30"/>
        </w:rPr>
        <mc:AlternateContent>
          <mc:Choice Requires="wps">
            <w:drawing>
              <wp:anchor distT="0" distB="0" distL="114300" distR="114300" simplePos="0" relativeHeight="253033472"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5C501F">
                            <w:pPr>
                              <w:jc w:val="center"/>
                            </w:pPr>
                            <w:r>
                              <w:rPr>
                                <w:rFonts w:hint="eastAsia"/>
                              </w:rPr>
                              <w:t>处置</w:t>
                            </w:r>
                          </w:p>
                          <w:p w14:paraId="2596711A">
                            <w:pPr>
                              <w:jc w:val="center"/>
                              <w:rPr>
                                <w:rFonts w:eastAsia="等线"/>
                              </w:rPr>
                            </w:pPr>
                            <w:r>
                              <w:rPr>
                                <w:rFonts w:hint="eastAsia"/>
                              </w:rPr>
                              <w:t>（5个工作日）</w:t>
                            </w:r>
                          </w:p>
                        </w:txbxContent>
                      </wps:txbx>
                      <wps:bodyPr upright="1"/>
                    </wps:wsp>
                  </a:graphicData>
                </a:graphic>
              </wp:anchor>
            </w:drawing>
          </mc:Choice>
          <mc:Fallback>
            <w:pict>
              <v:rect id="_x0000_s1026" o:spid="_x0000_s1026" o:spt="1" style="position:absolute;left:0pt;margin-left:167.15pt;margin-top:30.85pt;height:40.5pt;width:125.25pt;z-index:253033472;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0A5C501F">
                      <w:pPr>
                        <w:jc w:val="center"/>
                      </w:pPr>
                      <w:r>
                        <w:rPr>
                          <w:rFonts w:hint="eastAsia"/>
                        </w:rPr>
                        <w:t>处置</w:t>
                      </w:r>
                    </w:p>
                    <w:p w14:paraId="2596711A">
                      <w:pPr>
                        <w:jc w:val="center"/>
                        <w:rPr>
                          <w:rFonts w:eastAsia="等线"/>
                        </w:rPr>
                      </w:pPr>
                      <w:r>
                        <w:rPr>
                          <w:rFonts w:hint="eastAsia"/>
                        </w:rPr>
                        <w:t>（5个工作日）</w:t>
                      </w:r>
                    </w:p>
                  </w:txbxContent>
                </v:textbox>
              </v:rect>
            </w:pict>
          </mc:Fallback>
        </mc:AlternateContent>
      </w:r>
      <w:r>
        <w:rPr>
          <w:sz w:val="30"/>
        </w:rPr>
        <mc:AlternateContent>
          <mc:Choice Requires="wps">
            <w:drawing>
              <wp:anchor distT="0" distB="0" distL="114300" distR="114300" simplePos="0" relativeHeight="253032448"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3032448;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r3QMDWAAAACAEAAA8AAAAAAAAAAQAgAAAAIgAA&#10;AGRycy9kb3ducmV2LnhtbFBLAQIUABQAAAAIAIdO4kBFYfIrCgIAAAEEAAAOAAAAAAAAAAEAIAAA&#10;ACUBAABkcnMvZTJvRG9jLnhtbFBLBQYAAAAABgAGAFkBAAChBQAAAAA=&#10;">
                <v:fill on="f" focussize="0,0"/>
                <v:stroke color="#000000" joinstyle="round" endarrow="open"/>
                <v:imagedata o:title=""/>
                <o:lock v:ext="edit" aspectratio="f"/>
              </v:shape>
            </w:pict>
          </mc:Fallback>
        </mc:AlternateContent>
      </w:r>
      <w:r>
        <w:rPr>
          <w:rFonts w:hint="eastAsia" w:ascii="仿宋" w:hAnsi="仿宋" w:eastAsia="仿宋" w:cs="仿宋"/>
          <w:sz w:val="30"/>
          <w:szCs w:val="30"/>
        </w:rPr>
        <w:t xml:space="preserve">                           是</w:t>
      </w:r>
    </w:p>
    <w:p w14:paraId="592FF2D4">
      <w:pPr>
        <w:rPr>
          <w:rFonts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3360;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rPr>
        <w:t xml:space="preserve">                                                否</w:t>
      </w:r>
    </w:p>
    <w:p w14:paraId="7E136383">
      <w:pPr>
        <w:rPr>
          <w:rFonts w:ascii="仿宋" w:hAnsi="仿宋" w:eastAsia="仿宋" w:cs="仿宋"/>
          <w:sz w:val="30"/>
          <w:szCs w:val="30"/>
        </w:rPr>
      </w:pPr>
      <w:r>
        <w:rPr>
          <w:sz w:val="30"/>
        </w:rPr>
        <mc:AlternateContent>
          <mc:Choice Requires="wps">
            <w:drawing>
              <wp:anchor distT="0" distB="0" distL="114300" distR="114300" simplePos="0" relativeHeight="253034496"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3034496;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1lS3tgAAAAJAQAADwAAAAAAAAABACAA&#10;AAAiAAAAZHJzL2Rvd25yZXYueG1sUEsBAhQAFAAAAAgAh07iQMOmwXwNAgAAAgQAAA4AAAAAAAAA&#10;AQAgAAAAJwEAAGRycy9lMm9Eb2MueG1sUEsFBgAAAAAGAAYAWQEAAKYFAAAAAA==&#10;">
                <v:fill on="f" focussize="0,0"/>
                <v:stroke color="#000000" joinstyle="round" endarrow="open"/>
                <v:imagedata o:title=""/>
                <o:lock v:ext="edit" aspectratio="f"/>
              </v:shape>
            </w:pict>
          </mc:Fallback>
        </mc:AlternateContent>
      </w:r>
    </w:p>
    <w:p w14:paraId="25449088">
      <w:pPr>
        <w:rPr>
          <w:rFonts w:ascii="仿宋" w:hAnsi="仿宋" w:eastAsia="仿宋" w:cs="仿宋"/>
          <w:sz w:val="30"/>
          <w:szCs w:val="30"/>
        </w:rPr>
      </w:pPr>
      <w:r>
        <w:rPr>
          <w:sz w:val="30"/>
        </w:rPr>
        <mc:AlternateContent>
          <mc:Choice Requires="wps">
            <w:drawing>
              <wp:anchor distT="0" distB="0" distL="114300" distR="114300" simplePos="0" relativeHeight="253035520"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C7953B">
                            <w:pPr>
                              <w:jc w:val="center"/>
                            </w:pPr>
                            <w:r>
                              <w:rPr>
                                <w:rFonts w:hint="eastAsia"/>
                              </w:rPr>
                              <w:t>信息公开</w:t>
                            </w:r>
                          </w:p>
                          <w:p w14:paraId="0293E21B">
                            <w:pPr>
                              <w:jc w:val="center"/>
                              <w:rPr>
                                <w:rFonts w:eastAsia="等线"/>
                              </w:rPr>
                            </w:pPr>
                            <w:r>
                              <w:rPr>
                                <w:rFonts w:hint="eastAsia"/>
                              </w:rPr>
                              <w:t>（2个工作日）</w:t>
                            </w:r>
                          </w:p>
                        </w:txbxContent>
                      </wps:txbx>
                      <wps:bodyPr upright="1"/>
                    </wps:wsp>
                  </a:graphicData>
                </a:graphic>
              </wp:anchor>
            </w:drawing>
          </mc:Choice>
          <mc:Fallback>
            <w:pict>
              <v:rect id="_x0000_s1026" o:spid="_x0000_s1026" o:spt="1" style="position:absolute;left:0pt;margin-left:159.65pt;margin-top:16.75pt;height:48.7pt;width:137.95pt;z-index:253035520;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6CC7953B">
                      <w:pPr>
                        <w:jc w:val="center"/>
                      </w:pPr>
                      <w:r>
                        <w:rPr>
                          <w:rFonts w:hint="eastAsia"/>
                        </w:rPr>
                        <w:t>信息公开</w:t>
                      </w:r>
                    </w:p>
                    <w:p w14:paraId="0293E21B">
                      <w:pPr>
                        <w:jc w:val="center"/>
                        <w:rPr>
                          <w:rFonts w:eastAsia="等线"/>
                        </w:rPr>
                      </w:pPr>
                      <w:r>
                        <w:rPr>
                          <w:rFonts w:hint="eastAsia"/>
                        </w:rPr>
                        <w:t>（2个工作日）</w:t>
                      </w:r>
                    </w:p>
                  </w:txbxContent>
                </v:textbox>
              </v:rect>
            </w:pict>
          </mc:Fallback>
        </mc:AlternateContent>
      </w:r>
    </w:p>
    <w:p w14:paraId="267013FF">
      <w:pPr>
        <w:rPr>
          <w:rFonts w:ascii="仿宋" w:hAnsi="仿宋" w:eastAsia="仿宋" w:cs="仿宋"/>
          <w:sz w:val="30"/>
          <w:szCs w:val="30"/>
        </w:rPr>
      </w:pPr>
    </w:p>
    <w:p w14:paraId="601172A9">
      <w:pPr>
        <w:rPr>
          <w:rFonts w:ascii="仿宋" w:hAnsi="仿宋" w:eastAsia="仿宋" w:cs="仿宋"/>
          <w:sz w:val="30"/>
          <w:szCs w:val="30"/>
        </w:rPr>
      </w:pPr>
      <w:r>
        <w:rPr>
          <w:sz w:val="30"/>
        </w:rPr>
        <mc:AlternateContent>
          <mc:Choice Requires="wps">
            <w:drawing>
              <wp:anchor distT="0" distB="0" distL="114300" distR="114300" simplePos="0" relativeHeight="253036544"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3036544;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&#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ZModYAAAAJAQAADwAAAAAAAAABACAAAAAiAAAA&#10;ZHJzL2Rvd25yZXYueG1sUEsBAhQAFAAAAAgAh07iQJmN3Z0JAgAA/gMAAA4AAAAAAAAAAQAgAAAA&#10;JQEAAGRycy9lMm9Eb2MueG1sUEsFBgAAAAAGAAYAWQEAAKAFAAAAAA==&#10;">
                <v:fill on="f" focussize="0,0"/>
                <v:stroke color="#000000" joinstyle="round" endarrow="open"/>
                <v:imagedata o:title=""/>
                <o:lock v:ext="edit" aspectratio="f"/>
              </v:shape>
            </w:pict>
          </mc:Fallback>
        </mc:AlternateContent>
      </w:r>
    </w:p>
    <w:p w14:paraId="1469C836">
      <w:pPr>
        <w:rPr>
          <w:rFonts w:ascii="仿宋" w:hAnsi="仿宋" w:eastAsia="仿宋" w:cs="仿宋"/>
          <w:sz w:val="30"/>
          <w:szCs w:val="30"/>
        </w:rPr>
      </w:pPr>
      <w:r>
        <w:rPr>
          <w:sz w:val="30"/>
        </w:rPr>
        <mc:AlternateContent>
          <mc:Choice Requires="wps">
            <w:drawing>
              <wp:anchor distT="0" distB="0" distL="114300" distR="114300" simplePos="0" relativeHeight="253040640"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3040640;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CTo/9cAAAAJAQAADwAAAAAAAAAB&#10;ACAAAAAiAAAAZHJzL2Rvd25yZXYueG1sUEsBAhQAFAAAAAgAh07iQCN2WuARAgAACAQAAA4AAAAA&#10;AAAAAQAgAAAAJgEAAGRycy9lMm9Eb2MueG1sUEsFBgAAAAAGAAYAWQEAAKk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3037568"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4C855AB">
                            <w:pPr>
                              <w:jc w:val="center"/>
                              <w:rPr>
                                <w:rFonts w:eastAsia="等线"/>
                              </w:rPr>
                            </w:pPr>
                            <w:r>
                              <w:rPr>
                                <w:rFonts w:hint="eastAsia"/>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3037568;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14:paraId="34C855AB">
                      <w:pPr>
                        <w:jc w:val="center"/>
                        <w:rPr>
                          <w:rFonts w:eastAsia="等线"/>
                        </w:rPr>
                      </w:pPr>
                      <w:r>
                        <w:rPr>
                          <w:rFonts w:hint="eastAsia"/>
                        </w:rPr>
                        <w:t>办结</w:t>
                      </w:r>
                    </w:p>
                  </w:txbxContent>
                </v:textbox>
              </v:shape>
            </w:pict>
          </mc:Fallback>
        </mc:AlternateContent>
      </w:r>
    </w:p>
    <w:p w14:paraId="207D3222">
      <w:pPr>
        <w:rPr>
          <w:rFonts w:ascii="仿宋" w:hAnsi="仿宋" w:eastAsia="仿宋" w:cs="仿宋"/>
          <w:sz w:val="30"/>
          <w:szCs w:val="30"/>
        </w:rPr>
      </w:pPr>
    </w:p>
    <w:p w14:paraId="7063D668">
      <w:pPr>
        <w:rPr>
          <w:rFonts w:ascii="仿宋" w:hAnsi="仿宋" w:eastAsia="仿宋" w:cs="仿宋"/>
          <w:sz w:val="30"/>
          <w:szCs w:val="30"/>
        </w:rPr>
      </w:pPr>
    </w:p>
    <w:p w14:paraId="66E180C0">
      <w:pPr>
        <w:spacing w:line="400" w:lineRule="exact"/>
        <w:jc w:val="left"/>
        <w:rPr>
          <w:sz w:val="28"/>
          <w:szCs w:val="28"/>
        </w:rPr>
      </w:pPr>
      <w:r>
        <w:rPr>
          <w:rFonts w:hint="eastAsia"/>
          <w:sz w:val="28"/>
          <w:szCs w:val="28"/>
        </w:rPr>
        <w:t>承办机构：夏县瑶峰镇人民政府</w:t>
      </w:r>
    </w:p>
    <w:p w14:paraId="1F84FFD5">
      <w:pPr>
        <w:spacing w:line="400" w:lineRule="exact"/>
        <w:jc w:val="left"/>
        <w:rPr>
          <w:sz w:val="28"/>
          <w:szCs w:val="28"/>
        </w:rPr>
      </w:pPr>
      <w:r>
        <w:rPr>
          <w:rFonts w:hint="eastAsia"/>
          <w:sz w:val="28"/>
          <w:szCs w:val="28"/>
        </w:rPr>
        <w:t>监督主体：夏县监察委员会派出瑶峰镇监察室</w:t>
      </w:r>
    </w:p>
    <w:p w14:paraId="63252896">
      <w:pPr>
        <w:spacing w:line="400" w:lineRule="exact"/>
        <w:jc w:val="left"/>
        <w:rPr>
          <w:sz w:val="28"/>
          <w:szCs w:val="28"/>
        </w:rPr>
      </w:pPr>
      <w:r>
        <w:rPr>
          <w:rFonts w:hint="eastAsia"/>
          <w:sz w:val="28"/>
          <w:szCs w:val="28"/>
        </w:rPr>
        <w:t>监督电话：0359--8532740</w:t>
      </w:r>
    </w:p>
    <w:p w14:paraId="00F05A10">
      <w:pPr>
        <w:rPr>
          <w:rFonts w:ascii="仿宋" w:hAnsi="仿宋" w:eastAsia="仿宋" w:cs="仿宋"/>
          <w:sz w:val="30"/>
          <w:szCs w:val="30"/>
        </w:rPr>
      </w:pPr>
    </w:p>
    <w:p w14:paraId="4EAD2B3E">
      <w:pPr>
        <w:jc w:val="left"/>
        <w:rPr>
          <w:rFonts w:ascii="宋体" w:hAnsi="宋体" w:cs="宋体"/>
          <w:sz w:val="30"/>
          <w:szCs w:val="30"/>
        </w:rPr>
      </w:pPr>
      <w:r>
        <w:rPr>
          <w:rFonts w:hint="eastAsia" w:ascii="宋体" w:hAnsi="宋体" w:cs="宋体"/>
          <w:sz w:val="30"/>
          <w:szCs w:val="30"/>
        </w:rPr>
        <w:t>48.事项名称：民兵工作的组织和监督</w:t>
      </w:r>
    </w:p>
    <w:p w14:paraId="4085DA33">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-Z-02900-140827</w:t>
      </w:r>
    </w:p>
    <w:p w14:paraId="6251641D">
      <w:pPr>
        <w:rPr>
          <w:rFonts w:ascii="仿宋" w:hAnsi="仿宋" w:eastAsia="仿宋" w:cs="仿宋"/>
          <w:sz w:val="30"/>
          <w:szCs w:val="30"/>
        </w:rPr>
      </w:pPr>
      <w:r>
        <w:rPr>
          <w:sz w:val="30"/>
        </w:rPr>
        <mc:AlternateContent>
          <mc:Choice Requires="wps">
            <w:drawing>
              <wp:anchor distT="0" distB="0" distL="114300" distR="114300" simplePos="0" relativeHeight="253041664"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FC3EAC8">
                            <w:pPr>
                              <w:rPr>
                                <w:rFonts w:eastAsia="等线"/>
                              </w:rPr>
                            </w:pPr>
                            <w:r>
                              <w:rPr>
                                <w:rFonts w:hint="eastAsia"/>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3041664;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6FC3EAC8">
                      <w:pPr>
                        <w:rPr>
                          <w:rFonts w:eastAsia="等线"/>
                        </w:rPr>
                      </w:pPr>
                      <w:r>
                        <w:rPr>
                          <w:rFonts w:hint="eastAsia"/>
                        </w:rPr>
                        <w:t>制定整组计划</w:t>
                      </w:r>
                    </w:p>
                  </w:txbxContent>
                </v:textbox>
              </v:shape>
            </w:pict>
          </mc:Fallback>
        </mc:AlternateContent>
      </w:r>
    </w:p>
    <w:p w14:paraId="002AB686">
      <w:pPr>
        <w:rPr>
          <w:rFonts w:ascii="仿宋" w:hAnsi="仿宋" w:eastAsia="仿宋" w:cs="仿宋"/>
          <w:sz w:val="30"/>
          <w:szCs w:val="30"/>
        </w:rPr>
      </w:pPr>
      <w:r>
        <w:rPr>
          <w:sz w:val="30"/>
        </w:rPr>
        <mc:AlternateContent>
          <mc:Choice Requires="wps">
            <w:drawing>
              <wp:anchor distT="0" distB="0" distL="114300" distR="114300" simplePos="0" relativeHeight="253042688"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3042688;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Gi8rNcAAAAKAQAADwAAAAAAAAABACAAAAAi&#10;AAAAZHJzL2Rvd25yZXYueG1sUEsBAhQAFAAAAAgAh07iQP3rsCILAgAAAQQAAA4AAAAAAAAAAQAg&#10;AAAAJgEAAGRycy9lMm9Eb2MueG1sUEsFBgAAAAAGAAYAWQEAAKMFAAAAAA==&#10;">
                <v:fill on="f" focussize="0,0"/>
                <v:stroke color="#000000" joinstyle="round" endarrow="open"/>
                <v:imagedata o:title=""/>
                <o:lock v:ext="edit" aspectratio="f"/>
              </v:shape>
            </w:pict>
          </mc:Fallback>
        </mc:AlternateContent>
      </w:r>
    </w:p>
    <w:p w14:paraId="1C82C6E7">
      <w:pPr>
        <w:rPr>
          <w:rFonts w:ascii="仿宋" w:hAnsi="仿宋" w:eastAsia="仿宋" w:cs="仿宋"/>
          <w:sz w:val="30"/>
          <w:szCs w:val="30"/>
        </w:rPr>
      </w:pPr>
      <w:r>
        <w:rPr>
          <w:sz w:val="30"/>
        </w:rPr>
        <mc:AlternateContent>
          <mc:Choice Requires="wps">
            <w:drawing>
              <wp:anchor distT="0" distB="0" distL="114300" distR="114300" simplePos="0" relativeHeight="253043712"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10EFC48">
                            <w:pPr>
                              <w:jc w:val="center"/>
                              <w:rPr>
                                <w:rFonts w:eastAsia="等线"/>
                              </w:rPr>
                            </w:pPr>
                            <w:r>
                              <w:rPr>
                                <w:rFonts w:hint="eastAsia"/>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3043712;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710EFC48">
                      <w:pPr>
                        <w:jc w:val="center"/>
                        <w:rPr>
                          <w:rFonts w:eastAsia="等线"/>
                        </w:rPr>
                      </w:pPr>
                      <w:r>
                        <w:rPr>
                          <w:rFonts w:hint="eastAsia"/>
                        </w:rPr>
                        <w:t>作出安排部署</w:t>
                      </w:r>
                    </w:p>
                  </w:txbxContent>
                </v:textbox>
              </v:rect>
            </w:pict>
          </mc:Fallback>
        </mc:AlternateContent>
      </w:r>
    </w:p>
    <w:p w14:paraId="0D08EC04">
      <w:pPr>
        <w:rPr>
          <w:rFonts w:ascii="仿宋" w:hAnsi="仿宋" w:eastAsia="仿宋" w:cs="仿宋"/>
          <w:sz w:val="30"/>
          <w:szCs w:val="30"/>
        </w:rPr>
      </w:pPr>
    </w:p>
    <w:p w14:paraId="34312A13">
      <w:pPr>
        <w:rPr>
          <w:rFonts w:ascii="仿宋" w:hAnsi="仿宋" w:eastAsia="仿宋" w:cs="仿宋"/>
          <w:sz w:val="30"/>
          <w:szCs w:val="30"/>
        </w:rPr>
      </w:pPr>
      <w:r>
        <w:rPr>
          <w:sz w:val="30"/>
        </w:rPr>
        <mc:AlternateContent>
          <mc:Choice Requires="wps">
            <w:drawing>
              <wp:anchor distT="0" distB="0" distL="114300" distR="114300" simplePos="0" relativeHeight="253045760"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B4B32C">
                            <w:pPr>
                              <w:jc w:val="center"/>
                              <w:rPr>
                                <w:rFonts w:eastAsia="等线"/>
                              </w:rPr>
                            </w:pPr>
                            <w:r>
                              <w:rPr>
                                <w:rFonts w:hint="eastAsia"/>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3045760;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55B4B32C">
                      <w:pPr>
                        <w:jc w:val="center"/>
                        <w:rPr>
                          <w:rFonts w:eastAsia="等线"/>
                        </w:rPr>
                      </w:pPr>
                      <w:r>
                        <w:rPr>
                          <w:rFonts w:hint="eastAsia"/>
                        </w:rPr>
                        <w:t>进行政治审查</w:t>
                      </w:r>
                    </w:p>
                  </w:txbxContent>
                </v:textbox>
              </v:rect>
            </w:pict>
          </mc:Fallback>
        </mc:AlternateContent>
      </w:r>
      <w:r>
        <w:rPr>
          <w:sz w:val="30"/>
        </w:rPr>
        <mc:AlternateContent>
          <mc:Choice Requires="wps">
            <w:drawing>
              <wp:anchor distT="0" distB="0" distL="114300" distR="114300" simplePos="0" relativeHeight="253044736"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3044736;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D3bYNMAAAAHAQAADwAAAAAAAAABACAAAAAiAAAAZHJz&#10;L2Rvd25yZXYueG1sUEsBAhQAFAAAAAgAh07iQOLxI/gJAgAA/gMAAA4AAAAAAAAAAQAgAAAAIgEA&#10;AGRycy9lMm9Eb2MueG1sUEsFBgAAAAAGAAYAWQEAAJ0FAAAAAA==&#10;">
                <v:fill on="f" focussize="0,0"/>
                <v:stroke color="#000000" joinstyle="round" endarrow="open"/>
                <v:imagedata o:title=""/>
                <o:lock v:ext="edit" aspectratio="f"/>
              </v:shape>
            </w:pict>
          </mc:Fallback>
        </mc:AlternateContent>
      </w:r>
    </w:p>
    <w:p w14:paraId="5854CC5F">
      <w:pPr>
        <w:rPr>
          <w:rFonts w:ascii="仿宋" w:hAnsi="仿宋" w:eastAsia="仿宋" w:cs="仿宋"/>
          <w:sz w:val="30"/>
          <w:szCs w:val="30"/>
        </w:rPr>
      </w:pPr>
    </w:p>
    <w:p w14:paraId="665BE9C2">
      <w:pPr>
        <w:rPr>
          <w:rFonts w:ascii="仿宋" w:hAnsi="仿宋" w:eastAsia="仿宋" w:cs="仿宋"/>
          <w:sz w:val="30"/>
          <w:szCs w:val="30"/>
        </w:rPr>
      </w:pPr>
      <w:r>
        <w:rPr>
          <w:sz w:val="30"/>
        </w:rPr>
        <mc:AlternateContent>
          <mc:Choice Requires="wps">
            <w:drawing>
              <wp:anchor distT="0" distB="0" distL="114300" distR="114300" simplePos="0" relativeHeight="253047808"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0084A63">
                            <w:pPr>
                              <w:jc w:val="center"/>
                              <w:rPr>
                                <w:rFonts w:eastAsia="等线"/>
                              </w:rPr>
                            </w:pPr>
                            <w:r>
                              <w:rPr>
                                <w:rFonts w:hint="eastAsia"/>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3047808;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20084A63">
                      <w:pPr>
                        <w:jc w:val="center"/>
                        <w:rPr>
                          <w:rFonts w:eastAsia="等线"/>
                        </w:rPr>
                      </w:pPr>
                      <w:r>
                        <w:rPr>
                          <w:rFonts w:hint="eastAsia"/>
                        </w:rPr>
                        <w:t>是否通过</w:t>
                      </w:r>
                    </w:p>
                  </w:txbxContent>
                </v:textbox>
              </v:shape>
            </w:pict>
          </mc:Fallback>
        </mc:AlternateContent>
      </w:r>
      <w:r>
        <w:rPr>
          <w:sz w:val="30"/>
        </w:rPr>
        <mc:AlternateContent>
          <mc:Choice Requires="wps">
            <w:drawing>
              <wp:anchor distT="0" distB="0" distL="114300" distR="114300" simplePos="0" relativeHeight="253046784"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3046784;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7pVqLTAAAABwEAAA8AAAAAAAAAAQAgAAAAIgAAAGRy&#10;cy9kb3ducmV2LnhtbFBLAQIUABQAAAAIAIdO4kBmuOJLCgIAAP4DAAAOAAAAAAAAAAEAIAAAACIB&#10;AABkcnMvZTJvRG9jLnhtbFBLBQYAAAAABgAGAFkBAACeBQAAAAA=&#10;">
                <v:fill on="f" focussize="0,0"/>
                <v:stroke color="#000000" joinstyle="round" endarrow="open"/>
                <v:imagedata o:title=""/>
                <o:lock v:ext="edit" aspectratio="f"/>
              </v:shape>
            </w:pict>
          </mc:Fallback>
        </mc:AlternateContent>
      </w:r>
    </w:p>
    <w:p w14:paraId="5A279682">
      <w:pPr>
        <w:rPr>
          <w:rFonts w:ascii="仿宋" w:hAnsi="仿宋" w:eastAsia="仿宋" w:cs="仿宋"/>
          <w:sz w:val="30"/>
          <w:szCs w:val="30"/>
        </w:rPr>
      </w:pPr>
      <w:r>
        <w:rPr>
          <w:sz w:val="30"/>
        </w:rPr>
        <mc:AlternateContent>
          <mc:Choice Requires="wps">
            <w:drawing>
              <wp:anchor distT="0" distB="0" distL="114300" distR="114300" simplePos="0" relativeHeight="253058048"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A63D4D">
                            <w:pPr>
                              <w:jc w:val="center"/>
                              <w:rPr>
                                <w:rFonts w:eastAsia="等线"/>
                              </w:rPr>
                            </w:pPr>
                            <w:r>
                              <w:rPr>
                                <w:rFonts w:hint="eastAsia"/>
                              </w:rPr>
                              <w:t>出队</w:t>
                            </w:r>
                          </w:p>
                        </w:txbxContent>
                      </wps:txbx>
                      <wps:bodyPr upright="1"/>
                    </wps:wsp>
                  </a:graphicData>
                </a:graphic>
              </wp:anchor>
            </w:drawing>
          </mc:Choice>
          <mc:Fallback>
            <w:pict>
              <v:rect id="_x0000_s1026" o:spid="_x0000_s1026" o:spt="1" style="position:absolute;left:0pt;margin-left:23.9pt;margin-top:1.65pt;height:33.8pt;width:85.5pt;z-index:253058048;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14:paraId="1CA63D4D">
                      <w:pPr>
                        <w:jc w:val="center"/>
                        <w:rPr>
                          <w:rFonts w:eastAsia="等线"/>
                        </w:rPr>
                      </w:pPr>
                      <w:r>
                        <w:rPr>
                          <w:rFonts w:hint="eastAsia"/>
                        </w:rPr>
                        <w:t>出队</w:t>
                      </w:r>
                    </w:p>
                  </w:txbxContent>
                </v:textbox>
              </v:rect>
            </w:pict>
          </mc:Fallback>
        </mc:AlternateContent>
      </w:r>
      <w:r>
        <w:rPr>
          <w:sz w:val="30"/>
        </w:rPr>
        <mc:AlternateContent>
          <mc:Choice Requires="wps">
            <w:drawing>
              <wp:anchor distT="0" distB="0" distL="114300" distR="114300" simplePos="0" relativeHeight="253057024"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3057024;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14:paraId="6AADA8B4">
      <w:pPr>
        <w:rPr>
          <w:rFonts w:ascii="仿宋" w:hAnsi="仿宋" w:eastAsia="仿宋" w:cs="仿宋"/>
          <w:sz w:val="30"/>
          <w:szCs w:val="30"/>
        </w:rPr>
      </w:pPr>
      <w:r>
        <w:rPr>
          <w:sz w:val="30"/>
        </w:rPr>
        <mc:AlternateContent>
          <mc:Choice Requires="wps">
            <w:drawing>
              <wp:anchor distT="0" distB="0" distL="114300" distR="114300" simplePos="0" relativeHeight="253048832"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3048832;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IVQk2AAAAAkBAAAPAAAAAAAAAAEA&#10;IAAAACIAAABkcnMvZG93bnJldi54bWxQSwECFAAUAAAACACHTuJAMQMggg8CAAALBAAADgAAAAAA&#10;AAABACAAAAAnAQAAZHJzL2Uyb0RvYy54bWxQSwUGAAAAAAYABgBZAQAAqAUAAAAA&#10;">
                <v:fill on="f" focussize="0,0"/>
                <v:stroke color="#000000" joinstyle="round" endarrow="open"/>
                <v:imagedata o:title=""/>
                <o:lock v:ext="edit" aspectratio="f"/>
              </v:shape>
            </w:pict>
          </mc:Fallback>
        </mc:AlternateContent>
      </w:r>
    </w:p>
    <w:p w14:paraId="31523F7F">
      <w:pPr>
        <w:rPr>
          <w:rFonts w:ascii="仿宋" w:hAnsi="仿宋" w:eastAsia="仿宋" w:cs="仿宋"/>
          <w:sz w:val="30"/>
          <w:szCs w:val="30"/>
        </w:rPr>
      </w:pPr>
      <w:r>
        <w:rPr>
          <w:sz w:val="30"/>
        </w:rPr>
        <mc:AlternateContent>
          <mc:Choice Requires="wps">
            <w:drawing>
              <wp:anchor distT="0" distB="0" distL="114300" distR="114300" simplePos="0" relativeHeight="253049856"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F8E796">
                            <w:pPr>
                              <w:jc w:val="center"/>
                              <w:rPr>
                                <w:rFonts w:eastAsia="等线"/>
                              </w:rPr>
                            </w:pPr>
                            <w:r>
                              <w:rPr>
                                <w:rFonts w:hint="eastAsia"/>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3049856;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2EF8E796">
                      <w:pPr>
                        <w:jc w:val="center"/>
                        <w:rPr>
                          <w:rFonts w:eastAsia="等线"/>
                        </w:rPr>
                      </w:pPr>
                      <w:r>
                        <w:rPr>
                          <w:rFonts w:hint="eastAsia"/>
                        </w:rPr>
                        <w:t>确定入队人员</w:t>
                      </w:r>
                    </w:p>
                  </w:txbxContent>
                </v:textbox>
              </v:rect>
            </w:pict>
          </mc:Fallback>
        </mc:AlternateContent>
      </w:r>
    </w:p>
    <w:p w14:paraId="765D8D14">
      <w:pPr>
        <w:rPr>
          <w:rFonts w:ascii="仿宋" w:hAnsi="仿宋" w:eastAsia="仿宋" w:cs="仿宋"/>
          <w:sz w:val="30"/>
          <w:szCs w:val="30"/>
        </w:rPr>
      </w:pPr>
      <w:r>
        <w:rPr>
          <w:sz w:val="30"/>
        </w:rPr>
        <mc:AlternateContent>
          <mc:Choice Requires="wps">
            <w:drawing>
              <wp:anchor distT="0" distB="0" distL="114300" distR="114300" simplePos="0" relativeHeight="253050880"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3050880;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WkE7YAAAACQEAAA8AAAAAAAAAAQAg&#10;AAAAIgAAAGRycy9kb3ducmV2LnhtbFBLAQIUABQAAAAIAIdO4kASAeusDgIAAAsEAAAOAAAAAAAA&#10;AAEAIAAAACcBAABkcnMvZTJvRG9jLnhtbFBLBQYAAAAABgAGAFkBAACnBQAAAAA=&#10;">
                <v:fill on="f" focussize="0,0"/>
                <v:stroke color="#000000" joinstyle="round" endarrow="open"/>
                <v:imagedata o:title=""/>
                <o:lock v:ext="edit" aspectratio="f"/>
              </v:shape>
            </w:pict>
          </mc:Fallback>
        </mc:AlternateContent>
      </w:r>
    </w:p>
    <w:p w14:paraId="5E6D604B">
      <w:pPr>
        <w:rPr>
          <w:rFonts w:ascii="仿宋" w:hAnsi="仿宋" w:eastAsia="仿宋" w:cs="仿宋"/>
          <w:sz w:val="30"/>
          <w:szCs w:val="30"/>
        </w:rPr>
      </w:pPr>
      <w:r>
        <w:rPr>
          <w:sz w:val="30"/>
        </w:rPr>
        <mc:AlternateContent>
          <mc:Choice Requires="wps">
            <w:drawing>
              <wp:anchor distT="0" distB="0" distL="114300" distR="114300" simplePos="0" relativeHeight="253059072"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4E76A4CF">
                            <w:pPr>
                              <w:jc w:val="center"/>
                              <w:rPr>
                                <w:rFonts w:eastAsia="等线"/>
                              </w:rPr>
                            </w:pPr>
                            <w:r>
                              <w:rPr>
                                <w:rFonts w:hint="eastAsia"/>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3059072;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14:paraId="4E76A4CF">
                      <w:pPr>
                        <w:jc w:val="center"/>
                        <w:rPr>
                          <w:rFonts w:eastAsia="等线"/>
                        </w:rPr>
                      </w:pPr>
                      <w:r>
                        <w:rPr>
                          <w:rFonts w:hint="eastAsia"/>
                        </w:rPr>
                        <w:t>确定参训对象</w:t>
                      </w:r>
                    </w:p>
                  </w:txbxContent>
                </v:textbox>
              </v:shape>
            </w:pict>
          </mc:Fallback>
        </mc:AlternateContent>
      </w:r>
      <w:r>
        <w:rPr>
          <w:sz w:val="30"/>
        </w:rPr>
        <mc:AlternateContent>
          <mc:Choice Requires="wps">
            <w:drawing>
              <wp:anchor distT="0" distB="0" distL="114300" distR="114300" simplePos="0" relativeHeight="253051904"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9FF1D6">
                            <w:pPr>
                              <w:jc w:val="center"/>
                              <w:rPr>
                                <w:rFonts w:eastAsia="等线"/>
                              </w:rPr>
                            </w:pPr>
                            <w:r>
                              <w:rPr>
                                <w:rFonts w:hint="eastAsia"/>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3051904;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4C9FF1D6">
                      <w:pPr>
                        <w:jc w:val="center"/>
                        <w:rPr>
                          <w:rFonts w:eastAsia="等线"/>
                        </w:rPr>
                      </w:pPr>
                      <w:r>
                        <w:rPr>
                          <w:rFonts w:hint="eastAsia"/>
                        </w:rPr>
                        <w:t>集合点验民兵</w:t>
                      </w:r>
                    </w:p>
                  </w:txbxContent>
                </v:textbox>
              </v:rect>
            </w:pict>
          </mc:Fallback>
        </mc:AlternateContent>
      </w:r>
    </w:p>
    <w:p w14:paraId="7E720250">
      <w:pPr>
        <w:rPr>
          <w:rFonts w:ascii="仿宋" w:hAnsi="仿宋" w:eastAsia="仿宋" w:cs="仿宋"/>
          <w:sz w:val="30"/>
          <w:szCs w:val="30"/>
        </w:rPr>
      </w:pPr>
      <w:r>
        <w:rPr>
          <w:sz w:val="30"/>
        </w:rPr>
        <mc:AlternateContent>
          <mc:Choice Requires="wps">
            <w:drawing>
              <wp:anchor distT="0" distB="0" distL="114300" distR="114300" simplePos="0" relativeHeight="253053952"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363EB3">
                            <w:pPr>
                              <w:jc w:val="center"/>
                              <w:rPr>
                                <w:rFonts w:eastAsia="等线"/>
                              </w:rPr>
                            </w:pPr>
                            <w:r>
                              <w:rPr>
                                <w:rFonts w:hint="eastAsia"/>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3053952;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2D363EB3">
                      <w:pPr>
                        <w:jc w:val="center"/>
                        <w:rPr>
                          <w:rFonts w:eastAsia="等线"/>
                        </w:rPr>
                      </w:pPr>
                      <w:r>
                        <w:rPr>
                          <w:rFonts w:hint="eastAsia"/>
                        </w:rPr>
                        <w:t>总结上报工作</w:t>
                      </w:r>
                    </w:p>
                  </w:txbxContent>
                </v:textbox>
              </v:rect>
            </w:pict>
          </mc:Fallback>
        </mc:AlternateContent>
      </w:r>
      <w:r>
        <w:rPr>
          <w:sz w:val="30"/>
        </w:rPr>
        <mc:AlternateContent>
          <mc:Choice Requires="wps">
            <w:drawing>
              <wp:anchor distT="0" distB="0" distL="114300" distR="114300" simplePos="0" relativeHeight="253052928"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3052928;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lPI6tcAAAAJAQAADwAAAAAAAAABACAAAAAi&#10;AAAAZHJzL2Rvd25yZXYueG1sUEsBAhQAFAAAAAgAh07iQDt0E4wLAgAAAQQAAA4AAAAAAAAAAQAg&#10;AAAAJgEAAGRycy9lMm9Eb2MueG1sUEsFBgAAAAAGAAYAWQEAAKMFAAAAAA==&#10;">
                <v:fill on="f" focussize="0,0"/>
                <v:stroke color="#000000" joinstyle="round" endarrow="open"/>
                <v:imagedata o:title=""/>
                <o:lock v:ext="edit" aspectratio="f"/>
              </v:shape>
            </w:pict>
          </mc:Fallback>
        </mc:AlternateContent>
      </w:r>
    </w:p>
    <w:p w14:paraId="7213BF61">
      <w:pPr>
        <w:rPr>
          <w:rFonts w:ascii="仿宋" w:hAnsi="仿宋" w:eastAsia="仿宋" w:cs="仿宋"/>
          <w:sz w:val="30"/>
          <w:szCs w:val="30"/>
        </w:rPr>
      </w:pPr>
    </w:p>
    <w:p w14:paraId="7A3A4A85">
      <w:pPr>
        <w:rPr>
          <w:rFonts w:ascii="仿宋" w:hAnsi="仿宋" w:eastAsia="仿宋" w:cs="仿宋"/>
          <w:sz w:val="30"/>
          <w:szCs w:val="30"/>
        </w:rPr>
      </w:pPr>
      <w:r>
        <w:rPr>
          <w:sz w:val="30"/>
        </w:rPr>
        <mc:AlternateContent>
          <mc:Choice Requires="wps">
            <w:drawing>
              <wp:anchor distT="0" distB="0" distL="114300" distR="114300" simplePos="0" relativeHeight="253056000"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18B12E6">
                            <w:pPr>
                              <w:jc w:val="center"/>
                              <w:rPr>
                                <w:rFonts w:eastAsia="等线"/>
                              </w:rPr>
                            </w:pPr>
                            <w:r>
                              <w:rPr>
                                <w:rFonts w:hint="eastAsia"/>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3056000;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318B12E6">
                      <w:pPr>
                        <w:jc w:val="center"/>
                        <w:rPr>
                          <w:rFonts w:eastAsia="等线"/>
                        </w:rPr>
                      </w:pPr>
                      <w:r>
                        <w:rPr>
                          <w:rFonts w:hint="eastAsia"/>
                        </w:rPr>
                        <w:t>结束</w:t>
                      </w:r>
                    </w:p>
                  </w:txbxContent>
                </v:textbox>
              </v:shape>
            </w:pict>
          </mc:Fallback>
        </mc:AlternateContent>
      </w:r>
      <w:r>
        <w:rPr>
          <w:sz w:val="30"/>
        </w:rPr>
        <mc:AlternateContent>
          <mc:Choice Requires="wps">
            <w:drawing>
              <wp:anchor distT="0" distB="0" distL="114300" distR="114300" simplePos="0" relativeHeight="253054976"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3054976;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4ulftcAAAAIAQAADwAAAAAAAAAB&#10;ACAAAAAiAAAAZHJzL2Rvd25yZXYueG1sUEsBAhQAFAAAAAgAh07iQPjISaQRAgAACwQAAA4AAAAA&#10;AAAAAQAgAAAAJgEAAGRycy9lMm9Eb2MueG1sUEsFBgAAAAAGAAYAWQEAAKkFAAAAAA==&#10;">
                <v:fill on="f" focussize="0,0"/>
                <v:stroke color="#000000" joinstyle="round" endarrow="open"/>
                <v:imagedata o:title=""/>
                <o:lock v:ext="edit" aspectratio="f"/>
              </v:shape>
            </w:pict>
          </mc:Fallback>
        </mc:AlternateContent>
      </w:r>
    </w:p>
    <w:p w14:paraId="5166A05A">
      <w:pPr>
        <w:rPr>
          <w:rFonts w:ascii="仿宋" w:hAnsi="仿宋" w:eastAsia="仿宋" w:cs="仿宋"/>
          <w:sz w:val="30"/>
          <w:szCs w:val="30"/>
        </w:rPr>
      </w:pPr>
    </w:p>
    <w:p w14:paraId="50680D52">
      <w:pPr>
        <w:rPr>
          <w:rFonts w:ascii="仿宋" w:hAnsi="仿宋" w:eastAsia="仿宋" w:cs="仿宋"/>
          <w:sz w:val="30"/>
          <w:szCs w:val="30"/>
        </w:rPr>
      </w:pPr>
    </w:p>
    <w:p w14:paraId="6331781D">
      <w:pPr>
        <w:spacing w:line="400" w:lineRule="exact"/>
        <w:jc w:val="left"/>
        <w:rPr>
          <w:sz w:val="28"/>
          <w:szCs w:val="28"/>
        </w:rPr>
      </w:pPr>
      <w:r>
        <w:rPr>
          <w:rFonts w:hint="eastAsia"/>
          <w:sz w:val="28"/>
          <w:szCs w:val="28"/>
        </w:rPr>
        <w:t>承办机构：夏县瑶峰镇人民政府</w:t>
      </w:r>
    </w:p>
    <w:p w14:paraId="6A094A08">
      <w:pPr>
        <w:spacing w:line="400" w:lineRule="exact"/>
        <w:jc w:val="left"/>
        <w:rPr>
          <w:sz w:val="28"/>
          <w:szCs w:val="28"/>
        </w:rPr>
      </w:pPr>
      <w:r>
        <w:rPr>
          <w:rFonts w:hint="eastAsia"/>
          <w:sz w:val="28"/>
          <w:szCs w:val="28"/>
        </w:rPr>
        <w:t>监督主体：夏县监察委员会派出瑶峰镇监察室</w:t>
      </w:r>
    </w:p>
    <w:p w14:paraId="40CB9FC9">
      <w:pPr>
        <w:spacing w:line="400" w:lineRule="exact"/>
        <w:jc w:val="left"/>
        <w:rPr>
          <w:sz w:val="28"/>
          <w:szCs w:val="28"/>
        </w:rPr>
      </w:pPr>
      <w:r>
        <w:rPr>
          <w:rFonts w:hint="eastAsia"/>
          <w:sz w:val="28"/>
          <w:szCs w:val="28"/>
        </w:rPr>
        <w:t>监督电话：0359--8532740</w:t>
      </w:r>
    </w:p>
    <w:p w14:paraId="07BDBAD5"/>
    <w:p w14:paraId="19BC7B9A"/>
    <w:p w14:paraId="35CF5837">
      <w:pPr>
        <w:rPr>
          <w:rFonts w:eastAsia="等线"/>
        </w:rPr>
      </w:pPr>
    </w:p>
    <w:p w14:paraId="5FC41D43">
      <w:pPr>
        <w:jc w:val="left"/>
        <w:rPr>
          <w:rFonts w:ascii="宋体" w:hAnsi="宋体" w:cs="宋体"/>
          <w:sz w:val="30"/>
          <w:szCs w:val="30"/>
        </w:rPr>
      </w:pPr>
      <w:r>
        <w:rPr>
          <w:rFonts w:hint="eastAsia" w:ascii="宋体" w:hAnsi="宋体" w:cs="宋体"/>
          <w:sz w:val="30"/>
          <w:szCs w:val="30"/>
        </w:rPr>
        <w:t>49.事项名称：内河交通安全管理</w:t>
      </w:r>
    </w:p>
    <w:p w14:paraId="05335639">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-Z-03100-140827</w:t>
      </w:r>
    </w:p>
    <w:p w14:paraId="6FD5D673">
      <w:pPr>
        <w:rPr>
          <w:rFonts w:ascii="仿宋" w:hAnsi="仿宋" w:eastAsia="仿宋" w:cs="仿宋"/>
          <w:sz w:val="30"/>
          <w:szCs w:val="30"/>
        </w:rPr>
      </w:pPr>
      <w:r>
        <w:rPr>
          <w:sz w:val="30"/>
        </w:rPr>
        <mc:AlternateContent>
          <mc:Choice Requires="wps">
            <w:drawing>
              <wp:anchor distT="0" distB="0" distL="114300" distR="114300" simplePos="0" relativeHeight="253060096"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AB4D3E">
                            <w:pPr>
                              <w:ind w:firstLine="420" w:firstLineChars="200"/>
                              <w:rPr>
                                <w:rFonts w:eastAsia="等线"/>
                              </w:rPr>
                            </w:pPr>
                            <w:r>
                              <w:rPr>
                                <w:rFonts w:hint="eastAsia"/>
                              </w:rPr>
                              <w:t>乡镇人民政府</w:t>
                            </w:r>
                          </w:p>
                        </w:txbxContent>
                      </wps:txbx>
                      <wps:bodyPr upright="1"/>
                    </wps:wsp>
                  </a:graphicData>
                </a:graphic>
              </wp:anchor>
            </w:drawing>
          </mc:Choice>
          <mc:Fallback>
            <w:pict>
              <v:rect id="_x0000_s1026" o:spid="_x0000_s1026" o:spt="1" style="position:absolute;left:0pt;margin-left:128.95pt;margin-top:11.2pt;height:33pt;width:124.5pt;z-index:253060096;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14:paraId="7DAB4D3E">
                      <w:pPr>
                        <w:ind w:firstLine="420" w:firstLineChars="200"/>
                        <w:rPr>
                          <w:rFonts w:eastAsia="等线"/>
                        </w:rPr>
                      </w:pPr>
                      <w:r>
                        <w:rPr>
                          <w:rFonts w:hint="eastAsia"/>
                        </w:rPr>
                        <w:t>乡镇人民政府</w:t>
                      </w:r>
                    </w:p>
                  </w:txbxContent>
                </v:textbox>
              </v:rect>
            </w:pict>
          </mc:Fallback>
        </mc:AlternateContent>
      </w:r>
    </w:p>
    <w:p w14:paraId="05B05030">
      <w:pPr>
        <w:rPr>
          <w:rFonts w:ascii="仿宋" w:hAnsi="仿宋" w:eastAsia="仿宋" w:cs="仿宋"/>
          <w:sz w:val="30"/>
          <w:szCs w:val="30"/>
        </w:rPr>
      </w:pPr>
      <w:r>
        <w:rPr>
          <w:sz w:val="30"/>
        </w:rPr>
        <mc:AlternateContent>
          <mc:Choice Requires="wps">
            <w:drawing>
              <wp:anchor distT="0" distB="0" distL="114300" distR="114300" simplePos="0" relativeHeight="253062144"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3062144;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am/ltgAAAAJAQAADwAAAAAAAAABACAAAAAi&#10;AAAAZHJzL2Rvd25yZXYueG1sUEsBAhQAFAAAAAgAh07iQA+mZIUKAgAAAQQAAA4AAAAAAAAAAQAg&#10;AAAAJwEAAGRycy9lMm9Eb2MueG1sUEsFBgAAAAAGAAYAWQEAAKM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3061120"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3061120;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&#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9oCPtYAAAAJAQAADwAAAAAAAAABACAAAAAiAAAA&#10;ZHJzL2Rvd25yZXYueG1sUEsBAhQAFAAAAAgAh07iQCKkylIJAgAA/gMAAA4AAAAAAAAAAQAgAAAA&#10;JQEAAGRycy9lMm9Eb2MueG1sUEsFBgAAAAAGAAYAWQEAAKAFAAAAAA==&#10;">
                <v:fill on="f" focussize="0,0"/>
                <v:stroke color="#000000" joinstyle="round" endarrow="open"/>
                <v:imagedata o:title=""/>
                <o:lock v:ext="edit" aspectratio="f"/>
              </v:shape>
            </w:pict>
          </mc:Fallback>
        </mc:AlternateContent>
      </w:r>
    </w:p>
    <w:p w14:paraId="1DA3C6C5">
      <w:pPr>
        <w:rPr>
          <w:rFonts w:ascii="仿宋" w:hAnsi="仿宋" w:eastAsia="仿宋" w:cs="仿宋"/>
          <w:sz w:val="30"/>
          <w:szCs w:val="30"/>
        </w:rPr>
      </w:pPr>
      <w:r>
        <w:rPr>
          <w:sz w:val="30"/>
        </w:rPr>
        <mc:AlternateContent>
          <mc:Choice Requires="wps">
            <w:drawing>
              <wp:anchor distT="0" distB="0" distL="114300" distR="114300" simplePos="0" relativeHeight="253064192"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EC80A9">
                            <w:pPr>
                              <w:rPr>
                                <w:rFonts w:eastAsia="等线"/>
                              </w:rPr>
                            </w:pPr>
                            <w:r>
                              <w:rPr>
                                <w:rFonts w:hint="eastAsia"/>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3064192;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14:paraId="64EC80A9">
                      <w:pPr>
                        <w:rPr>
                          <w:rFonts w:eastAsia="等线"/>
                        </w:rPr>
                      </w:pPr>
                      <w:r>
                        <w:rPr>
                          <w:rFonts w:hint="eastAsia"/>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3063168"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C6924E">
                            <w:pPr>
                              <w:rPr>
                                <w:rFonts w:eastAsia="等线"/>
                              </w:rPr>
                            </w:pPr>
                            <w:r>
                              <w:rPr>
                                <w:rFonts w:hint="eastAsia"/>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3063168;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14:paraId="37C6924E">
                      <w:pPr>
                        <w:rPr>
                          <w:rFonts w:eastAsia="等线"/>
                        </w:rPr>
                      </w:pPr>
                      <w:r>
                        <w:rPr>
                          <w:rFonts w:hint="eastAsia"/>
                        </w:rPr>
                        <w:t>制定管理制度</w:t>
                      </w:r>
                    </w:p>
                  </w:txbxContent>
                </v:textbox>
              </v:rect>
            </w:pict>
          </mc:Fallback>
        </mc:AlternateContent>
      </w:r>
    </w:p>
    <w:p w14:paraId="23928BD1">
      <w:pPr>
        <w:rPr>
          <w:rFonts w:ascii="仿宋" w:hAnsi="仿宋" w:eastAsia="仿宋" w:cs="仿宋"/>
          <w:sz w:val="30"/>
          <w:szCs w:val="30"/>
        </w:rPr>
      </w:pPr>
      <w:r>
        <w:rPr>
          <w:sz w:val="30"/>
        </w:rPr>
        <mc:AlternateContent>
          <mc:Choice Requires="wps">
            <w:drawing>
              <wp:anchor distT="0" distB="0" distL="114300" distR="114300" simplePos="0" relativeHeight="253065216"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3065216;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kOd32AAAAAoBAAAPAAAAAAAA&#10;AAEAIAAAACIAAABkcnMvZG93bnJldi54bWxQSwECFAAUAAAACACHTuJAf3qUpBICAAALBAAADgAA&#10;AAAAAAABACAAAAAnAQAAZHJzL2Uyb0RvYy54bWxQSwUGAAAAAAYABgBZAQAAqwUAAAAA&#10;">
                <v:fill on="f" focussize="0,0"/>
                <v:stroke color="#000000" joinstyle="round" endarrow="open"/>
                <v:imagedata o:title=""/>
                <o:lock v:ext="edit" aspectratio="f"/>
              </v:shape>
            </w:pict>
          </mc:Fallback>
        </mc:AlternateContent>
      </w:r>
    </w:p>
    <w:p w14:paraId="6B4FBDD1">
      <w:pPr>
        <w:tabs>
          <w:tab w:val="left" w:pos="5549"/>
        </w:tabs>
        <w:rPr>
          <w:rFonts w:ascii="仿宋" w:hAnsi="仿宋" w:eastAsia="仿宋" w:cs="仿宋"/>
          <w:sz w:val="30"/>
          <w:szCs w:val="30"/>
        </w:rPr>
      </w:pPr>
      <w:r>
        <w:rPr>
          <w:sz w:val="30"/>
        </w:rPr>
        <mc:AlternateContent>
          <mc:Choice Requires="wps">
            <w:drawing>
              <wp:anchor distT="0" distB="0" distL="114300" distR="114300" simplePos="0" relativeHeight="253074432"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3074432;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pxtUvZAAAACgEAAA8AAAAA&#10;AAAAAQAgAAAAIgAAAGRycy9kb3ducmV2LnhtbFBLAQIUABQAAAAIAIdO4kCcIna7EwIAAA0EAAAO&#10;AAAAAAAAAAEAIAAAACgBAABkcnMvZTJvRG9jLnhtbFBLBQYAAAAABgAGAFkBAACt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3072384"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3072384;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ZV9gvVAAAACAEAAA8AAAAAAAAAAQAgAAAAIgAAAGRycy9k&#10;b3ducmV2LnhtbFBLAQIUABQAAAAIAIdO4kAZBqM3BQIAAP4DAAAOAAAAAAAAAAEAIAAAACQBAABk&#10;cnMvZTJvRG9jLnhtbFBLBQYAAAAABgAGAFkBAACbBQAAAAA=&#10;">
                <v:fill on="f" focussize="0,0"/>
                <v:stroke color="#000000" joinstyle="round" endarrow="open"/>
                <v:imagedata o:title=""/>
                <o:lock v:ext="edit" aspectratio="f"/>
              </v:shape>
            </w:pict>
          </mc:Fallback>
        </mc:AlternateContent>
      </w:r>
      <w:r>
        <w:rPr>
          <w:rFonts w:hint="eastAsia"/>
          <w:sz w:val="30"/>
        </w:rPr>
        <w:t xml:space="preserve">                               </w:t>
      </w:r>
      <w:r>
        <w:rPr>
          <w:rFonts w:hint="eastAsia" w:ascii="仿宋" w:hAnsi="仿宋" w:eastAsia="仿宋" w:cs="仿宋"/>
          <w:sz w:val="28"/>
          <w:szCs w:val="28"/>
        </w:rPr>
        <w:t>发现问题</w:t>
      </w:r>
    </w:p>
    <w:p w14:paraId="4B18ECD1">
      <w:pPr>
        <w:rPr>
          <w:rFonts w:ascii="仿宋" w:hAnsi="仿宋" w:eastAsia="仿宋" w:cs="仿宋"/>
          <w:sz w:val="30"/>
          <w:szCs w:val="30"/>
        </w:rPr>
      </w:pPr>
      <w:r>
        <w:rPr>
          <w:sz w:val="30"/>
        </w:rPr>
        <mc:AlternateContent>
          <mc:Choice Requires="wps">
            <w:drawing>
              <wp:anchor distT="0" distB="0" distL="114300" distR="114300" simplePos="0" relativeHeight="253073408"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B900EC">
                            <w:pPr>
                              <w:rPr>
                                <w:rFonts w:eastAsia="等线"/>
                              </w:rPr>
                            </w:pPr>
                            <w:r>
                              <w:rPr>
                                <w:rFonts w:hint="eastAsia"/>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3073408;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14:paraId="72B900EC">
                      <w:pPr>
                        <w:rPr>
                          <w:rFonts w:eastAsia="等线"/>
                        </w:rPr>
                      </w:pPr>
                      <w:r>
                        <w:rPr>
                          <w:rFonts w:hint="eastAsia"/>
                        </w:rPr>
                        <w:t>当场责令改正</w:t>
                      </w:r>
                    </w:p>
                  </w:txbxContent>
                </v:textbox>
              </v:rect>
            </w:pict>
          </mc:Fallback>
        </mc:AlternateContent>
      </w:r>
      <w:r>
        <w:rPr>
          <w:sz w:val="30"/>
        </w:rPr>
        <mc:AlternateContent>
          <mc:Choice Requires="wps">
            <w:drawing>
              <wp:anchor distT="0" distB="0" distL="114300" distR="114300" simplePos="0" relativeHeight="253066240"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8AB5FA">
                            <w:pPr>
                              <w:rPr>
                                <w:rFonts w:eastAsia="等线"/>
                              </w:rPr>
                            </w:pPr>
                            <w:r>
                              <w:rPr>
                                <w:rFonts w:hint="eastAsia"/>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3066240;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14:paraId="1D8AB5FA">
                      <w:pPr>
                        <w:rPr>
                          <w:rFonts w:eastAsia="等线"/>
                        </w:rPr>
                      </w:pPr>
                      <w:r>
                        <w:rPr>
                          <w:rFonts w:hint="eastAsia"/>
                        </w:rPr>
                        <w:t>监督检查本行政区域内内河交通安全</w:t>
                      </w:r>
                    </w:p>
                  </w:txbxContent>
                </v:textbox>
              </v:rect>
            </w:pict>
          </mc:Fallback>
        </mc:AlternateContent>
      </w:r>
    </w:p>
    <w:p w14:paraId="6CB3CA1C">
      <w:pPr>
        <w:rPr>
          <w:rFonts w:ascii="仿宋" w:hAnsi="仿宋" w:eastAsia="仿宋" w:cs="仿宋"/>
          <w:sz w:val="30"/>
          <w:szCs w:val="30"/>
        </w:rPr>
      </w:pPr>
    </w:p>
    <w:p w14:paraId="27F7A397">
      <w:pPr>
        <w:rPr>
          <w:sz w:val="24"/>
        </w:rPr>
      </w:pPr>
      <w:r>
        <w:rPr>
          <w:sz w:val="24"/>
        </w:rPr>
        <mc:AlternateContent>
          <mc:Choice Requires="wps">
            <w:drawing>
              <wp:anchor distT="0" distB="0" distL="114300" distR="114300" simplePos="0" relativeHeight="253068288"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3068288;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&#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rNvZ1wAAAAoBAAAPAAAAAAAAAAEAIAAAACIAAABk&#10;cnMvZG93bnJldi54bWxQSwECFAAUAAAACACHTuJA1HFcBgcCAAD/AwAADgAAAAAAAAABACAAAAAm&#10;AQAAZHJzL2Uyb0RvYy54bWxQSwUGAAAAAAYABgBZAQAAnwUAAAAA&#10;">
                <v:fill on="f" focussize="0,0"/>
                <v:stroke color="#000000" joinstyle="round" endarrow="open"/>
                <v:imagedata o:title=""/>
                <o:lock v:ext="edit" aspectratio="f"/>
              </v:shape>
            </w:pict>
          </mc:Fallback>
        </mc:AlternateContent>
      </w:r>
      <w:r>
        <w:rPr>
          <w:sz w:val="24"/>
        </w:rPr>
        <mc:AlternateContent>
          <mc:Choice Requires="wps">
            <w:drawing>
              <wp:anchor distT="0" distB="0" distL="114300" distR="114300" simplePos="0" relativeHeight="253067264"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3067264;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4fWeNYAAAAJAQAADwAAAAAAAAABACAAAAAiAAAA&#10;ZHJzL2Rvd25yZXYueG1sUEsBAhQAFAAAAAgAh07iQCHtBnUJAgAA/gMAAA4AAAAAAAAAAQAgAAAA&#10;JQEAAGRycy9lMm9Eb2MueG1sUEsFBgAAAAAGAAYAWQEAAKAFAAAAAA==&#10;">
                <v:fill on="f" focussize="0,0"/>
                <v:stroke color="#000000" joinstyle="round" endarrow="open"/>
                <v:imagedata o:title=""/>
                <o:lock v:ext="edit" aspectratio="f"/>
              </v:shape>
            </w:pict>
          </mc:Fallback>
        </mc:AlternateContent>
      </w:r>
      <w:r>
        <w:rPr>
          <w:sz w:val="24"/>
        </w:rPr>
        <mc:AlternateContent>
          <mc:Choice Requires="wps">
            <w:drawing>
              <wp:anchor distT="0" distB="0" distL="114300" distR="114300" simplePos="0" relativeHeight="253075456"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3075456;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OArqdcAAAAKAQAADwAAAAAAAAAB&#10;ACAAAAAiAAAAZHJzL2Rvd25yZXYueG1sUEsBAhQAFAAAAAgAh07iQHfxikoRAgAACwQAAA4AAAAA&#10;AAAAAQAgAAAAJgEAAGRycy9lMm9Eb2MueG1sUEsFBgAAAAAGAAYAWQEAAKkFAAAAAA==&#10;">
                <v:fill on="f" focussize="0,0"/>
                <v:stroke color="#000000" joinstyle="round" endarrow="open"/>
                <v:imagedata o:title=""/>
                <o:lock v:ext="edit" aspectratio="f"/>
              </v:shape>
            </w:pict>
          </mc:Fallback>
        </mc:AlternateContent>
      </w:r>
    </w:p>
    <w:p w14:paraId="77A60AFD">
      <w:pPr>
        <w:rPr>
          <w:rFonts w:eastAsia="等线"/>
          <w:sz w:val="24"/>
        </w:rPr>
      </w:pPr>
      <w:r>
        <w:rPr>
          <w:rFonts w:hint="eastAsia"/>
          <w:sz w:val="24"/>
        </w:rPr>
        <w:t xml:space="preserve">      发现问题</w:t>
      </w:r>
    </w:p>
    <w:p w14:paraId="4330D1FA">
      <w:pPr>
        <w:rPr>
          <w:rFonts w:ascii="仿宋" w:hAnsi="仿宋" w:eastAsia="仿宋" w:cs="仿宋"/>
          <w:sz w:val="30"/>
          <w:szCs w:val="30"/>
        </w:rPr>
      </w:pPr>
      <w:r>
        <w:rPr>
          <w:sz w:val="30"/>
        </w:rPr>
        <mc:AlternateContent>
          <mc:Choice Requires="wps">
            <w:drawing>
              <wp:anchor distT="0" distB="0" distL="114300" distR="114300" simplePos="0" relativeHeight="253069312"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81D05">
                            <w:pPr>
                              <w:rPr>
                                <w:rFonts w:eastAsia="等线"/>
                              </w:rPr>
                            </w:pPr>
                            <w:r>
                              <w:rPr>
                                <w:rFonts w:hint="eastAsia"/>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3069312;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14:paraId="28681D05">
                      <w:pPr>
                        <w:rPr>
                          <w:rFonts w:eastAsia="等线"/>
                        </w:rPr>
                      </w:pPr>
                      <w:r>
                        <w:rPr>
                          <w:rFonts w:hint="eastAsia"/>
                        </w:rPr>
                        <w:t>当场责令改正</w:t>
                      </w:r>
                    </w:p>
                  </w:txbxContent>
                </v:textbox>
              </v:rect>
            </w:pict>
          </mc:Fallback>
        </mc:AlternateContent>
      </w:r>
    </w:p>
    <w:p w14:paraId="26594EC2">
      <w:pPr>
        <w:rPr>
          <w:rFonts w:ascii="仿宋" w:hAnsi="仿宋" w:eastAsia="仿宋" w:cs="仿宋"/>
          <w:sz w:val="30"/>
          <w:szCs w:val="30"/>
        </w:rPr>
      </w:pPr>
      <w:r>
        <w:rPr>
          <w:sz w:val="30"/>
        </w:rPr>
        <mc:AlternateContent>
          <mc:Choice Requires="wps">
            <w:drawing>
              <wp:anchor distT="0" distB="0" distL="114300" distR="114300" simplePos="0" relativeHeight="253070336"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3070336;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WhFD2AAAAAoBAAAPAAAAAAAAAAEAIAAA&#10;ACIAAABkcnMvZG93bnJldi54bWxQSwECFAAUAAAACACHTuJAmmINAgwCAAACBAAADgAAAAAAAAAB&#10;ACAAAAAnAQAAZHJzL2Uyb0RvYy54bWxQSwUGAAAAAAYABgBZAQAApQU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3076480"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3FFE4F">
                            <w:pPr>
                              <w:rPr>
                                <w:rFonts w:eastAsia="等线"/>
                              </w:rPr>
                            </w:pPr>
                            <w:r>
                              <w:rPr>
                                <w:rFonts w:hint="eastAsia"/>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3076480;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14:paraId="233FFE4F">
                      <w:pPr>
                        <w:rPr>
                          <w:rFonts w:eastAsia="等线"/>
                        </w:rPr>
                      </w:pPr>
                      <w:r>
                        <w:rPr>
                          <w:rFonts w:hint="eastAsia"/>
                        </w:rPr>
                        <w:t>通报监督检查情况，形成总结</w:t>
                      </w:r>
                    </w:p>
                  </w:txbxContent>
                </v:textbox>
              </v:rect>
            </w:pict>
          </mc:Fallback>
        </mc:AlternateContent>
      </w:r>
    </w:p>
    <w:p w14:paraId="6854D632">
      <w:pPr>
        <w:rPr>
          <w:rFonts w:ascii="仿宋" w:hAnsi="仿宋" w:eastAsia="仿宋" w:cs="仿宋"/>
          <w:sz w:val="30"/>
          <w:szCs w:val="30"/>
        </w:rPr>
      </w:pPr>
      <w:r>
        <w:rPr>
          <w:sz w:val="30"/>
        </w:rPr>
        <mc:AlternateContent>
          <mc:Choice Requires="wps">
            <w:drawing>
              <wp:anchor distT="0" distB="0" distL="114300" distR="114300" simplePos="0" relativeHeight="253071360"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A0ECDF">
                            <w:pPr>
                              <w:rPr>
                                <w:rFonts w:eastAsia="等线"/>
                              </w:rPr>
                            </w:pPr>
                            <w:r>
                              <w:rPr>
                                <w:rFonts w:hint="eastAsia"/>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3071360;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14:paraId="21A0ECDF">
                      <w:pPr>
                        <w:rPr>
                          <w:rFonts w:eastAsia="等线"/>
                        </w:rPr>
                      </w:pPr>
                      <w:r>
                        <w:rPr>
                          <w:rFonts w:hint="eastAsia"/>
                        </w:rPr>
                        <w:t>通报监督检查情况、形成总结</w:t>
                      </w:r>
                    </w:p>
                  </w:txbxContent>
                </v:textbox>
              </v:rect>
            </w:pict>
          </mc:Fallback>
        </mc:AlternateContent>
      </w:r>
    </w:p>
    <w:p w14:paraId="51DB2278">
      <w:pPr>
        <w:rPr>
          <w:rFonts w:ascii="仿宋" w:hAnsi="仿宋" w:eastAsia="仿宋" w:cs="仿宋"/>
          <w:sz w:val="30"/>
          <w:szCs w:val="30"/>
        </w:rPr>
      </w:pPr>
    </w:p>
    <w:p w14:paraId="07A9C8F4">
      <w:pPr>
        <w:rPr>
          <w:rFonts w:ascii="仿宋" w:hAnsi="仿宋" w:eastAsia="仿宋" w:cs="仿宋"/>
          <w:sz w:val="30"/>
          <w:szCs w:val="30"/>
        </w:rPr>
      </w:pPr>
    </w:p>
    <w:p w14:paraId="2F2C6B64">
      <w:pPr>
        <w:rPr>
          <w:rFonts w:ascii="仿宋" w:hAnsi="仿宋" w:eastAsia="仿宋" w:cs="仿宋"/>
          <w:sz w:val="30"/>
          <w:szCs w:val="30"/>
        </w:rPr>
      </w:pPr>
    </w:p>
    <w:p w14:paraId="16DCF8BA">
      <w:pPr>
        <w:rPr>
          <w:rFonts w:ascii="仿宋" w:hAnsi="仿宋" w:eastAsia="仿宋" w:cs="仿宋"/>
          <w:sz w:val="30"/>
          <w:szCs w:val="30"/>
        </w:rPr>
      </w:pPr>
    </w:p>
    <w:p w14:paraId="543AE025">
      <w:pPr>
        <w:rPr>
          <w:rFonts w:ascii="仿宋" w:hAnsi="仿宋" w:eastAsia="仿宋" w:cs="仿宋"/>
          <w:sz w:val="30"/>
          <w:szCs w:val="30"/>
        </w:rPr>
      </w:pPr>
    </w:p>
    <w:p w14:paraId="34DA2A21">
      <w:pPr>
        <w:spacing w:line="400" w:lineRule="exact"/>
        <w:jc w:val="left"/>
        <w:rPr>
          <w:sz w:val="28"/>
          <w:szCs w:val="28"/>
        </w:rPr>
      </w:pPr>
      <w:r>
        <w:rPr>
          <w:rFonts w:hint="eastAsia"/>
          <w:sz w:val="28"/>
          <w:szCs w:val="28"/>
        </w:rPr>
        <w:t>承办机构：夏县瑶峰镇人民政府</w:t>
      </w:r>
    </w:p>
    <w:p w14:paraId="1771B3EF">
      <w:pPr>
        <w:spacing w:line="400" w:lineRule="exact"/>
        <w:jc w:val="left"/>
        <w:rPr>
          <w:sz w:val="28"/>
          <w:szCs w:val="28"/>
        </w:rPr>
      </w:pPr>
      <w:r>
        <w:rPr>
          <w:rFonts w:hint="eastAsia"/>
          <w:sz w:val="28"/>
          <w:szCs w:val="28"/>
        </w:rPr>
        <w:t>监督主体：夏县监察委员会派出瑶峰镇监察室</w:t>
      </w:r>
    </w:p>
    <w:p w14:paraId="58D64DEB">
      <w:pPr>
        <w:spacing w:line="400" w:lineRule="exact"/>
        <w:jc w:val="left"/>
        <w:rPr>
          <w:sz w:val="28"/>
          <w:szCs w:val="28"/>
        </w:rPr>
      </w:pPr>
      <w:r>
        <w:rPr>
          <w:rFonts w:hint="eastAsia"/>
          <w:sz w:val="28"/>
          <w:szCs w:val="28"/>
        </w:rPr>
        <w:t>监督电话：0359--8532740</w:t>
      </w:r>
    </w:p>
    <w:p w14:paraId="4103C4DA">
      <w:pPr>
        <w:spacing w:line="400" w:lineRule="exact"/>
        <w:jc w:val="left"/>
        <w:rPr>
          <w:sz w:val="28"/>
          <w:szCs w:val="28"/>
        </w:rPr>
      </w:pPr>
    </w:p>
    <w:p w14:paraId="5EA4BC63"/>
    <w:p w14:paraId="62CD9C8D">
      <w:pPr>
        <w:rPr>
          <w:sz w:val="28"/>
          <w:szCs w:val="28"/>
        </w:rPr>
        <w:sectPr>
          <w:pgSz w:w="11906" w:h="16838"/>
          <w:pgMar w:top="1440" w:right="1800" w:bottom="1440" w:left="1800" w:header="851" w:footer="992" w:gutter="0"/>
          <w:cols w:space="425" w:num="1"/>
          <w:docGrid w:type="lines" w:linePitch="312" w:charSpace="0"/>
        </w:sectPr>
      </w:pPr>
    </w:p>
    <w:p w14:paraId="214B7FFB">
      <w:pPr>
        <w:jc w:val="left"/>
        <w:rPr>
          <w:rFonts w:ascii="宋体" w:hAnsi="宋体" w:cs="宋体"/>
          <w:sz w:val="30"/>
          <w:szCs w:val="30"/>
        </w:rPr>
      </w:pPr>
      <w:r>
        <w:rPr>
          <w:rFonts w:hint="eastAsia" w:ascii="宋体" w:hAnsi="宋体" w:cs="宋体"/>
          <w:sz w:val="30"/>
          <w:szCs w:val="30"/>
        </w:rPr>
        <w:t>50.事项名称：宗教事务管理</w:t>
      </w:r>
    </w:p>
    <w:p w14:paraId="45BC8C6E">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-Z-03200-140827</w:t>
      </w:r>
    </w:p>
    <w:p w14:paraId="4C7E40FB">
      <w:pPr>
        <w:jc w:val="left"/>
        <w:rPr>
          <w:rFonts w:ascii="Arial"/>
          <w:color w:val="FF0000"/>
          <w:sz w:val="24"/>
        </w:rPr>
      </w:pPr>
      <w:r>
        <w:rPr>
          <w:rFonts w:hint="eastAsia" w:ascii="宋体" w:hAnsi="宋体" w:cs="宋体"/>
          <w:sz w:val="30"/>
          <w:szCs w:val="30"/>
        </w:rPr>
        <w:cr/>
      </w:r>
    </w:p>
    <w:p w14:paraId="111F75C5">
      <w:pPr>
        <w:spacing w:line="0" w:lineRule="atLeast"/>
        <w:jc w:val="left"/>
        <w:rPr>
          <w:rFonts w:ascii="Arial"/>
          <w:color w:val="FF0000"/>
          <w:sz w:val="24"/>
        </w:rPr>
      </w:pPr>
      <w:r>
        <w:rPr>
          <w:sz w:val="24"/>
        </w:rPr>
        <mc:AlternateContent>
          <mc:Choice Requires="wpg">
            <w:drawing>
              <wp:anchor distT="0" distB="0" distL="114300" distR="114300" simplePos="0" relativeHeight="251911168"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7B05F5">
                              <w:pPr>
                                <w:jc w:val="center"/>
                                <w:rPr>
                                  <w:sz w:val="11"/>
                                  <w:szCs w:val="11"/>
                                </w:rPr>
                              </w:pPr>
                            </w:p>
                            <w:p w14:paraId="7EAA9376">
                              <w:pPr>
                                <w:jc w:val="center"/>
                                <w:rPr>
                                  <w:sz w:val="32"/>
                                  <w:szCs w:val="32"/>
                                </w:rPr>
                              </w:pPr>
                              <w:r>
                                <w:rPr>
                                  <w:rFonts w:hint="eastAsia"/>
                                  <w:sz w:val="32"/>
                                  <w:szCs w:val="32"/>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3DEE46">
                              <w:pPr>
                                <w:jc w:val="center"/>
                                <w:rPr>
                                  <w:sz w:val="8"/>
                                  <w:szCs w:val="8"/>
                                </w:rPr>
                              </w:pPr>
                            </w:p>
                            <w:p w14:paraId="55EBF6A3">
                              <w:pPr>
                                <w:jc w:val="center"/>
                                <w:rPr>
                                  <w:sz w:val="32"/>
                                  <w:szCs w:val="32"/>
                                </w:rPr>
                              </w:pPr>
                              <w:r>
                                <w:rPr>
                                  <w:rFonts w:hint="eastAsia"/>
                                  <w:sz w:val="32"/>
                                  <w:szCs w:val="32"/>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B601A0">
                              <w:pPr>
                                <w:jc w:val="center"/>
                                <w:rPr>
                                  <w:szCs w:val="21"/>
                                </w:rPr>
                              </w:pPr>
                            </w:p>
                            <w:p w14:paraId="28B50148">
                              <w:pPr>
                                <w:jc w:val="center"/>
                                <w:rPr>
                                  <w:sz w:val="32"/>
                                  <w:szCs w:val="32"/>
                                </w:rPr>
                              </w:pPr>
                              <w:r>
                                <w:rPr>
                                  <w:rFonts w:hint="eastAsia"/>
                                  <w:sz w:val="32"/>
                                  <w:szCs w:val="32"/>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911168;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517B05F5">
                        <w:pPr>
                          <w:jc w:val="center"/>
                          <w:rPr>
                            <w:sz w:val="11"/>
                            <w:szCs w:val="11"/>
                          </w:rPr>
                        </w:pPr>
                      </w:p>
                      <w:p w14:paraId="7EAA9376">
                        <w:pPr>
                          <w:jc w:val="center"/>
                          <w:rPr>
                            <w:sz w:val="32"/>
                            <w:szCs w:val="32"/>
                          </w:rPr>
                        </w:pPr>
                        <w:r>
                          <w:rPr>
                            <w:rFonts w:hint="eastAsia"/>
                            <w:sz w:val="32"/>
                            <w:szCs w:val="32"/>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633DEE46">
                        <w:pPr>
                          <w:jc w:val="center"/>
                          <w:rPr>
                            <w:sz w:val="8"/>
                            <w:szCs w:val="8"/>
                          </w:rPr>
                        </w:pPr>
                      </w:p>
                      <w:p w14:paraId="55EBF6A3">
                        <w:pPr>
                          <w:jc w:val="center"/>
                          <w:rPr>
                            <w:sz w:val="32"/>
                            <w:szCs w:val="32"/>
                          </w:rPr>
                        </w:pPr>
                        <w:r>
                          <w:rPr>
                            <w:rFonts w:hint="eastAsia"/>
                            <w:sz w:val="32"/>
                            <w:szCs w:val="32"/>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40B601A0">
                        <w:pPr>
                          <w:jc w:val="center"/>
                          <w:rPr>
                            <w:szCs w:val="21"/>
                          </w:rPr>
                        </w:pPr>
                      </w:p>
                      <w:p w14:paraId="28B50148">
                        <w:pPr>
                          <w:jc w:val="center"/>
                          <w:rPr>
                            <w:sz w:val="32"/>
                            <w:szCs w:val="32"/>
                          </w:rPr>
                        </w:pPr>
                        <w:r>
                          <w:rPr>
                            <w:rFonts w:hint="eastAsia"/>
                            <w:sz w:val="32"/>
                            <w:szCs w:val="32"/>
                          </w:rPr>
                          <w:t>针对紧急情况进行处置，并上报县级相关部门</w:t>
                        </w:r>
                      </w:p>
                    </w:txbxContent>
                  </v:textbox>
                </v:shape>
              </v:group>
            </w:pict>
          </mc:Fallback>
        </mc:AlternateContent>
      </w:r>
    </w:p>
    <w:p w14:paraId="73F91E4D">
      <w:pPr>
        <w:spacing w:line="0" w:lineRule="atLeast"/>
        <w:jc w:val="left"/>
        <w:rPr>
          <w:rFonts w:ascii="Arial"/>
          <w:color w:val="FF0000"/>
          <w:sz w:val="24"/>
        </w:rPr>
      </w:pPr>
    </w:p>
    <w:p w14:paraId="6202104B">
      <w:pPr>
        <w:spacing w:line="0" w:lineRule="atLeast"/>
        <w:jc w:val="left"/>
        <w:rPr>
          <w:rFonts w:ascii="Arial"/>
          <w:color w:val="FF0000"/>
          <w:sz w:val="24"/>
        </w:rPr>
      </w:pPr>
    </w:p>
    <w:p w14:paraId="0AE941D9">
      <w:pPr>
        <w:spacing w:line="0" w:lineRule="atLeast"/>
        <w:jc w:val="left"/>
        <w:rPr>
          <w:rFonts w:ascii="Arial"/>
          <w:color w:val="FF0000"/>
          <w:sz w:val="24"/>
        </w:rPr>
      </w:pPr>
    </w:p>
    <w:p w14:paraId="3C9DF567">
      <w:pPr>
        <w:spacing w:line="0" w:lineRule="atLeast"/>
        <w:jc w:val="left"/>
        <w:rPr>
          <w:rFonts w:ascii="Arial"/>
          <w:color w:val="FF0000"/>
          <w:sz w:val="24"/>
        </w:rPr>
      </w:pPr>
    </w:p>
    <w:p w14:paraId="58582FBB">
      <w:pPr>
        <w:spacing w:line="0" w:lineRule="atLeast"/>
        <w:jc w:val="left"/>
        <w:rPr>
          <w:rFonts w:ascii="Arial"/>
          <w:color w:val="FF0000"/>
          <w:sz w:val="24"/>
        </w:rPr>
      </w:pPr>
    </w:p>
    <w:p w14:paraId="4B164E63">
      <w:pPr>
        <w:spacing w:line="0" w:lineRule="atLeast"/>
        <w:jc w:val="left"/>
        <w:rPr>
          <w:rFonts w:ascii="Arial"/>
          <w:color w:val="FF0000"/>
          <w:sz w:val="24"/>
        </w:rPr>
      </w:pPr>
    </w:p>
    <w:p w14:paraId="217CB9F2">
      <w:pPr>
        <w:spacing w:line="0" w:lineRule="atLeast"/>
        <w:jc w:val="left"/>
        <w:rPr>
          <w:rFonts w:ascii="Arial"/>
          <w:color w:val="FF0000"/>
          <w:sz w:val="24"/>
        </w:rPr>
      </w:pPr>
    </w:p>
    <w:p w14:paraId="720368C1">
      <w:pPr>
        <w:spacing w:line="0" w:lineRule="atLeast"/>
        <w:jc w:val="left"/>
        <w:rPr>
          <w:rFonts w:ascii="Arial"/>
          <w:color w:val="FF0000"/>
          <w:sz w:val="24"/>
        </w:rPr>
      </w:pPr>
    </w:p>
    <w:p w14:paraId="685BD14B">
      <w:pPr>
        <w:spacing w:line="0" w:lineRule="atLeast"/>
        <w:jc w:val="left"/>
        <w:rPr>
          <w:rFonts w:ascii="Arial"/>
          <w:color w:val="FF0000"/>
          <w:sz w:val="24"/>
        </w:rPr>
      </w:pPr>
    </w:p>
    <w:p w14:paraId="30BBCACA">
      <w:pPr>
        <w:spacing w:line="0" w:lineRule="atLeast"/>
        <w:jc w:val="left"/>
        <w:rPr>
          <w:rFonts w:ascii="Arial"/>
          <w:color w:val="FF0000"/>
          <w:sz w:val="24"/>
        </w:rPr>
      </w:pPr>
    </w:p>
    <w:p w14:paraId="7D6F2BB9">
      <w:pPr>
        <w:spacing w:line="0" w:lineRule="atLeast"/>
        <w:jc w:val="left"/>
        <w:rPr>
          <w:rFonts w:ascii="Arial"/>
          <w:color w:val="FF0000"/>
          <w:sz w:val="24"/>
        </w:rPr>
      </w:pPr>
    </w:p>
    <w:p w14:paraId="5FB987FE">
      <w:pPr>
        <w:spacing w:line="0" w:lineRule="atLeast"/>
        <w:jc w:val="left"/>
        <w:rPr>
          <w:rFonts w:ascii="Arial"/>
          <w:color w:val="FF0000"/>
          <w:sz w:val="24"/>
        </w:rPr>
      </w:pPr>
    </w:p>
    <w:p w14:paraId="60F51113">
      <w:pPr>
        <w:spacing w:line="0" w:lineRule="atLeast"/>
        <w:jc w:val="left"/>
        <w:rPr>
          <w:rFonts w:ascii="Arial"/>
          <w:color w:val="FF0000"/>
          <w:sz w:val="24"/>
        </w:rPr>
      </w:pPr>
    </w:p>
    <w:p w14:paraId="2F23B453">
      <w:pPr>
        <w:spacing w:line="0" w:lineRule="atLeast"/>
        <w:jc w:val="left"/>
        <w:rPr>
          <w:rFonts w:ascii="Arial"/>
          <w:color w:val="FF0000"/>
          <w:sz w:val="24"/>
        </w:rPr>
      </w:pPr>
    </w:p>
    <w:p w14:paraId="48C4B193">
      <w:pPr>
        <w:spacing w:line="0" w:lineRule="atLeast"/>
        <w:jc w:val="left"/>
        <w:rPr>
          <w:rFonts w:ascii="Arial"/>
          <w:color w:val="FF0000"/>
          <w:sz w:val="24"/>
        </w:rPr>
      </w:pPr>
    </w:p>
    <w:p w14:paraId="0632E5BB">
      <w:pPr>
        <w:spacing w:line="0" w:lineRule="atLeast"/>
        <w:jc w:val="left"/>
        <w:rPr>
          <w:rFonts w:ascii="Arial"/>
          <w:color w:val="FF0000"/>
          <w:sz w:val="24"/>
        </w:rPr>
      </w:pPr>
    </w:p>
    <w:p w14:paraId="6A390A95">
      <w:pPr>
        <w:spacing w:line="0" w:lineRule="atLeast"/>
        <w:jc w:val="left"/>
        <w:rPr>
          <w:rFonts w:ascii="Arial"/>
          <w:color w:val="FF0000"/>
          <w:sz w:val="24"/>
        </w:rPr>
      </w:pPr>
    </w:p>
    <w:p w14:paraId="22C245F0">
      <w:pPr>
        <w:spacing w:line="0" w:lineRule="atLeast"/>
        <w:jc w:val="left"/>
        <w:rPr>
          <w:rFonts w:ascii="Arial"/>
          <w:color w:val="FF0000"/>
          <w:sz w:val="24"/>
        </w:rPr>
      </w:pPr>
    </w:p>
    <w:p w14:paraId="558EE634">
      <w:pPr>
        <w:spacing w:line="0" w:lineRule="atLeast"/>
        <w:jc w:val="left"/>
        <w:rPr>
          <w:rFonts w:ascii="Arial"/>
          <w:color w:val="FF0000"/>
          <w:sz w:val="24"/>
        </w:rPr>
      </w:pPr>
    </w:p>
    <w:p w14:paraId="0C0EDC57">
      <w:pPr>
        <w:spacing w:line="0" w:lineRule="atLeast"/>
        <w:jc w:val="left"/>
        <w:rPr>
          <w:rFonts w:ascii="Arial"/>
          <w:color w:val="FF0000"/>
          <w:sz w:val="24"/>
        </w:rPr>
      </w:pPr>
    </w:p>
    <w:p w14:paraId="48488182">
      <w:pPr>
        <w:spacing w:line="0" w:lineRule="atLeast"/>
        <w:jc w:val="left"/>
        <w:rPr>
          <w:rFonts w:ascii="Arial"/>
          <w:color w:val="FF0000"/>
          <w:sz w:val="24"/>
        </w:rPr>
      </w:pPr>
    </w:p>
    <w:p w14:paraId="2D4CE0DA">
      <w:pPr>
        <w:spacing w:line="0" w:lineRule="atLeast"/>
        <w:jc w:val="left"/>
        <w:rPr>
          <w:rFonts w:ascii="Arial"/>
          <w:color w:val="000000" w:themeColor="text1"/>
          <w:sz w:val="32"/>
          <w:szCs w:val="32"/>
          <w14:textFill>
            <w14:solidFill>
              <w14:schemeClr w14:val="tx1"/>
            </w14:solidFill>
          </w14:textFill>
        </w:rPr>
      </w:pPr>
    </w:p>
    <w:p w14:paraId="6949A5A5">
      <w:pPr>
        <w:spacing w:line="0" w:lineRule="atLeast"/>
        <w:ind w:firstLine="640" w:firstLineChars="200"/>
        <w:jc w:val="left"/>
        <w:rPr>
          <w:rFonts w:ascii="Arial"/>
          <w:color w:val="000000" w:themeColor="text1"/>
          <w:sz w:val="32"/>
          <w:szCs w:val="32"/>
          <w14:textFill>
            <w14:solidFill>
              <w14:schemeClr w14:val="tx1"/>
            </w14:solidFill>
          </w14:textFill>
        </w:rPr>
      </w:pPr>
    </w:p>
    <w:p w14:paraId="43433DA2">
      <w:pPr>
        <w:spacing w:line="0" w:lineRule="atLeast"/>
        <w:ind w:firstLine="640" w:firstLineChars="200"/>
        <w:jc w:val="left"/>
        <w:rPr>
          <w:rFonts w:ascii="Arial"/>
          <w:color w:val="000000" w:themeColor="text1"/>
          <w:sz w:val="32"/>
          <w:szCs w:val="32"/>
          <w14:textFill>
            <w14:solidFill>
              <w14:schemeClr w14:val="tx1"/>
            </w14:solidFill>
          </w14:textFill>
        </w:rPr>
      </w:pPr>
    </w:p>
    <w:p w14:paraId="2404CBC6">
      <w:pPr>
        <w:spacing w:line="0" w:lineRule="atLeast"/>
        <w:ind w:firstLine="640" w:firstLineChars="200"/>
        <w:jc w:val="left"/>
        <w:rPr>
          <w:rFonts w:ascii="Arial"/>
          <w:color w:val="000000" w:themeColor="text1"/>
          <w:sz w:val="32"/>
          <w:szCs w:val="32"/>
          <w14:textFill>
            <w14:solidFill>
              <w14:schemeClr w14:val="tx1"/>
            </w14:solidFill>
          </w14:textFill>
        </w:rPr>
      </w:pPr>
    </w:p>
    <w:p w14:paraId="6507394A">
      <w:pPr>
        <w:spacing w:line="0" w:lineRule="atLeast"/>
        <w:ind w:firstLine="640" w:firstLineChars="200"/>
        <w:jc w:val="left"/>
        <w:rPr>
          <w:rFonts w:ascii="Arial"/>
          <w:color w:val="000000" w:themeColor="text1"/>
          <w:sz w:val="32"/>
          <w:szCs w:val="32"/>
          <w14:textFill>
            <w14:solidFill>
              <w14:schemeClr w14:val="tx1"/>
            </w14:solidFill>
          </w14:textFill>
        </w:rPr>
      </w:pPr>
    </w:p>
    <w:p w14:paraId="2EED5968">
      <w:pPr>
        <w:spacing w:line="0" w:lineRule="atLeast"/>
        <w:ind w:firstLine="640" w:firstLineChars="200"/>
        <w:jc w:val="left"/>
        <w:rPr>
          <w:rFonts w:ascii="Arial"/>
          <w:color w:val="000000" w:themeColor="text1"/>
          <w:sz w:val="32"/>
          <w:szCs w:val="32"/>
          <w14:textFill>
            <w14:solidFill>
              <w14:schemeClr w14:val="tx1"/>
            </w14:solidFill>
          </w14:textFill>
        </w:rPr>
      </w:pPr>
    </w:p>
    <w:p w14:paraId="77E57B21">
      <w:pPr>
        <w:spacing w:line="0" w:lineRule="atLeast"/>
        <w:ind w:firstLine="640" w:firstLineChars="200"/>
        <w:jc w:val="left"/>
        <w:rPr>
          <w:rFonts w:ascii="Arial"/>
          <w:color w:val="000000" w:themeColor="text1"/>
          <w:sz w:val="32"/>
          <w:szCs w:val="32"/>
          <w14:textFill>
            <w14:solidFill>
              <w14:schemeClr w14:val="tx1"/>
            </w14:solidFill>
          </w14:textFill>
        </w:rPr>
      </w:pPr>
    </w:p>
    <w:p w14:paraId="0487099A">
      <w:pPr>
        <w:spacing w:line="400" w:lineRule="exact"/>
        <w:jc w:val="left"/>
        <w:rPr>
          <w:sz w:val="28"/>
          <w:szCs w:val="28"/>
        </w:rPr>
      </w:pPr>
    </w:p>
    <w:p w14:paraId="18C814B1">
      <w:pPr>
        <w:spacing w:line="400" w:lineRule="exact"/>
        <w:jc w:val="left"/>
        <w:rPr>
          <w:sz w:val="28"/>
          <w:szCs w:val="28"/>
        </w:rPr>
      </w:pPr>
    </w:p>
    <w:p w14:paraId="5DE4325C">
      <w:pPr>
        <w:spacing w:line="400" w:lineRule="exact"/>
        <w:jc w:val="left"/>
        <w:rPr>
          <w:sz w:val="28"/>
          <w:szCs w:val="28"/>
        </w:rPr>
      </w:pPr>
    </w:p>
    <w:p w14:paraId="4D1B7517">
      <w:pPr>
        <w:spacing w:line="400" w:lineRule="exact"/>
        <w:jc w:val="left"/>
        <w:rPr>
          <w:sz w:val="28"/>
          <w:szCs w:val="28"/>
        </w:rPr>
      </w:pPr>
      <w:r>
        <w:rPr>
          <w:rFonts w:hint="eastAsia"/>
          <w:sz w:val="28"/>
          <w:szCs w:val="28"/>
        </w:rPr>
        <w:t>承办机构：夏县瑶峰镇人民政府</w:t>
      </w:r>
    </w:p>
    <w:p w14:paraId="7B9E02B2">
      <w:pPr>
        <w:spacing w:line="400" w:lineRule="exact"/>
        <w:jc w:val="left"/>
        <w:rPr>
          <w:sz w:val="28"/>
          <w:szCs w:val="28"/>
        </w:rPr>
      </w:pPr>
      <w:r>
        <w:rPr>
          <w:rFonts w:hint="eastAsia"/>
          <w:sz w:val="28"/>
          <w:szCs w:val="28"/>
        </w:rPr>
        <w:t>监督主体：夏县监察委员会派出瑶峰镇监察室</w:t>
      </w:r>
    </w:p>
    <w:p w14:paraId="70710503">
      <w:pPr>
        <w:spacing w:line="400" w:lineRule="exact"/>
        <w:jc w:val="left"/>
        <w:rPr>
          <w:sz w:val="28"/>
          <w:szCs w:val="28"/>
        </w:rPr>
      </w:pPr>
      <w:r>
        <w:rPr>
          <w:rFonts w:hint="eastAsia"/>
          <w:sz w:val="28"/>
          <w:szCs w:val="28"/>
        </w:rPr>
        <w:t>监督电话：0359--8532740</w:t>
      </w:r>
    </w:p>
    <w:p w14:paraId="72D3430D">
      <w:pPr>
        <w:spacing w:line="400" w:lineRule="exact"/>
        <w:jc w:val="left"/>
        <w:rPr>
          <w:sz w:val="28"/>
          <w:szCs w:val="28"/>
        </w:rPr>
      </w:pPr>
    </w:p>
    <w:p w14:paraId="12AE1239">
      <w:pPr>
        <w:spacing w:line="0" w:lineRule="atLeast"/>
        <w:ind w:firstLine="640" w:firstLineChars="200"/>
        <w:jc w:val="left"/>
        <w:rPr>
          <w:rFonts w:ascii="Arial"/>
          <w:color w:val="000000" w:themeColor="text1"/>
          <w:sz w:val="32"/>
          <w:szCs w:val="32"/>
          <w14:textFill>
            <w14:solidFill>
              <w14:schemeClr w14:val="tx1"/>
            </w14:solidFill>
          </w14:textFill>
        </w:rPr>
      </w:pPr>
    </w:p>
    <w:p w14:paraId="29FAC5D5">
      <w:pPr>
        <w:jc w:val="left"/>
        <w:rPr>
          <w:rFonts w:ascii="宋体" w:hAnsi="宋体" w:cs="宋体"/>
          <w:sz w:val="30"/>
          <w:szCs w:val="30"/>
        </w:rPr>
      </w:pPr>
      <w:r>
        <w:rPr>
          <w:rFonts w:hint="eastAsia" w:ascii="宋体" w:hAnsi="宋体" w:cs="宋体"/>
          <w:sz w:val="30"/>
          <w:szCs w:val="30"/>
        </w:rPr>
        <w:t>51.事项名称：农民负担监督管理</w:t>
      </w:r>
    </w:p>
    <w:p w14:paraId="6A782EA8">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-Z-03300-140827</w:t>
      </w:r>
    </w:p>
    <w:p w14:paraId="05BA769B">
      <w:pPr>
        <w:spacing w:line="400" w:lineRule="exact"/>
        <w:jc w:val="left"/>
        <w:rPr>
          <w:sz w:val="24"/>
        </w:rPr>
      </w:pPr>
    </w:p>
    <w:p w14:paraId="77EE2717">
      <w:pPr>
        <w:rPr>
          <w:rFonts w:ascii="Arial"/>
          <w:color w:val="FF0000"/>
          <w:sz w:val="24"/>
        </w:rPr>
      </w:pPr>
    </w:p>
    <w:p w14:paraId="3F9C3976">
      <w:pPr>
        <w:rPr>
          <w:rFonts w:ascii="Arial"/>
          <w:color w:val="FF0000"/>
          <w:sz w:val="24"/>
        </w:rPr>
      </w:pPr>
      <w:r>
        <w:rPr>
          <w:sz w:val="24"/>
        </w:rPr>
        <mc:AlternateContent>
          <mc:Choice Requires="wps">
            <w:drawing>
              <wp:anchor distT="0" distB="0" distL="114300" distR="114300" simplePos="0" relativeHeight="251938816"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1721F">
                            <w:pPr>
                              <w:jc w:val="center"/>
                              <w:rPr>
                                <w:sz w:val="32"/>
                                <w:szCs w:val="32"/>
                              </w:rPr>
                            </w:pPr>
                            <w:r>
                              <w:rPr>
                                <w:rFonts w:hint="eastAsia" w:eastAsiaTheme="minorEastAsia"/>
                                <w:sz w:val="32"/>
                                <w:szCs w:val="32"/>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38816;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14:paraId="1BE1721F">
                      <w:pPr>
                        <w:jc w:val="center"/>
                        <w:rPr>
                          <w:sz w:val="32"/>
                          <w:szCs w:val="32"/>
                        </w:rPr>
                      </w:pPr>
                      <w:r>
                        <w:rPr>
                          <w:rFonts w:hint="eastAsia" w:eastAsiaTheme="minorEastAsia"/>
                          <w:sz w:val="32"/>
                          <w:szCs w:val="32"/>
                        </w:rPr>
                        <w:t>制定方案</w:t>
                      </w:r>
                    </w:p>
                  </w:txbxContent>
                </v:textbox>
              </v:shape>
            </w:pict>
          </mc:Fallback>
        </mc:AlternateContent>
      </w:r>
    </w:p>
    <w:p w14:paraId="3ECBE5B5">
      <w:pPr>
        <w:rPr>
          <w:rFonts w:ascii="Arial"/>
          <w:color w:val="FF0000"/>
          <w:sz w:val="24"/>
        </w:rPr>
      </w:pPr>
    </w:p>
    <w:p w14:paraId="2A821DAA">
      <w:pPr>
        <w:rPr>
          <w:rFonts w:ascii="Arial"/>
          <w:color w:val="FF0000"/>
          <w:sz w:val="24"/>
        </w:rPr>
      </w:pPr>
      <w:r>
        <w:rPr>
          <w:sz w:val="24"/>
        </w:rPr>
        <mc:AlternateContent>
          <mc:Choice Requires="wps">
            <w:drawing>
              <wp:anchor distT="0" distB="0" distL="114300" distR="114300" simplePos="0" relativeHeight="25243443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E25A67">
                            <w:pPr>
                              <w:jc w:val="left"/>
                              <w:rPr>
                                <w:rFonts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Theme="minorHAnsi"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434432;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14:paraId="1BE25A67">
                      <w:pPr>
                        <w:jc w:val="left"/>
                        <w:rPr>
                          <w:rFonts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Theme="minorHAnsi"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0215B0FC">
      <w:pPr>
        <w:rPr>
          <w:rFonts w:ascii="Arial"/>
          <w:color w:val="FF0000"/>
          <w:sz w:val="24"/>
        </w:rPr>
      </w:pPr>
      <w:r>
        <w:rPr>
          <w:sz w:val="24"/>
        </w:rPr>
        <mc:AlternateContent>
          <mc:Choice Requires="wps">
            <w:drawing>
              <wp:anchor distT="0" distB="0" distL="114300" distR="114300" simplePos="0" relativeHeight="251939840"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39840;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2A578919">
      <w:pPr>
        <w:rPr>
          <w:rFonts w:ascii="Arial"/>
          <w:color w:val="FF0000"/>
          <w:sz w:val="24"/>
        </w:rPr>
      </w:pPr>
    </w:p>
    <w:p w14:paraId="59676337">
      <w:pPr>
        <w:rPr>
          <w:rFonts w:ascii="Arial"/>
          <w:color w:val="FF0000"/>
          <w:sz w:val="24"/>
        </w:rPr>
      </w:pPr>
    </w:p>
    <w:p w14:paraId="07972300">
      <w:pPr>
        <w:rPr>
          <w:rFonts w:ascii="Arial"/>
          <w:color w:val="FF0000"/>
          <w:sz w:val="24"/>
        </w:rPr>
      </w:pPr>
      <w:r>
        <w:rPr>
          <w:sz w:val="24"/>
        </w:rPr>
        <mc:AlternateContent>
          <mc:Choice Requires="wps">
            <w:drawing>
              <wp:anchor distT="0" distB="0" distL="114300" distR="114300" simplePos="0" relativeHeight="2519592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F57CA">
                            <w:pPr>
                              <w:widowControl/>
                              <w:spacing w:line="240" w:lineRule="atLeast"/>
                              <w:jc w:val="center"/>
                              <w:rPr>
                                <w:rFonts w:ascii="宋体" w:hAnsi="宋体" w:cs="宋体"/>
                                <w:sz w:val="24"/>
                              </w:rPr>
                            </w:pPr>
                            <w:r>
                              <w:rPr>
                                <w:rFonts w:hint="eastAsia" w:ascii="宋体" w:hAnsi="宋体" w:cs="宋体"/>
                                <w:sz w:val="24"/>
                              </w:rPr>
                              <w:t>监督管理</w:t>
                            </w:r>
                          </w:p>
                          <w:p w14:paraId="309DF8D4">
                            <w:pPr>
                              <w:widowControl/>
                              <w:spacing w:line="240" w:lineRule="atLeast"/>
                              <w:jc w:val="center"/>
                              <w:rPr>
                                <w:rFonts w:ascii="宋体" w:hAnsi="宋体" w:cs="宋体"/>
                                <w:sz w:val="24"/>
                              </w:rPr>
                            </w:pPr>
                            <w:r>
                              <w:rPr>
                                <w:rFonts w:hint="eastAsia" w:ascii="宋体" w:hAnsi="宋体" w:cs="宋体"/>
                                <w:sz w:val="24"/>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59296;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14:paraId="0F7F57CA">
                      <w:pPr>
                        <w:widowControl/>
                        <w:spacing w:line="240" w:lineRule="atLeast"/>
                        <w:jc w:val="center"/>
                        <w:rPr>
                          <w:rFonts w:ascii="宋体" w:hAnsi="宋体" w:cs="宋体"/>
                          <w:sz w:val="24"/>
                        </w:rPr>
                      </w:pPr>
                      <w:r>
                        <w:rPr>
                          <w:rFonts w:hint="eastAsia" w:ascii="宋体" w:hAnsi="宋体" w:cs="宋体"/>
                          <w:sz w:val="24"/>
                        </w:rPr>
                        <w:t>监督管理</w:t>
                      </w:r>
                    </w:p>
                    <w:p w14:paraId="309DF8D4">
                      <w:pPr>
                        <w:widowControl/>
                        <w:spacing w:line="240" w:lineRule="atLeast"/>
                        <w:jc w:val="center"/>
                        <w:rPr>
                          <w:rFonts w:ascii="宋体" w:hAnsi="宋体" w:cs="宋体"/>
                          <w:sz w:val="24"/>
                        </w:rPr>
                      </w:pPr>
                      <w:r>
                        <w:rPr>
                          <w:rFonts w:hint="eastAsia" w:ascii="宋体" w:hAnsi="宋体" w:cs="宋体"/>
                          <w:sz w:val="24"/>
                        </w:rPr>
                        <w:t>（长期）</w:t>
                      </w:r>
                    </w:p>
                  </w:txbxContent>
                </v:textbox>
              </v:shape>
            </w:pict>
          </mc:Fallback>
        </mc:AlternateContent>
      </w:r>
    </w:p>
    <w:p w14:paraId="576E9D23">
      <w:pPr>
        <w:rPr>
          <w:rFonts w:ascii="Arial"/>
          <w:color w:val="FF0000"/>
          <w:sz w:val="24"/>
        </w:rPr>
      </w:pPr>
    </w:p>
    <w:p w14:paraId="660BF0D0">
      <w:pPr>
        <w:rPr>
          <w:rFonts w:ascii="Arial"/>
          <w:color w:val="FF0000"/>
          <w:sz w:val="24"/>
        </w:rPr>
      </w:pPr>
    </w:p>
    <w:p w14:paraId="38762750">
      <w:pPr>
        <w:rPr>
          <w:rFonts w:ascii="Arial"/>
          <w:color w:val="FF0000"/>
          <w:sz w:val="24"/>
        </w:rPr>
      </w:pPr>
      <w:r>
        <w:rPr>
          <w:sz w:val="24"/>
        </w:rPr>
        <mc:AlternateContent>
          <mc:Choice Requires="wps">
            <w:drawing>
              <wp:anchor distT="0" distB="0" distL="114300" distR="114300" simplePos="0" relativeHeight="2519603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603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04240E0A">
      <w:pPr>
        <w:rPr>
          <w:rFonts w:ascii="Arial"/>
          <w:color w:val="FF0000"/>
          <w:sz w:val="24"/>
        </w:rPr>
      </w:pPr>
    </w:p>
    <w:p w14:paraId="60F6E1EB">
      <w:pPr>
        <w:rPr>
          <w:rFonts w:ascii="Arial"/>
          <w:color w:val="FF0000"/>
          <w:sz w:val="24"/>
        </w:rPr>
      </w:pPr>
    </w:p>
    <w:p w14:paraId="20F91280">
      <w:pPr>
        <w:rPr>
          <w:rFonts w:ascii="Arial"/>
          <w:color w:val="FF0000"/>
          <w:sz w:val="24"/>
        </w:rPr>
      </w:pPr>
      <w:r>
        <w:rPr>
          <w:sz w:val="24"/>
        </w:rPr>
        <mc:AlternateContent>
          <mc:Choice Requires="wpg">
            <w:drawing>
              <wp:anchor distT="0" distB="0" distL="114300" distR="114300" simplePos="0" relativeHeight="2519613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0C79C">
                              <w:pPr>
                                <w:rPr>
                                  <w:sz w:val="32"/>
                                  <w:szCs w:val="32"/>
                                </w:rPr>
                              </w:pPr>
                              <w:r>
                                <w:rPr>
                                  <w:rFonts w:hint="eastAsia" w:eastAsiaTheme="minorEastAsia"/>
                                  <w:sz w:val="32"/>
                                  <w:szCs w:val="32"/>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613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4930C79C">
                        <w:pPr>
                          <w:rPr>
                            <w:sz w:val="32"/>
                            <w:szCs w:val="32"/>
                          </w:rPr>
                        </w:pPr>
                        <w:r>
                          <w:rPr>
                            <w:rFonts w:hint="eastAsia" w:eastAsiaTheme="minorEastAsia"/>
                            <w:sz w:val="32"/>
                            <w:szCs w:val="32"/>
                          </w:rPr>
                          <w:t>是否存在问题</w:t>
                        </w:r>
                      </w:p>
                    </w:txbxContent>
                  </v:textbox>
                </v:shape>
              </v:group>
            </w:pict>
          </mc:Fallback>
        </mc:AlternateContent>
      </w:r>
    </w:p>
    <w:p w14:paraId="313D3857">
      <w:pPr>
        <w:rPr>
          <w:rFonts w:ascii="Arial"/>
          <w:color w:val="FF0000"/>
          <w:sz w:val="24"/>
        </w:rPr>
      </w:pPr>
    </w:p>
    <w:p w14:paraId="1CD0D5EA">
      <w:pPr>
        <w:rPr>
          <w:rFonts w:ascii="Arial"/>
          <w:color w:val="FF0000"/>
          <w:sz w:val="24"/>
        </w:rPr>
      </w:pPr>
    </w:p>
    <w:p w14:paraId="173DFF7D">
      <w:pPr>
        <w:rPr>
          <w:rFonts w:ascii="Arial"/>
          <w:color w:val="FF0000"/>
          <w:sz w:val="24"/>
        </w:rPr>
      </w:pPr>
      <w:r>
        <w:rPr>
          <w:sz w:val="24"/>
        </w:rPr>
        <mc:AlternateContent>
          <mc:Choice Requires="wps">
            <w:drawing>
              <wp:anchor distT="0" distB="0" distL="114300" distR="114300" simplePos="0" relativeHeight="251907072"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F5D8DE">
                            <w:pPr>
                              <w:jc w:val="left"/>
                              <w:rPr>
                                <w:rFonts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Theme="minorHAnsi"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907072;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14:paraId="7AF5D8DE">
                      <w:pPr>
                        <w:jc w:val="left"/>
                        <w:rPr>
                          <w:rFonts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Theme="minorHAnsi" w:eastAsiaTheme="minor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257562E0">
      <w:pPr>
        <w:rPr>
          <w:rFonts w:ascii="Arial"/>
          <w:color w:val="FF0000"/>
          <w:sz w:val="24"/>
        </w:rPr>
      </w:pPr>
    </w:p>
    <w:p w14:paraId="646499EA">
      <w:pPr>
        <w:rPr>
          <w:rFonts w:ascii="Arial"/>
          <w:color w:val="FF0000"/>
          <w:sz w:val="24"/>
        </w:rPr>
      </w:pPr>
      <w:r>
        <w:rPr>
          <w:sz w:val="24"/>
        </w:rPr>
        <mc:AlternateContent>
          <mc:Choice Requires="wps">
            <w:drawing>
              <wp:anchor distT="0" distB="0" distL="114300" distR="114300" simplePos="0" relativeHeight="251991040"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91040;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510208"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028A1">
                            <w:pPr>
                              <w:rPr>
                                <w:sz w:val="32"/>
                                <w:szCs w:val="32"/>
                              </w:rPr>
                            </w:pPr>
                            <w:r>
                              <w:rPr>
                                <w:rFonts w:hint="eastAsia" w:eastAsiaTheme="minorEastAsia"/>
                                <w:sz w:val="32"/>
                                <w:szCs w:val="32"/>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510208;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14:paraId="6C0028A1">
                      <w:pPr>
                        <w:rPr>
                          <w:sz w:val="32"/>
                          <w:szCs w:val="32"/>
                        </w:rPr>
                      </w:pPr>
                      <w:r>
                        <w:rPr>
                          <w:rFonts w:hint="eastAsia" w:eastAsiaTheme="minorEastAsia"/>
                          <w:sz w:val="32"/>
                          <w:szCs w:val="32"/>
                        </w:rPr>
                        <w:t>是</w:t>
                      </w:r>
                    </w:p>
                  </w:txbxContent>
                </v:textbox>
              </v:shape>
            </w:pict>
          </mc:Fallback>
        </mc:AlternateContent>
      </w:r>
    </w:p>
    <w:p w14:paraId="465FCFC4">
      <w:pPr>
        <w:rPr>
          <w:rFonts w:ascii="Arial"/>
          <w:color w:val="FF0000"/>
          <w:sz w:val="24"/>
        </w:rPr>
      </w:pPr>
    </w:p>
    <w:p w14:paraId="1CBBCD43">
      <w:pPr>
        <w:rPr>
          <w:rFonts w:ascii="Arial"/>
          <w:color w:val="FF0000"/>
          <w:sz w:val="24"/>
        </w:rPr>
      </w:pPr>
      <w:r>
        <w:rPr>
          <w:sz w:val="24"/>
        </w:rPr>
        <mc:AlternateContent>
          <mc:Choice Requires="wps">
            <w:drawing>
              <wp:anchor distT="0" distB="0" distL="114300" distR="114300" simplePos="0" relativeHeight="251992064"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9E5B6">
                            <w:pPr>
                              <w:widowControl/>
                              <w:jc w:val="center"/>
                              <w:rPr>
                                <w:sz w:val="24"/>
                              </w:rPr>
                            </w:pPr>
                            <w:r>
                              <w:rPr>
                                <w:rFonts w:hint="eastAsia" w:asciiTheme="minorHAnsi" w:eastAsiaTheme="minorEastAsia"/>
                                <w:sz w:val="24"/>
                              </w:rPr>
                              <w:t>处置</w:t>
                            </w:r>
                          </w:p>
                          <w:p w14:paraId="601B2335">
                            <w:pPr>
                              <w:widowControl/>
                              <w:jc w:val="center"/>
                              <w:rPr>
                                <w:sz w:val="24"/>
                              </w:rPr>
                            </w:pPr>
                            <w:r>
                              <w:rPr>
                                <w:rFonts w:hint="eastAsia" w:asciiTheme="minorHAnsi" w:eastAsiaTheme="minorEastAsia"/>
                                <w:sz w:val="24"/>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92064;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14:paraId="6E09E5B6">
                      <w:pPr>
                        <w:widowControl/>
                        <w:jc w:val="center"/>
                        <w:rPr>
                          <w:sz w:val="24"/>
                        </w:rPr>
                      </w:pPr>
                      <w:r>
                        <w:rPr>
                          <w:rFonts w:hint="eastAsia" w:asciiTheme="minorHAnsi" w:eastAsiaTheme="minorEastAsia"/>
                          <w:sz w:val="24"/>
                        </w:rPr>
                        <w:t>处置</w:t>
                      </w:r>
                    </w:p>
                    <w:p w14:paraId="601B2335">
                      <w:pPr>
                        <w:widowControl/>
                        <w:jc w:val="center"/>
                        <w:rPr>
                          <w:sz w:val="24"/>
                        </w:rPr>
                      </w:pPr>
                      <w:r>
                        <w:rPr>
                          <w:rFonts w:hint="eastAsia" w:asciiTheme="minorHAnsi" w:eastAsiaTheme="minorEastAsia"/>
                          <w:sz w:val="24"/>
                        </w:rPr>
                        <w:t>（5个工作日）</w:t>
                      </w:r>
                    </w:p>
                  </w:txbxContent>
                </v:textbox>
              </v:shape>
            </w:pict>
          </mc:Fallback>
        </mc:AlternateContent>
      </w:r>
    </w:p>
    <w:p w14:paraId="291495DE">
      <w:pPr>
        <w:rPr>
          <w:sz w:val="24"/>
        </w:rPr>
      </w:pPr>
      <w:r>
        <w:rPr>
          <w:sz w:val="24"/>
        </w:rPr>
        <mc:AlternateContent>
          <mc:Choice Requires="wps">
            <w:drawing>
              <wp:anchor distT="0" distB="0" distL="114300" distR="114300" simplePos="0" relativeHeight="252509184"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4E52C">
                            <w:pPr>
                              <w:widowControl/>
                              <w:jc w:val="center"/>
                              <w:rPr>
                                <w:sz w:val="32"/>
                                <w:szCs w:val="32"/>
                              </w:rPr>
                            </w:pPr>
                            <w:r>
                              <w:rPr>
                                <w:rFonts w:hint="eastAsia" w:asciiTheme="minorHAnsi" w:eastAsiaTheme="minorEastAsia"/>
                                <w:sz w:val="32"/>
                                <w:szCs w:val="32"/>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509184;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14:paraId="3E74E52C">
                      <w:pPr>
                        <w:widowControl/>
                        <w:jc w:val="center"/>
                        <w:rPr>
                          <w:sz w:val="32"/>
                          <w:szCs w:val="32"/>
                        </w:rPr>
                      </w:pPr>
                      <w:r>
                        <w:rPr>
                          <w:rFonts w:hint="eastAsia" w:asciiTheme="minorHAnsi" w:eastAsiaTheme="minorEastAsia"/>
                          <w:sz w:val="32"/>
                          <w:szCs w:val="32"/>
                        </w:rPr>
                        <w:t>办结</w:t>
                      </w:r>
                    </w:p>
                  </w:txbxContent>
                </v:textbox>
              </v:shape>
            </w:pict>
          </mc:Fallback>
        </mc:AlternateContent>
      </w:r>
      <w:r>
        <w:rPr>
          <w:sz w:val="24"/>
        </w:rPr>
        <mc:AlternateContent>
          <mc:Choice Requires="wps">
            <w:drawing>
              <wp:anchor distT="0" distB="0" distL="114300" distR="114300" simplePos="0" relativeHeight="25243340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31F80D">
                            <w:pPr>
                              <w:widowControl/>
                              <w:jc w:val="center"/>
                              <w:rPr>
                                <w:sz w:val="24"/>
                              </w:rPr>
                            </w:pPr>
                            <w:r>
                              <w:rPr>
                                <w:rFonts w:hint="eastAsia" w:asciiTheme="minorHAnsi" w:eastAsiaTheme="minorEastAsia"/>
                                <w:sz w:val="24"/>
                              </w:rPr>
                              <w:t>信息公开</w:t>
                            </w:r>
                          </w:p>
                          <w:p w14:paraId="66D7BC95">
                            <w:pPr>
                              <w:widowControl/>
                              <w:jc w:val="center"/>
                              <w:rPr>
                                <w:sz w:val="24"/>
                              </w:rPr>
                            </w:pPr>
                            <w:r>
                              <w:rPr>
                                <w:rFonts w:hint="eastAsia" w:asciiTheme="minorHAnsi" w:eastAsiaTheme="minorEastAsia"/>
                                <w:sz w:val="24"/>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433408;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14:paraId="5831F80D">
                      <w:pPr>
                        <w:widowControl/>
                        <w:jc w:val="center"/>
                        <w:rPr>
                          <w:sz w:val="24"/>
                        </w:rPr>
                      </w:pPr>
                      <w:r>
                        <w:rPr>
                          <w:rFonts w:hint="eastAsia" w:asciiTheme="minorHAnsi" w:eastAsiaTheme="minorEastAsia"/>
                          <w:sz w:val="24"/>
                        </w:rPr>
                        <w:t>信息公开</w:t>
                      </w:r>
                    </w:p>
                    <w:p w14:paraId="66D7BC95">
                      <w:pPr>
                        <w:widowControl/>
                        <w:jc w:val="center"/>
                        <w:rPr>
                          <w:sz w:val="24"/>
                        </w:rPr>
                      </w:pPr>
                      <w:r>
                        <w:rPr>
                          <w:rFonts w:hint="eastAsia" w:asciiTheme="minorHAnsi" w:eastAsiaTheme="minorEastAsia"/>
                          <w:sz w:val="24"/>
                        </w:rPr>
                        <w:t>（2个工作日）</w:t>
                      </w:r>
                    </w:p>
                  </w:txbxContent>
                </v:textbox>
              </v:shape>
            </w:pict>
          </mc:Fallback>
        </mc:AlternateContent>
      </w:r>
    </w:p>
    <w:p w14:paraId="54197B75"/>
    <w:p w14:paraId="74EF18B3">
      <w:r>
        <w:rPr>
          <w:sz w:val="24"/>
        </w:rPr>
        <mc:AlternateContent>
          <mc:Choice Requires="wps">
            <w:drawing>
              <wp:anchor distT="0" distB="0" distL="114300" distR="114300" simplePos="0" relativeHeight="25243238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43238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66E9E919"/>
    <w:p w14:paraId="70076396"/>
    <w:p w14:paraId="7519748A"/>
    <w:p w14:paraId="754BB65A"/>
    <w:p w14:paraId="1C4C7AAC">
      <w:r>
        <w:rPr>
          <w:sz w:val="24"/>
        </w:rPr>
        <mc:AlternateContent>
          <mc:Choice Requires="wps">
            <w:drawing>
              <wp:anchor distT="0" distB="0" distL="114300" distR="114300" simplePos="0" relativeHeight="252508160"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508160;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28C742DA"/>
    <w:p w14:paraId="22EDE452"/>
    <w:p w14:paraId="690638AE"/>
    <w:p w14:paraId="5252BEEE"/>
    <w:p w14:paraId="58C6891F">
      <w:pPr>
        <w:spacing w:line="400" w:lineRule="exact"/>
        <w:jc w:val="left"/>
        <w:rPr>
          <w:sz w:val="28"/>
          <w:szCs w:val="28"/>
        </w:rPr>
      </w:pPr>
      <w:r>
        <w:rPr>
          <w:rFonts w:hint="eastAsia"/>
          <w:sz w:val="28"/>
          <w:szCs w:val="28"/>
        </w:rPr>
        <w:t>承办机构：夏县瑶峰镇人民政府</w:t>
      </w:r>
    </w:p>
    <w:p w14:paraId="402A852D">
      <w:pPr>
        <w:spacing w:line="400" w:lineRule="exact"/>
        <w:jc w:val="left"/>
        <w:rPr>
          <w:sz w:val="28"/>
          <w:szCs w:val="28"/>
        </w:rPr>
      </w:pPr>
      <w:r>
        <w:rPr>
          <w:rFonts w:hint="eastAsia"/>
          <w:sz w:val="28"/>
          <w:szCs w:val="28"/>
        </w:rPr>
        <w:t>监督主体：夏县监察委员会派出瑶峰镇监察室</w:t>
      </w:r>
    </w:p>
    <w:p w14:paraId="3BBA32F6">
      <w:pPr>
        <w:spacing w:line="400" w:lineRule="exact"/>
        <w:jc w:val="left"/>
        <w:rPr>
          <w:sz w:val="28"/>
          <w:szCs w:val="28"/>
        </w:rPr>
      </w:pPr>
      <w:r>
        <w:rPr>
          <w:rFonts w:hint="eastAsia"/>
          <w:sz w:val="28"/>
          <w:szCs w:val="28"/>
        </w:rPr>
        <w:t>监督电话：0359--8532740</w:t>
      </w:r>
    </w:p>
    <w:p w14:paraId="30271174">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1FDEF214">
      <w:pPr>
        <w:jc w:val="left"/>
        <w:rPr>
          <w:rFonts w:ascii="宋体" w:hAnsi="宋体" w:cs="宋体"/>
          <w:sz w:val="30"/>
          <w:szCs w:val="30"/>
        </w:rPr>
      </w:pPr>
      <w:r>
        <w:rPr>
          <w:rFonts w:hint="eastAsia" w:ascii="宋体" w:hAnsi="宋体" w:cs="宋体"/>
          <w:sz w:val="30"/>
          <w:szCs w:val="30"/>
        </w:rPr>
        <w:t>52.事项名称：对强迫农民以资代劳的责令改正</w:t>
      </w:r>
    </w:p>
    <w:p w14:paraId="490B99DA">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-Z-03400-140827</w:t>
      </w:r>
    </w:p>
    <w:p w14:paraId="4ECD44C3">
      <w:pPr>
        <w:jc w:val="left"/>
        <w:rPr>
          <w:rFonts w:ascii="宋体" w:hAnsi="宋体" w:cs="宋体"/>
          <w:sz w:val="30"/>
          <w:szCs w:val="30"/>
        </w:rPr>
      </w:pPr>
    </w:p>
    <w:p w14:paraId="4FB782BC">
      <w:pPr>
        <w:spacing w:line="0" w:lineRule="atLeast"/>
        <w:jc w:val="left"/>
        <w:rPr>
          <w:rFonts w:ascii="Arial"/>
          <w:color w:val="FF0000"/>
          <w:sz w:val="24"/>
        </w:rPr>
      </w:pPr>
    </w:p>
    <w:p w14:paraId="2BA5DAB8">
      <w:pPr>
        <w:spacing w:line="0" w:lineRule="atLeast"/>
        <w:jc w:val="left"/>
        <w:rPr>
          <w:rFonts w:ascii="Arial"/>
          <w:color w:val="FF0000"/>
          <w:sz w:val="24"/>
        </w:rPr>
      </w:pPr>
    </w:p>
    <w:p w14:paraId="55BD1281">
      <w:pPr>
        <w:spacing w:line="0" w:lineRule="atLeast"/>
        <w:jc w:val="left"/>
        <w:rPr>
          <w:rFonts w:ascii="Arial"/>
          <w:color w:val="FF0000"/>
          <w:sz w:val="24"/>
        </w:rPr>
      </w:pPr>
      <w:r>
        <w:rPr>
          <w:sz w:val="24"/>
        </w:rPr>
        <mc:AlternateContent>
          <mc:Choice Requires="wpg">
            <w:drawing>
              <wp:anchor distT="0" distB="0" distL="114300" distR="114300" simplePos="0" relativeHeight="251908096"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AF1E40">
                              <w:pPr>
                                <w:widowControl/>
                                <w:jc w:val="center"/>
                                <w:rPr>
                                  <w:szCs w:val="21"/>
                                </w:rPr>
                              </w:pPr>
                            </w:p>
                            <w:p w14:paraId="50585831">
                              <w:pPr>
                                <w:widowControl/>
                                <w:jc w:val="center"/>
                                <w:rPr>
                                  <w:sz w:val="32"/>
                                  <w:szCs w:val="32"/>
                                </w:rPr>
                              </w:pPr>
                              <w:r>
                                <w:rPr>
                                  <w:rFonts w:hint="eastAsia"/>
                                  <w:sz w:val="32"/>
                                  <w:szCs w:val="32"/>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519D44">
                                <w:pPr>
                                  <w:widowControl/>
                                  <w:jc w:val="center"/>
                                  <w:rPr>
                                    <w:sz w:val="32"/>
                                    <w:szCs w:val="32"/>
                                  </w:rPr>
                                </w:pPr>
                                <w:r>
                                  <w:rPr>
                                    <w:rFonts w:hint="eastAsia"/>
                                    <w:sz w:val="32"/>
                                    <w:szCs w:val="32"/>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2037E9">
                                <w:pPr>
                                  <w:widowControl/>
                                  <w:jc w:val="center"/>
                                  <w:rPr>
                                    <w:sz w:val="20"/>
                                    <w:szCs w:val="20"/>
                                  </w:rPr>
                                </w:pPr>
                              </w:p>
                              <w:p w14:paraId="1521A02C">
                                <w:pPr>
                                  <w:widowControl/>
                                  <w:jc w:val="center"/>
                                  <w:rPr>
                                    <w:sz w:val="32"/>
                                    <w:szCs w:val="32"/>
                                  </w:rPr>
                                </w:pPr>
                                <w:r>
                                  <w:rPr>
                                    <w:rFonts w:hint="eastAsia"/>
                                    <w:sz w:val="32"/>
                                    <w:szCs w:val="32"/>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908096;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42AF1E40">
                        <w:pPr>
                          <w:widowControl/>
                          <w:jc w:val="center"/>
                          <w:rPr>
                            <w:szCs w:val="21"/>
                          </w:rPr>
                        </w:pPr>
                      </w:p>
                      <w:p w14:paraId="50585831">
                        <w:pPr>
                          <w:widowControl/>
                          <w:jc w:val="center"/>
                          <w:rPr>
                            <w:sz w:val="32"/>
                            <w:szCs w:val="32"/>
                          </w:rPr>
                        </w:pPr>
                        <w:r>
                          <w:rPr>
                            <w:rFonts w:hint="eastAsia"/>
                            <w:sz w:val="32"/>
                            <w:szCs w:val="32"/>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0519D44">
                          <w:pPr>
                            <w:widowControl/>
                            <w:jc w:val="center"/>
                            <w:rPr>
                              <w:sz w:val="32"/>
                              <w:szCs w:val="32"/>
                            </w:rPr>
                          </w:pPr>
                          <w:r>
                            <w:rPr>
                              <w:rFonts w:hint="eastAsia"/>
                              <w:sz w:val="32"/>
                              <w:szCs w:val="32"/>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732037E9">
                          <w:pPr>
                            <w:widowControl/>
                            <w:jc w:val="center"/>
                            <w:rPr>
                              <w:sz w:val="20"/>
                              <w:szCs w:val="20"/>
                            </w:rPr>
                          </w:pPr>
                        </w:p>
                        <w:p w14:paraId="1521A02C">
                          <w:pPr>
                            <w:widowControl/>
                            <w:jc w:val="center"/>
                            <w:rPr>
                              <w:sz w:val="32"/>
                              <w:szCs w:val="32"/>
                            </w:rPr>
                          </w:pPr>
                          <w:r>
                            <w:rPr>
                              <w:rFonts w:hint="eastAsia"/>
                              <w:sz w:val="32"/>
                              <w:szCs w:val="32"/>
                            </w:rPr>
                            <w:t>调查核实，听取陈述、申辩意见</w:t>
                          </w:r>
                        </w:p>
                      </w:txbxContent>
                    </v:textbox>
                  </v:shape>
                </v:group>
              </v:group>
            </w:pict>
          </mc:Fallback>
        </mc:AlternateContent>
      </w:r>
    </w:p>
    <w:p w14:paraId="5D4A4B56">
      <w:pPr>
        <w:spacing w:line="0" w:lineRule="atLeast"/>
        <w:jc w:val="left"/>
        <w:rPr>
          <w:rFonts w:ascii="Arial"/>
          <w:color w:val="FF0000"/>
          <w:sz w:val="24"/>
        </w:rPr>
      </w:pPr>
    </w:p>
    <w:p w14:paraId="531AA468">
      <w:pPr>
        <w:spacing w:line="0" w:lineRule="atLeast"/>
        <w:jc w:val="left"/>
        <w:rPr>
          <w:rFonts w:ascii="Arial"/>
          <w:color w:val="FF0000"/>
          <w:sz w:val="24"/>
        </w:rPr>
      </w:pPr>
    </w:p>
    <w:p w14:paraId="0F0E96A7">
      <w:pPr>
        <w:spacing w:line="0" w:lineRule="atLeast"/>
        <w:jc w:val="left"/>
        <w:rPr>
          <w:rFonts w:ascii="Arial"/>
          <w:color w:val="FF0000"/>
          <w:sz w:val="24"/>
        </w:rPr>
      </w:pPr>
    </w:p>
    <w:p w14:paraId="3E8F4B9C">
      <w:pPr>
        <w:spacing w:line="0" w:lineRule="atLeast"/>
        <w:jc w:val="left"/>
        <w:rPr>
          <w:rFonts w:ascii="Arial"/>
          <w:color w:val="FF0000"/>
          <w:sz w:val="24"/>
        </w:rPr>
      </w:pPr>
    </w:p>
    <w:p w14:paraId="39B9E262">
      <w:pPr>
        <w:spacing w:line="0" w:lineRule="atLeast"/>
        <w:jc w:val="left"/>
        <w:rPr>
          <w:rFonts w:ascii="Arial"/>
          <w:color w:val="FF0000"/>
          <w:sz w:val="24"/>
        </w:rPr>
      </w:pPr>
    </w:p>
    <w:p w14:paraId="4C370C0F">
      <w:pPr>
        <w:spacing w:line="0" w:lineRule="atLeast"/>
        <w:jc w:val="left"/>
        <w:rPr>
          <w:rFonts w:ascii="Arial"/>
          <w:color w:val="FF0000"/>
          <w:sz w:val="24"/>
        </w:rPr>
      </w:pPr>
    </w:p>
    <w:p w14:paraId="5BBBC68D">
      <w:pPr>
        <w:spacing w:line="0" w:lineRule="atLeast"/>
        <w:jc w:val="left"/>
        <w:rPr>
          <w:rFonts w:ascii="Arial"/>
          <w:color w:val="FF0000"/>
          <w:sz w:val="24"/>
        </w:rPr>
      </w:pPr>
    </w:p>
    <w:p w14:paraId="5172725F">
      <w:pPr>
        <w:spacing w:line="0" w:lineRule="atLeast"/>
        <w:jc w:val="left"/>
        <w:rPr>
          <w:rFonts w:ascii="Arial"/>
          <w:color w:val="FF0000"/>
          <w:sz w:val="24"/>
        </w:rPr>
      </w:pPr>
    </w:p>
    <w:p w14:paraId="5D662BD6">
      <w:pPr>
        <w:spacing w:line="0" w:lineRule="atLeast"/>
        <w:jc w:val="left"/>
        <w:rPr>
          <w:rFonts w:ascii="Arial"/>
          <w:color w:val="FF0000"/>
          <w:sz w:val="24"/>
        </w:rPr>
      </w:pPr>
    </w:p>
    <w:p w14:paraId="1DC75819">
      <w:pPr>
        <w:spacing w:line="0" w:lineRule="atLeast"/>
        <w:jc w:val="left"/>
        <w:rPr>
          <w:rFonts w:ascii="Arial"/>
          <w:color w:val="FF0000"/>
          <w:sz w:val="24"/>
        </w:rPr>
      </w:pPr>
    </w:p>
    <w:p w14:paraId="0FF9354E">
      <w:pPr>
        <w:spacing w:line="0" w:lineRule="atLeast"/>
        <w:jc w:val="left"/>
        <w:rPr>
          <w:rFonts w:ascii="Arial"/>
          <w:color w:val="FF0000"/>
          <w:sz w:val="24"/>
        </w:rPr>
      </w:pPr>
    </w:p>
    <w:p w14:paraId="2BEBC5FE">
      <w:pPr>
        <w:spacing w:line="0" w:lineRule="atLeast"/>
        <w:jc w:val="left"/>
        <w:rPr>
          <w:rFonts w:ascii="Arial"/>
          <w:color w:val="FF0000"/>
          <w:sz w:val="24"/>
        </w:rPr>
      </w:pPr>
    </w:p>
    <w:p w14:paraId="0EAE1E44">
      <w:pPr>
        <w:spacing w:line="0" w:lineRule="atLeast"/>
        <w:jc w:val="left"/>
        <w:rPr>
          <w:rFonts w:ascii="Arial"/>
          <w:color w:val="FF0000"/>
          <w:sz w:val="24"/>
        </w:rPr>
      </w:pPr>
    </w:p>
    <w:p w14:paraId="5CCC5291">
      <w:pPr>
        <w:spacing w:line="0" w:lineRule="atLeast"/>
        <w:jc w:val="left"/>
        <w:rPr>
          <w:rFonts w:ascii="Arial"/>
          <w:color w:val="FF0000"/>
          <w:sz w:val="24"/>
        </w:rPr>
      </w:pPr>
    </w:p>
    <w:p w14:paraId="671750F0">
      <w:pPr>
        <w:spacing w:line="0" w:lineRule="atLeast"/>
        <w:jc w:val="left"/>
        <w:rPr>
          <w:rFonts w:ascii="Arial"/>
          <w:color w:val="FF0000"/>
          <w:sz w:val="24"/>
        </w:rPr>
      </w:pPr>
    </w:p>
    <w:p w14:paraId="3C5C3A3E">
      <w:pPr>
        <w:spacing w:line="0" w:lineRule="atLeast"/>
        <w:jc w:val="left"/>
        <w:rPr>
          <w:rFonts w:ascii="Arial"/>
          <w:color w:val="FF0000"/>
          <w:sz w:val="24"/>
        </w:rPr>
      </w:pPr>
    </w:p>
    <w:p w14:paraId="39FE12B0">
      <w:pPr>
        <w:spacing w:line="0" w:lineRule="atLeast"/>
        <w:jc w:val="left"/>
        <w:rPr>
          <w:rFonts w:ascii="Arial"/>
          <w:color w:val="FF0000"/>
          <w:sz w:val="24"/>
        </w:rPr>
      </w:pPr>
    </w:p>
    <w:p w14:paraId="73A36401">
      <w:pPr>
        <w:spacing w:line="0" w:lineRule="atLeast"/>
        <w:jc w:val="left"/>
        <w:rPr>
          <w:rFonts w:ascii="Arial"/>
          <w:color w:val="FF0000"/>
          <w:sz w:val="24"/>
        </w:rPr>
      </w:pPr>
    </w:p>
    <w:p w14:paraId="4FF24EA6">
      <w:pPr>
        <w:spacing w:line="0" w:lineRule="atLeast"/>
        <w:jc w:val="left"/>
        <w:rPr>
          <w:rFonts w:ascii="Arial"/>
          <w:color w:val="FF0000"/>
          <w:sz w:val="24"/>
        </w:rPr>
      </w:pPr>
    </w:p>
    <w:p w14:paraId="3A5794E5">
      <w:pPr>
        <w:spacing w:line="0" w:lineRule="atLeast"/>
        <w:jc w:val="left"/>
        <w:rPr>
          <w:rFonts w:ascii="Arial"/>
          <w:color w:val="FF0000"/>
          <w:sz w:val="24"/>
        </w:rPr>
      </w:pPr>
    </w:p>
    <w:p w14:paraId="391D05DF">
      <w:pPr>
        <w:spacing w:line="0" w:lineRule="atLeast"/>
        <w:jc w:val="left"/>
        <w:rPr>
          <w:rFonts w:ascii="Arial"/>
          <w:color w:val="FF0000"/>
          <w:sz w:val="24"/>
        </w:rPr>
      </w:pPr>
    </w:p>
    <w:p w14:paraId="7C4264B6">
      <w:pPr>
        <w:spacing w:line="0" w:lineRule="atLeast"/>
        <w:jc w:val="left"/>
        <w:rPr>
          <w:rFonts w:ascii="Arial"/>
          <w:color w:val="FF0000"/>
          <w:sz w:val="24"/>
        </w:rPr>
      </w:pPr>
    </w:p>
    <w:p w14:paraId="4AAF1106">
      <w:pPr>
        <w:spacing w:line="0" w:lineRule="atLeast"/>
        <w:jc w:val="left"/>
        <w:rPr>
          <w:rFonts w:ascii="Arial"/>
          <w:color w:val="FF0000"/>
          <w:sz w:val="24"/>
        </w:rPr>
      </w:pPr>
    </w:p>
    <w:p w14:paraId="4004822C">
      <w:pPr>
        <w:spacing w:line="0" w:lineRule="atLeast"/>
        <w:jc w:val="left"/>
        <w:rPr>
          <w:rFonts w:ascii="Arial"/>
          <w:color w:val="FF0000"/>
          <w:sz w:val="24"/>
        </w:rPr>
      </w:pPr>
    </w:p>
    <w:p w14:paraId="2C165C51">
      <w:pPr>
        <w:spacing w:line="0" w:lineRule="atLeast"/>
        <w:jc w:val="left"/>
        <w:rPr>
          <w:rFonts w:ascii="Arial"/>
          <w:color w:val="FF0000"/>
          <w:sz w:val="24"/>
        </w:rPr>
      </w:pPr>
    </w:p>
    <w:p w14:paraId="1D7B9850">
      <w:pPr>
        <w:spacing w:line="0" w:lineRule="atLeast"/>
        <w:jc w:val="left"/>
        <w:rPr>
          <w:rFonts w:ascii="Arial"/>
          <w:color w:val="FF0000"/>
          <w:sz w:val="24"/>
        </w:rPr>
      </w:pPr>
    </w:p>
    <w:p w14:paraId="26CE37E2">
      <w:pPr>
        <w:spacing w:line="0" w:lineRule="atLeast"/>
        <w:jc w:val="left"/>
        <w:rPr>
          <w:rFonts w:ascii="Arial"/>
          <w:color w:val="FF0000"/>
          <w:sz w:val="24"/>
        </w:rPr>
      </w:pPr>
    </w:p>
    <w:p w14:paraId="78D23CCD">
      <w:pPr>
        <w:spacing w:line="0" w:lineRule="atLeast"/>
        <w:jc w:val="left"/>
        <w:rPr>
          <w:rFonts w:ascii="Arial"/>
          <w:color w:val="FF0000"/>
          <w:sz w:val="24"/>
        </w:rPr>
      </w:pPr>
    </w:p>
    <w:p w14:paraId="56757B0C">
      <w:pPr>
        <w:spacing w:line="0" w:lineRule="atLeast"/>
        <w:jc w:val="left"/>
        <w:rPr>
          <w:rFonts w:ascii="Arial"/>
          <w:color w:val="FF0000"/>
          <w:sz w:val="24"/>
        </w:rPr>
      </w:pPr>
    </w:p>
    <w:p w14:paraId="496B9D44">
      <w:pPr>
        <w:spacing w:line="0" w:lineRule="atLeast"/>
        <w:jc w:val="left"/>
        <w:rPr>
          <w:rFonts w:ascii="Arial"/>
          <w:color w:val="FF0000"/>
          <w:sz w:val="24"/>
        </w:rPr>
      </w:pPr>
    </w:p>
    <w:p w14:paraId="46BD9B8F">
      <w:pPr>
        <w:spacing w:line="0" w:lineRule="atLeast"/>
        <w:jc w:val="left"/>
        <w:rPr>
          <w:rFonts w:ascii="Arial"/>
          <w:color w:val="FF0000"/>
          <w:sz w:val="24"/>
        </w:rPr>
      </w:pPr>
    </w:p>
    <w:p w14:paraId="15351BBA">
      <w:pPr>
        <w:spacing w:line="0" w:lineRule="atLeast"/>
        <w:jc w:val="left"/>
        <w:rPr>
          <w:rFonts w:ascii="Arial"/>
          <w:color w:val="FF0000"/>
          <w:sz w:val="24"/>
        </w:rPr>
      </w:pPr>
    </w:p>
    <w:p w14:paraId="26F80B93">
      <w:pPr>
        <w:spacing w:line="400" w:lineRule="exact"/>
        <w:jc w:val="left"/>
        <w:rPr>
          <w:sz w:val="28"/>
          <w:szCs w:val="28"/>
        </w:rPr>
      </w:pPr>
      <w:r>
        <w:rPr>
          <w:rFonts w:hint="eastAsia"/>
          <w:sz w:val="28"/>
          <w:szCs w:val="28"/>
        </w:rPr>
        <w:t>承办机构：夏县瑶峰镇人民政府</w:t>
      </w:r>
    </w:p>
    <w:p w14:paraId="0F09727A">
      <w:pPr>
        <w:spacing w:line="400" w:lineRule="exact"/>
        <w:jc w:val="left"/>
        <w:rPr>
          <w:sz w:val="28"/>
          <w:szCs w:val="28"/>
        </w:rPr>
      </w:pPr>
      <w:r>
        <w:rPr>
          <w:rFonts w:hint="eastAsia"/>
          <w:sz w:val="28"/>
          <w:szCs w:val="28"/>
        </w:rPr>
        <w:t>监督主体：夏县监察委员会派出瑶峰镇监察室</w:t>
      </w:r>
    </w:p>
    <w:p w14:paraId="017F58CF">
      <w:pPr>
        <w:spacing w:line="400" w:lineRule="exact"/>
        <w:jc w:val="left"/>
        <w:rPr>
          <w:sz w:val="28"/>
          <w:szCs w:val="28"/>
        </w:rPr>
      </w:pPr>
      <w:r>
        <w:rPr>
          <w:rFonts w:hint="eastAsia"/>
          <w:sz w:val="28"/>
          <w:szCs w:val="28"/>
        </w:rPr>
        <w:t>监督电话：0359--8532740</w:t>
      </w:r>
    </w:p>
    <w:p w14:paraId="7F0D92E3">
      <w:pPr>
        <w:jc w:val="left"/>
        <w:rPr>
          <w:rFonts w:ascii="宋体" w:hAnsi="宋体" w:cs="宋体"/>
          <w:sz w:val="30"/>
          <w:szCs w:val="30"/>
        </w:rPr>
      </w:pPr>
    </w:p>
    <w:p w14:paraId="2F50CD2C">
      <w:pPr>
        <w:jc w:val="left"/>
        <w:rPr>
          <w:rFonts w:ascii="宋体" w:hAnsi="宋体" w:cs="宋体"/>
          <w:sz w:val="30"/>
          <w:szCs w:val="30"/>
        </w:rPr>
      </w:pPr>
    </w:p>
    <w:p w14:paraId="70167538">
      <w:pPr>
        <w:jc w:val="left"/>
        <w:rPr>
          <w:rFonts w:ascii="宋体" w:hAnsi="宋体" w:cs="宋体"/>
          <w:sz w:val="30"/>
          <w:szCs w:val="30"/>
        </w:rPr>
      </w:pPr>
      <w:r>
        <w:rPr>
          <w:rFonts w:hint="eastAsia" w:ascii="宋体" w:hAnsi="宋体" w:cs="宋体"/>
          <w:sz w:val="30"/>
          <w:szCs w:val="30"/>
        </w:rPr>
        <w:t>53.事项名称：对不满16周岁的未成年人的父母或者其他监护人允许其被用人单位非法赵勇的批评教育</w:t>
      </w:r>
    </w:p>
    <w:p w14:paraId="60A39FAF">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-Z-03500-140827</w:t>
      </w:r>
    </w:p>
    <w:p w14:paraId="497BBDE0">
      <w:pPr>
        <w:spacing w:line="0" w:lineRule="atLeast"/>
        <w:jc w:val="left"/>
        <w:rPr>
          <w:rFonts w:ascii="Arial"/>
          <w:color w:val="FF0000"/>
          <w:sz w:val="24"/>
        </w:rPr>
      </w:pPr>
    </w:p>
    <w:p w14:paraId="71E76792">
      <w:pPr>
        <w:spacing w:line="0" w:lineRule="atLeast"/>
        <w:jc w:val="left"/>
        <w:rPr>
          <w:rFonts w:ascii="Arial"/>
          <w:color w:val="FF0000"/>
          <w:sz w:val="24"/>
        </w:rPr>
      </w:pPr>
    </w:p>
    <w:p w14:paraId="40B42526">
      <w:pPr>
        <w:spacing w:line="0" w:lineRule="atLeast"/>
        <w:jc w:val="left"/>
        <w:rPr>
          <w:rFonts w:ascii="Arial"/>
          <w:color w:val="FF0000"/>
          <w:sz w:val="24"/>
        </w:rPr>
      </w:pPr>
    </w:p>
    <w:p w14:paraId="5EA7F6B3">
      <w:pPr>
        <w:spacing w:line="0" w:lineRule="atLeast"/>
        <w:jc w:val="left"/>
        <w:rPr>
          <w:rFonts w:ascii="Arial"/>
          <w:color w:val="FF0000"/>
          <w:sz w:val="24"/>
        </w:rPr>
      </w:pPr>
      <w:r>
        <w:rPr>
          <w:sz w:val="24"/>
        </w:rPr>
        <mc:AlternateContent>
          <mc:Choice Requires="wpg">
            <w:drawing>
              <wp:anchor distT="0" distB="0" distL="114300" distR="114300" simplePos="0" relativeHeight="251909120"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16223D">
                              <w:pPr>
                                <w:widowControl/>
                                <w:jc w:val="center"/>
                                <w:rPr>
                                  <w:sz w:val="32"/>
                                  <w:szCs w:val="32"/>
                                </w:rPr>
                              </w:pPr>
                              <w:r>
                                <w:rPr>
                                  <w:rFonts w:hint="eastAsia"/>
                                  <w:sz w:val="32"/>
                                  <w:szCs w:val="32"/>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ECE62B">
                              <w:pPr>
                                <w:widowControl/>
                                <w:jc w:val="center"/>
                                <w:rPr>
                                  <w:sz w:val="32"/>
                                  <w:szCs w:val="32"/>
                                </w:rPr>
                              </w:pPr>
                              <w:r>
                                <w:rPr>
                                  <w:rFonts w:hint="eastAsia"/>
                                  <w:sz w:val="32"/>
                                  <w:szCs w:val="32"/>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E80D16">
                              <w:pPr>
                                <w:widowControl/>
                                <w:jc w:val="center"/>
                                <w:rPr>
                                  <w:sz w:val="32"/>
                                  <w:szCs w:val="32"/>
                                </w:rPr>
                              </w:pPr>
                              <w:r>
                                <w:rPr>
                                  <w:rFonts w:hint="eastAsia"/>
                                  <w:sz w:val="32"/>
                                  <w:szCs w:val="32"/>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909120;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716223D">
                        <w:pPr>
                          <w:widowControl/>
                          <w:jc w:val="center"/>
                          <w:rPr>
                            <w:sz w:val="32"/>
                            <w:szCs w:val="32"/>
                          </w:rPr>
                        </w:pPr>
                        <w:r>
                          <w:rPr>
                            <w:rFonts w:hint="eastAsia"/>
                            <w:sz w:val="32"/>
                            <w:szCs w:val="32"/>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23ECE62B">
                        <w:pPr>
                          <w:widowControl/>
                          <w:jc w:val="center"/>
                          <w:rPr>
                            <w:sz w:val="32"/>
                            <w:szCs w:val="32"/>
                          </w:rPr>
                        </w:pPr>
                        <w:r>
                          <w:rPr>
                            <w:rFonts w:hint="eastAsia"/>
                            <w:sz w:val="32"/>
                            <w:szCs w:val="32"/>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4AE80D16">
                        <w:pPr>
                          <w:widowControl/>
                          <w:jc w:val="center"/>
                          <w:rPr>
                            <w:sz w:val="32"/>
                            <w:szCs w:val="32"/>
                          </w:rPr>
                        </w:pPr>
                        <w:r>
                          <w:rPr>
                            <w:rFonts w:hint="eastAsia"/>
                            <w:sz w:val="32"/>
                            <w:szCs w:val="32"/>
                          </w:rPr>
                          <w:t>指定专人调查</w:t>
                        </w:r>
                      </w:p>
                    </w:txbxContent>
                  </v:textbox>
                </v:shape>
              </v:group>
            </w:pict>
          </mc:Fallback>
        </mc:AlternateContent>
      </w:r>
    </w:p>
    <w:p w14:paraId="75558FD4">
      <w:pPr>
        <w:spacing w:line="0" w:lineRule="atLeast"/>
        <w:jc w:val="left"/>
        <w:rPr>
          <w:rFonts w:ascii="Arial"/>
          <w:color w:val="FF0000"/>
          <w:sz w:val="24"/>
        </w:rPr>
      </w:pPr>
    </w:p>
    <w:p w14:paraId="2563FC22">
      <w:pPr>
        <w:spacing w:line="0" w:lineRule="atLeast"/>
        <w:jc w:val="left"/>
        <w:rPr>
          <w:rFonts w:ascii="Arial"/>
          <w:color w:val="FF0000"/>
          <w:sz w:val="24"/>
        </w:rPr>
      </w:pPr>
    </w:p>
    <w:p w14:paraId="5814526C">
      <w:pPr>
        <w:spacing w:line="0" w:lineRule="atLeast"/>
        <w:jc w:val="left"/>
        <w:rPr>
          <w:rFonts w:ascii="Arial"/>
          <w:color w:val="FF0000"/>
          <w:sz w:val="24"/>
        </w:rPr>
      </w:pPr>
    </w:p>
    <w:p w14:paraId="5D6FFFD4">
      <w:pPr>
        <w:spacing w:line="0" w:lineRule="atLeast"/>
        <w:jc w:val="left"/>
        <w:rPr>
          <w:rFonts w:ascii="Arial"/>
          <w:color w:val="FF0000"/>
          <w:sz w:val="24"/>
        </w:rPr>
      </w:pPr>
    </w:p>
    <w:p w14:paraId="4B81C119">
      <w:pPr>
        <w:spacing w:line="0" w:lineRule="atLeast"/>
        <w:jc w:val="left"/>
        <w:rPr>
          <w:rFonts w:ascii="Arial"/>
          <w:color w:val="FF0000"/>
          <w:sz w:val="24"/>
        </w:rPr>
      </w:pPr>
    </w:p>
    <w:p w14:paraId="352745D2">
      <w:pPr>
        <w:spacing w:line="0" w:lineRule="atLeast"/>
        <w:jc w:val="left"/>
        <w:rPr>
          <w:rFonts w:ascii="Arial"/>
          <w:color w:val="FF0000"/>
          <w:sz w:val="24"/>
        </w:rPr>
      </w:pPr>
    </w:p>
    <w:p w14:paraId="23E9676E">
      <w:pPr>
        <w:spacing w:line="0" w:lineRule="atLeast"/>
        <w:jc w:val="left"/>
        <w:rPr>
          <w:rFonts w:ascii="Arial"/>
          <w:color w:val="FF0000"/>
          <w:sz w:val="24"/>
        </w:rPr>
      </w:pPr>
    </w:p>
    <w:p w14:paraId="0303322F">
      <w:pPr>
        <w:spacing w:line="0" w:lineRule="atLeast"/>
        <w:jc w:val="left"/>
        <w:rPr>
          <w:rFonts w:ascii="Arial"/>
          <w:color w:val="FF0000"/>
          <w:sz w:val="24"/>
        </w:rPr>
      </w:pPr>
    </w:p>
    <w:p w14:paraId="15FC2C96">
      <w:pPr>
        <w:spacing w:line="0" w:lineRule="atLeast"/>
        <w:jc w:val="left"/>
        <w:rPr>
          <w:rFonts w:ascii="Arial"/>
          <w:color w:val="FF0000"/>
          <w:sz w:val="24"/>
        </w:rPr>
      </w:pPr>
    </w:p>
    <w:p w14:paraId="697C3F4B">
      <w:pPr>
        <w:spacing w:line="0" w:lineRule="atLeast"/>
        <w:jc w:val="left"/>
        <w:rPr>
          <w:rFonts w:ascii="Arial"/>
          <w:color w:val="FF0000"/>
          <w:sz w:val="24"/>
        </w:rPr>
      </w:pPr>
    </w:p>
    <w:p w14:paraId="33A643A1">
      <w:pPr>
        <w:spacing w:line="0" w:lineRule="atLeast"/>
        <w:jc w:val="left"/>
        <w:rPr>
          <w:rFonts w:ascii="Arial"/>
          <w:color w:val="FF0000"/>
          <w:sz w:val="24"/>
        </w:rPr>
      </w:pPr>
    </w:p>
    <w:p w14:paraId="4554056B">
      <w:pPr>
        <w:spacing w:line="0" w:lineRule="atLeast"/>
        <w:jc w:val="left"/>
        <w:rPr>
          <w:rFonts w:ascii="Arial"/>
          <w:color w:val="FF0000"/>
          <w:sz w:val="24"/>
        </w:rPr>
      </w:pPr>
    </w:p>
    <w:p w14:paraId="07DDAD78">
      <w:pPr>
        <w:spacing w:line="0" w:lineRule="atLeast"/>
        <w:jc w:val="left"/>
        <w:rPr>
          <w:rFonts w:ascii="Arial"/>
          <w:color w:val="FF0000"/>
          <w:sz w:val="24"/>
        </w:rPr>
      </w:pPr>
    </w:p>
    <w:p w14:paraId="43B1B48F">
      <w:pPr>
        <w:spacing w:line="0" w:lineRule="atLeast"/>
        <w:jc w:val="left"/>
        <w:rPr>
          <w:rFonts w:ascii="Arial"/>
          <w:color w:val="FF0000"/>
          <w:sz w:val="24"/>
        </w:rPr>
      </w:pPr>
    </w:p>
    <w:p w14:paraId="3F09D9E5">
      <w:pPr>
        <w:spacing w:line="0" w:lineRule="atLeast"/>
        <w:jc w:val="left"/>
        <w:rPr>
          <w:rFonts w:ascii="Arial"/>
          <w:color w:val="FF0000"/>
          <w:sz w:val="24"/>
        </w:rPr>
      </w:pPr>
    </w:p>
    <w:p w14:paraId="3E463195">
      <w:pPr>
        <w:spacing w:line="0" w:lineRule="atLeast"/>
        <w:jc w:val="left"/>
        <w:rPr>
          <w:rFonts w:ascii="Arial"/>
          <w:color w:val="FF0000"/>
          <w:sz w:val="24"/>
        </w:rPr>
      </w:pPr>
    </w:p>
    <w:p w14:paraId="781E22D3">
      <w:pPr>
        <w:spacing w:line="0" w:lineRule="atLeast"/>
        <w:jc w:val="left"/>
        <w:rPr>
          <w:rFonts w:ascii="Arial"/>
          <w:color w:val="FF0000"/>
          <w:sz w:val="24"/>
        </w:rPr>
      </w:pPr>
    </w:p>
    <w:p w14:paraId="4E9C3DCD">
      <w:pPr>
        <w:spacing w:line="0" w:lineRule="atLeast"/>
        <w:jc w:val="left"/>
        <w:rPr>
          <w:rFonts w:ascii="Arial"/>
          <w:color w:val="FF0000"/>
          <w:sz w:val="24"/>
        </w:rPr>
      </w:pPr>
    </w:p>
    <w:p w14:paraId="363EA225">
      <w:pPr>
        <w:spacing w:line="0" w:lineRule="atLeast"/>
        <w:jc w:val="left"/>
        <w:rPr>
          <w:rFonts w:ascii="Arial"/>
          <w:color w:val="FF0000"/>
          <w:sz w:val="24"/>
        </w:rPr>
      </w:pPr>
    </w:p>
    <w:p w14:paraId="58963A60">
      <w:pPr>
        <w:spacing w:line="0" w:lineRule="atLeast"/>
        <w:jc w:val="left"/>
        <w:rPr>
          <w:rFonts w:ascii="Arial"/>
          <w:color w:val="FF0000"/>
          <w:sz w:val="24"/>
        </w:rPr>
      </w:pPr>
    </w:p>
    <w:p w14:paraId="21C0841C">
      <w:pPr>
        <w:spacing w:line="0" w:lineRule="atLeast"/>
        <w:jc w:val="left"/>
        <w:rPr>
          <w:rFonts w:ascii="Arial"/>
          <w:color w:val="FF0000"/>
          <w:sz w:val="24"/>
        </w:rPr>
      </w:pPr>
    </w:p>
    <w:p w14:paraId="5B932D31">
      <w:pPr>
        <w:spacing w:line="0" w:lineRule="atLeast"/>
        <w:jc w:val="left"/>
        <w:rPr>
          <w:rFonts w:ascii="Arial"/>
          <w:color w:val="FF0000"/>
          <w:sz w:val="24"/>
        </w:rPr>
      </w:pPr>
    </w:p>
    <w:p w14:paraId="5FF5028D">
      <w:pPr>
        <w:spacing w:line="0" w:lineRule="atLeast"/>
        <w:jc w:val="left"/>
        <w:rPr>
          <w:rFonts w:ascii="Arial"/>
          <w:color w:val="FF0000"/>
          <w:sz w:val="24"/>
        </w:rPr>
      </w:pPr>
    </w:p>
    <w:p w14:paraId="50CC8C05">
      <w:pPr>
        <w:spacing w:line="0" w:lineRule="atLeast"/>
        <w:jc w:val="left"/>
        <w:rPr>
          <w:rFonts w:ascii="Arial"/>
          <w:color w:val="FF0000"/>
          <w:sz w:val="24"/>
        </w:rPr>
      </w:pPr>
    </w:p>
    <w:p w14:paraId="79D1ED9B">
      <w:pPr>
        <w:spacing w:line="0" w:lineRule="atLeast"/>
        <w:jc w:val="left"/>
        <w:rPr>
          <w:rFonts w:ascii="Arial"/>
          <w:color w:val="FF0000"/>
          <w:sz w:val="24"/>
        </w:rPr>
      </w:pPr>
    </w:p>
    <w:p w14:paraId="24CA1D6E">
      <w:pPr>
        <w:spacing w:line="0" w:lineRule="atLeast"/>
        <w:jc w:val="left"/>
        <w:rPr>
          <w:rFonts w:ascii="Arial"/>
          <w:color w:val="FF0000"/>
          <w:sz w:val="24"/>
        </w:rPr>
      </w:pPr>
    </w:p>
    <w:p w14:paraId="207B7B10">
      <w:pPr>
        <w:spacing w:line="0" w:lineRule="atLeast"/>
        <w:jc w:val="left"/>
        <w:rPr>
          <w:rFonts w:ascii="Arial"/>
          <w:color w:val="FF0000"/>
          <w:sz w:val="24"/>
        </w:rPr>
      </w:pPr>
    </w:p>
    <w:p w14:paraId="5BD5D594">
      <w:pPr>
        <w:spacing w:line="400" w:lineRule="exact"/>
        <w:jc w:val="left"/>
        <w:rPr>
          <w:sz w:val="28"/>
          <w:szCs w:val="28"/>
        </w:rPr>
      </w:pPr>
    </w:p>
    <w:p w14:paraId="63A4F552">
      <w:pPr>
        <w:spacing w:line="400" w:lineRule="exact"/>
        <w:jc w:val="left"/>
        <w:rPr>
          <w:sz w:val="28"/>
          <w:szCs w:val="28"/>
        </w:rPr>
      </w:pPr>
    </w:p>
    <w:p w14:paraId="0EDE05B5">
      <w:pPr>
        <w:spacing w:line="400" w:lineRule="exact"/>
        <w:jc w:val="left"/>
        <w:rPr>
          <w:sz w:val="28"/>
          <w:szCs w:val="28"/>
        </w:rPr>
      </w:pPr>
    </w:p>
    <w:p w14:paraId="0FD98019">
      <w:pPr>
        <w:spacing w:line="400" w:lineRule="exact"/>
        <w:jc w:val="left"/>
        <w:rPr>
          <w:sz w:val="28"/>
          <w:szCs w:val="28"/>
        </w:rPr>
      </w:pPr>
      <w:r>
        <w:rPr>
          <w:rFonts w:hint="eastAsia"/>
          <w:sz w:val="28"/>
          <w:szCs w:val="28"/>
        </w:rPr>
        <w:t>承办机构：夏县瑶峰镇人民政府</w:t>
      </w:r>
    </w:p>
    <w:p w14:paraId="02E735A7">
      <w:pPr>
        <w:spacing w:line="400" w:lineRule="exact"/>
        <w:jc w:val="left"/>
        <w:rPr>
          <w:sz w:val="28"/>
          <w:szCs w:val="28"/>
        </w:rPr>
      </w:pPr>
      <w:r>
        <w:rPr>
          <w:rFonts w:hint="eastAsia"/>
          <w:sz w:val="28"/>
          <w:szCs w:val="28"/>
        </w:rPr>
        <w:t>监督主体：夏县监察委员会派出瑶峰镇监察室</w:t>
      </w:r>
    </w:p>
    <w:p w14:paraId="731B1472">
      <w:pPr>
        <w:spacing w:line="400" w:lineRule="exact"/>
        <w:jc w:val="left"/>
        <w:rPr>
          <w:sz w:val="28"/>
          <w:szCs w:val="28"/>
        </w:rPr>
      </w:pPr>
      <w:r>
        <w:rPr>
          <w:rFonts w:hint="eastAsia"/>
          <w:sz w:val="28"/>
          <w:szCs w:val="28"/>
        </w:rPr>
        <w:t>监督电话：0359--8532740</w:t>
      </w:r>
    </w:p>
    <w:p w14:paraId="4C4C3838">
      <w:pPr>
        <w:tabs>
          <w:tab w:val="left" w:pos="1051"/>
        </w:tabs>
        <w:jc w:val="left"/>
        <w:sectPr>
          <w:pgSz w:w="11906" w:h="16838"/>
          <w:pgMar w:top="1440" w:right="1800" w:bottom="1440" w:left="1800" w:header="851" w:footer="992" w:gutter="0"/>
          <w:cols w:space="425" w:num="1"/>
          <w:docGrid w:type="lines" w:linePitch="312" w:charSpace="0"/>
        </w:sectPr>
      </w:pPr>
    </w:p>
    <w:p w14:paraId="1CD11007">
      <w:pPr>
        <w:spacing w:line="500" w:lineRule="exact"/>
        <w:rPr>
          <w:rFonts w:ascii="宋体" w:hAnsi="宋体" w:cs="宋体"/>
          <w:sz w:val="30"/>
          <w:szCs w:val="30"/>
        </w:rPr>
      </w:pPr>
      <w:r>
        <w:rPr>
          <w:rFonts w:hint="eastAsia" w:ascii="宋体" w:hAnsi="宋体" w:cs="宋体"/>
          <w:sz w:val="30"/>
          <w:szCs w:val="30"/>
        </w:rPr>
        <w:t>54.事项名称：对五保供养服务不符合要求的责令限期改正及终止供养服务协议</w:t>
      </w:r>
    </w:p>
    <w:p w14:paraId="43C4446E">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-Z-03700-140827</w:t>
      </w:r>
    </w:p>
    <w:p w14:paraId="7870B394">
      <w:pPr>
        <w:spacing w:line="0" w:lineRule="atLeast"/>
        <w:jc w:val="left"/>
        <w:rPr>
          <w:rFonts w:ascii="Arial"/>
          <w:color w:val="FF0000"/>
          <w:sz w:val="24"/>
        </w:rPr>
      </w:pPr>
    </w:p>
    <w:p w14:paraId="3FB99FB5">
      <w:pPr>
        <w:spacing w:line="0" w:lineRule="atLeast"/>
        <w:jc w:val="left"/>
        <w:rPr>
          <w:rFonts w:ascii="Arial"/>
          <w:color w:val="FF0000"/>
          <w:sz w:val="24"/>
        </w:rPr>
      </w:pPr>
    </w:p>
    <w:p w14:paraId="2629F3F2">
      <w:pPr>
        <w:spacing w:line="0" w:lineRule="atLeast"/>
        <w:jc w:val="left"/>
        <w:rPr>
          <w:rFonts w:ascii="Arial"/>
          <w:color w:val="FF0000"/>
          <w:sz w:val="24"/>
        </w:rPr>
      </w:pPr>
    </w:p>
    <w:p w14:paraId="78010EAF">
      <w:pPr>
        <w:spacing w:line="0" w:lineRule="atLeast"/>
        <w:jc w:val="left"/>
        <w:rPr>
          <w:rFonts w:ascii="Arial"/>
          <w:color w:val="FF0000"/>
          <w:sz w:val="24"/>
        </w:rPr>
      </w:pPr>
    </w:p>
    <w:p w14:paraId="3CC731C6">
      <w:pPr>
        <w:spacing w:line="0" w:lineRule="atLeast"/>
        <w:jc w:val="left"/>
        <w:rPr>
          <w:rFonts w:ascii="Arial"/>
          <w:color w:val="FF0000"/>
          <w:sz w:val="24"/>
        </w:rPr>
      </w:pPr>
      <w:r>
        <w:rPr>
          <w:sz w:val="24"/>
        </w:rPr>
        <mc:AlternateContent>
          <mc:Choice Requires="wps">
            <w:drawing>
              <wp:anchor distT="0" distB="0" distL="114300" distR="114300" simplePos="0" relativeHeight="251921408"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D84DF4">
                            <w:pPr>
                              <w:jc w:val="center"/>
                              <w:rPr>
                                <w:sz w:val="32"/>
                                <w:szCs w:val="32"/>
                              </w:rPr>
                            </w:pPr>
                            <w:r>
                              <w:rPr>
                                <w:rFonts w:hint="eastAsia"/>
                                <w:sz w:val="32"/>
                                <w:szCs w:val="32"/>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921408;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14:paraId="31D84DF4">
                      <w:pPr>
                        <w:jc w:val="center"/>
                        <w:rPr>
                          <w:sz w:val="32"/>
                          <w:szCs w:val="32"/>
                        </w:rPr>
                      </w:pPr>
                      <w:r>
                        <w:rPr>
                          <w:rFonts w:hint="eastAsia"/>
                          <w:sz w:val="32"/>
                          <w:szCs w:val="32"/>
                        </w:rPr>
                        <w:t>发现违规嫌疑</w:t>
                      </w:r>
                    </w:p>
                  </w:txbxContent>
                </v:textbox>
              </v:shape>
            </w:pict>
          </mc:Fallback>
        </mc:AlternateContent>
      </w:r>
    </w:p>
    <w:p w14:paraId="52B047CE">
      <w:pPr>
        <w:spacing w:line="0" w:lineRule="atLeast"/>
        <w:jc w:val="left"/>
        <w:rPr>
          <w:rFonts w:ascii="Arial"/>
          <w:color w:val="FF0000"/>
          <w:sz w:val="24"/>
        </w:rPr>
      </w:pPr>
    </w:p>
    <w:p w14:paraId="1EF845AA">
      <w:pPr>
        <w:spacing w:line="0" w:lineRule="atLeast"/>
        <w:jc w:val="left"/>
        <w:rPr>
          <w:rFonts w:ascii="Arial"/>
          <w:color w:val="FF0000"/>
          <w:sz w:val="24"/>
        </w:rPr>
      </w:pPr>
    </w:p>
    <w:p w14:paraId="680B2C92">
      <w:pPr>
        <w:spacing w:line="0" w:lineRule="atLeast"/>
        <w:jc w:val="left"/>
        <w:rPr>
          <w:rFonts w:ascii="Arial"/>
          <w:color w:val="FF0000"/>
          <w:sz w:val="24"/>
        </w:rPr>
      </w:pPr>
    </w:p>
    <w:p w14:paraId="3C1B7C0D">
      <w:pPr>
        <w:spacing w:line="0" w:lineRule="atLeast"/>
        <w:jc w:val="left"/>
        <w:rPr>
          <w:rFonts w:ascii="Arial"/>
          <w:color w:val="FF0000"/>
          <w:sz w:val="24"/>
        </w:rPr>
      </w:pPr>
      <w:r>
        <w:rPr>
          <w:sz w:val="24"/>
        </w:rPr>
        <mc:AlternateContent>
          <mc:Choice Requires="wps">
            <w:drawing>
              <wp:anchor distT="0" distB="0" distL="114300" distR="114300" simplePos="0" relativeHeight="251922432"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922432;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4301DAD7">
      <w:pPr>
        <w:spacing w:line="0" w:lineRule="atLeast"/>
        <w:jc w:val="left"/>
        <w:rPr>
          <w:rFonts w:ascii="Arial"/>
          <w:color w:val="FF0000"/>
          <w:sz w:val="24"/>
        </w:rPr>
      </w:pPr>
    </w:p>
    <w:p w14:paraId="32FB7BDD">
      <w:pPr>
        <w:spacing w:line="0" w:lineRule="atLeast"/>
        <w:jc w:val="left"/>
        <w:rPr>
          <w:rFonts w:ascii="Arial"/>
          <w:color w:val="FF0000"/>
          <w:sz w:val="24"/>
        </w:rPr>
      </w:pPr>
    </w:p>
    <w:p w14:paraId="6A7A7E21">
      <w:pPr>
        <w:spacing w:line="0" w:lineRule="atLeast"/>
        <w:jc w:val="left"/>
        <w:rPr>
          <w:rFonts w:ascii="Arial"/>
          <w:color w:val="FF0000"/>
          <w:sz w:val="24"/>
        </w:rPr>
      </w:pPr>
      <w:r>
        <w:rPr>
          <w:sz w:val="24"/>
        </w:rPr>
        <mc:AlternateContent>
          <mc:Choice Requires="wps">
            <w:drawing>
              <wp:anchor distT="0" distB="0" distL="114300" distR="114300" simplePos="0" relativeHeight="251937792"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E93B76">
                            <w:pPr>
                              <w:widowControl/>
                              <w:spacing w:line="240" w:lineRule="atLeast"/>
                              <w:jc w:val="center"/>
                              <w:rPr>
                                <w:sz w:val="32"/>
                                <w:szCs w:val="32"/>
                              </w:rPr>
                            </w:pPr>
                            <w:r>
                              <w:rPr>
                                <w:rFonts w:hint="eastAsia"/>
                                <w:sz w:val="32"/>
                                <w:szCs w:val="32"/>
                              </w:rPr>
                              <w:t>调查</w:t>
                            </w:r>
                          </w:p>
                          <w:p w14:paraId="57AA775D">
                            <w:pPr>
                              <w:widowControl/>
                              <w:spacing w:line="240" w:lineRule="atLeast"/>
                              <w:jc w:val="center"/>
                              <w:rPr>
                                <w:sz w:val="32"/>
                                <w:szCs w:val="32"/>
                              </w:rPr>
                            </w:pPr>
                            <w:r>
                              <w:rPr>
                                <w:rFonts w:hint="eastAsia"/>
                                <w:sz w:val="32"/>
                                <w:szCs w:val="32"/>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37792;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14:paraId="06E93B76">
                      <w:pPr>
                        <w:widowControl/>
                        <w:spacing w:line="240" w:lineRule="atLeast"/>
                        <w:jc w:val="center"/>
                        <w:rPr>
                          <w:sz w:val="32"/>
                          <w:szCs w:val="32"/>
                        </w:rPr>
                      </w:pPr>
                      <w:r>
                        <w:rPr>
                          <w:rFonts w:hint="eastAsia"/>
                          <w:sz w:val="32"/>
                          <w:szCs w:val="32"/>
                        </w:rPr>
                        <w:t>调查</w:t>
                      </w:r>
                    </w:p>
                    <w:p w14:paraId="57AA775D">
                      <w:pPr>
                        <w:widowControl/>
                        <w:spacing w:line="240" w:lineRule="atLeast"/>
                        <w:jc w:val="center"/>
                        <w:rPr>
                          <w:sz w:val="32"/>
                          <w:szCs w:val="32"/>
                        </w:rPr>
                      </w:pPr>
                      <w:r>
                        <w:rPr>
                          <w:rFonts w:hint="eastAsia"/>
                          <w:sz w:val="32"/>
                          <w:szCs w:val="32"/>
                        </w:rPr>
                        <w:t>（10个工作日）</w:t>
                      </w:r>
                    </w:p>
                  </w:txbxContent>
                </v:textbox>
              </v:shape>
            </w:pict>
          </mc:Fallback>
        </mc:AlternateContent>
      </w:r>
    </w:p>
    <w:p w14:paraId="2997879F">
      <w:pPr>
        <w:spacing w:line="0" w:lineRule="atLeast"/>
        <w:jc w:val="left"/>
        <w:rPr>
          <w:rFonts w:ascii="Arial"/>
          <w:color w:val="FF0000"/>
          <w:sz w:val="24"/>
        </w:rPr>
      </w:pPr>
    </w:p>
    <w:p w14:paraId="2D3CA7BC">
      <w:pPr>
        <w:spacing w:line="0" w:lineRule="atLeast"/>
        <w:jc w:val="left"/>
        <w:rPr>
          <w:rFonts w:ascii="Arial"/>
          <w:color w:val="FF0000"/>
          <w:sz w:val="24"/>
        </w:rPr>
      </w:pPr>
    </w:p>
    <w:p w14:paraId="20C16AC5">
      <w:pPr>
        <w:spacing w:line="0" w:lineRule="atLeast"/>
        <w:jc w:val="left"/>
        <w:rPr>
          <w:rFonts w:ascii="Arial"/>
          <w:color w:val="FF0000"/>
          <w:sz w:val="24"/>
        </w:rPr>
      </w:pPr>
    </w:p>
    <w:p w14:paraId="66116E70">
      <w:pPr>
        <w:spacing w:line="0" w:lineRule="atLeast"/>
        <w:jc w:val="left"/>
        <w:rPr>
          <w:rFonts w:ascii="Arial"/>
          <w:color w:val="FF0000"/>
          <w:sz w:val="24"/>
        </w:rPr>
      </w:pPr>
      <w:r>
        <w:rPr>
          <w:sz w:val="24"/>
        </w:rPr>
        <mc:AlternateContent>
          <mc:Choice Requires="wps">
            <w:drawing>
              <wp:anchor distT="0" distB="0" distL="114300" distR="114300" simplePos="0" relativeHeight="2519756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756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6DA277D1">
      <w:pPr>
        <w:spacing w:line="0" w:lineRule="atLeast"/>
        <w:jc w:val="left"/>
        <w:rPr>
          <w:rFonts w:ascii="Arial"/>
          <w:color w:val="FF0000"/>
          <w:sz w:val="24"/>
        </w:rPr>
      </w:pPr>
    </w:p>
    <w:p w14:paraId="0C352804">
      <w:pPr>
        <w:spacing w:line="0" w:lineRule="atLeast"/>
        <w:jc w:val="left"/>
        <w:rPr>
          <w:rFonts w:ascii="Arial"/>
          <w:color w:val="FF0000"/>
          <w:sz w:val="24"/>
        </w:rPr>
      </w:pPr>
    </w:p>
    <w:p w14:paraId="3BC73935">
      <w:pPr>
        <w:spacing w:line="0" w:lineRule="atLeast"/>
        <w:jc w:val="left"/>
        <w:rPr>
          <w:rFonts w:ascii="Arial"/>
          <w:color w:val="FF0000"/>
          <w:sz w:val="24"/>
        </w:rPr>
      </w:pPr>
    </w:p>
    <w:p w14:paraId="18DE766A">
      <w:pPr>
        <w:spacing w:line="0" w:lineRule="atLeast"/>
        <w:jc w:val="left"/>
        <w:rPr>
          <w:rFonts w:ascii="Arial"/>
          <w:color w:val="FF0000"/>
          <w:sz w:val="24"/>
        </w:rPr>
      </w:pPr>
      <w:r>
        <w:rPr>
          <w:sz w:val="24"/>
        </w:rPr>
        <mc:AlternateContent>
          <mc:Choice Requires="wps">
            <w:drawing>
              <wp:anchor distT="0" distB="0" distL="114300" distR="114300" simplePos="0" relativeHeight="251982848"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E0A8D">
                            <w:pPr>
                              <w:jc w:val="cente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82848;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233E0A8D">
                      <w:pPr>
                        <w:jc w:val="cente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事后监管</w:t>
                      </w:r>
                    </w:p>
                  </w:txbxContent>
                </v:textbox>
              </v:shape>
            </w:pict>
          </mc:Fallback>
        </mc:AlternateContent>
      </w:r>
    </w:p>
    <w:p w14:paraId="0506F591">
      <w:pPr>
        <w:spacing w:line="0" w:lineRule="atLeast"/>
        <w:jc w:val="left"/>
        <w:rPr>
          <w:rFonts w:ascii="Arial"/>
          <w:color w:val="FF0000"/>
          <w:sz w:val="24"/>
        </w:rPr>
      </w:pPr>
      <w:r>
        <w:rPr>
          <w:sz w:val="24"/>
        </w:rPr>
        <mc:AlternateContent>
          <mc:Choice Requires="wps">
            <w:drawing>
              <wp:anchor distT="0" distB="0" distL="114300" distR="114300" simplePos="0" relativeHeight="251981824"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0A0B01">
                            <w:r>
                              <w:rPr>
                                <w:rFonts w:hint="eastAsia"/>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81824;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14:paraId="060A0B01">
                      <w:r>
                        <w:rPr>
                          <w:rFonts w:hint="eastAsia"/>
                        </w:rPr>
                        <w:t>不改正</w:t>
                      </w:r>
                    </w:p>
                  </w:txbxContent>
                </v:textbox>
              </v:shape>
            </w:pict>
          </mc:Fallback>
        </mc:AlternateContent>
      </w:r>
    </w:p>
    <w:p w14:paraId="6BFB300B">
      <w:pPr>
        <w:spacing w:line="0" w:lineRule="atLeast"/>
        <w:jc w:val="left"/>
        <w:rPr>
          <w:rFonts w:ascii="Arial"/>
          <w:color w:val="FF0000"/>
          <w:sz w:val="24"/>
        </w:rPr>
      </w:pPr>
      <w:r>
        <w:rPr>
          <w:sz w:val="24"/>
        </w:rPr>
        <mc:AlternateContent>
          <mc:Choice Requires="wps">
            <w:drawing>
              <wp:anchor distT="0" distB="0" distL="114300" distR="114300" simplePos="0" relativeHeight="251977728"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329787">
                            <w:pPr>
                              <w:widowControl/>
                              <w:jc w:val="center"/>
                              <w:rPr>
                                <w:sz w:val="32"/>
                                <w:szCs w:val="32"/>
                              </w:rPr>
                            </w:pPr>
                            <w:r>
                              <w:rPr>
                                <w:rFonts w:hint="eastAsia"/>
                                <w:sz w:val="32"/>
                                <w:szCs w:val="32"/>
                              </w:rPr>
                              <w:t>若情况属实责令限期改正</w:t>
                            </w:r>
                          </w:p>
                          <w:p w14:paraId="596D4D68">
                            <w:pPr>
                              <w:widowControl/>
                              <w:jc w:val="center"/>
                              <w:rPr>
                                <w:sz w:val="32"/>
                                <w:szCs w:val="32"/>
                              </w:rPr>
                            </w:pPr>
                            <w:r>
                              <w:rPr>
                                <w:rFonts w:hint="eastAsia"/>
                                <w:sz w:val="32"/>
                                <w:szCs w:val="32"/>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77728;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14:paraId="14329787">
                      <w:pPr>
                        <w:widowControl/>
                        <w:jc w:val="center"/>
                        <w:rPr>
                          <w:sz w:val="32"/>
                          <w:szCs w:val="32"/>
                        </w:rPr>
                      </w:pPr>
                      <w:r>
                        <w:rPr>
                          <w:rFonts w:hint="eastAsia"/>
                          <w:sz w:val="32"/>
                          <w:szCs w:val="32"/>
                        </w:rPr>
                        <w:t>若情况属实责令限期改正</w:t>
                      </w:r>
                    </w:p>
                    <w:p w14:paraId="596D4D68">
                      <w:pPr>
                        <w:widowControl/>
                        <w:jc w:val="center"/>
                        <w:rPr>
                          <w:sz w:val="32"/>
                          <w:szCs w:val="32"/>
                        </w:rPr>
                      </w:pPr>
                      <w:r>
                        <w:rPr>
                          <w:rFonts w:hint="eastAsia"/>
                          <w:sz w:val="32"/>
                          <w:szCs w:val="32"/>
                        </w:rPr>
                        <w:t>（20个工作日）</w:t>
                      </w:r>
                    </w:p>
                  </w:txbxContent>
                </v:textbox>
              </v:shape>
            </w:pict>
          </mc:Fallback>
        </mc:AlternateContent>
      </w:r>
    </w:p>
    <w:p w14:paraId="1B0DBC17">
      <w:pPr>
        <w:spacing w:line="0" w:lineRule="atLeast"/>
        <w:jc w:val="left"/>
        <w:rPr>
          <w:rFonts w:ascii="Arial"/>
          <w:color w:val="FF0000"/>
          <w:sz w:val="24"/>
        </w:rPr>
      </w:pPr>
      <w:r>
        <w:rPr>
          <w:sz w:val="24"/>
        </w:rPr>
        <mc:AlternateContent>
          <mc:Choice Requires="wps">
            <w:drawing>
              <wp:anchor distT="0" distB="0" distL="114300" distR="114300" simplePos="0" relativeHeight="251980800"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70C1F6">
                            <w:pPr>
                              <w:rPr>
                                <w:sz w:val="28"/>
                                <w:szCs w:val="28"/>
                              </w:rPr>
                            </w:pPr>
                            <w:r>
                              <w:rPr>
                                <w:rFonts w:hint="eastAsia"/>
                                <w:sz w:val="28"/>
                                <w:szCs w:val="28"/>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80800;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14:paraId="0270C1F6">
                      <w:pPr>
                        <w:rPr>
                          <w:sz w:val="28"/>
                          <w:szCs w:val="28"/>
                        </w:rPr>
                      </w:pPr>
                      <w:r>
                        <w:rPr>
                          <w:rFonts w:hint="eastAsia"/>
                          <w:sz w:val="28"/>
                          <w:szCs w:val="28"/>
                        </w:rPr>
                        <w:t>终止供养服务协议</w:t>
                      </w:r>
                    </w:p>
                  </w:txbxContent>
                </v:textbox>
              </v:shape>
            </w:pict>
          </mc:Fallback>
        </mc:AlternateContent>
      </w:r>
    </w:p>
    <w:p w14:paraId="02F1EF05">
      <w:pPr>
        <w:spacing w:line="0" w:lineRule="atLeast"/>
        <w:jc w:val="left"/>
        <w:rPr>
          <w:rFonts w:ascii="Arial"/>
          <w:color w:val="FF0000"/>
          <w:sz w:val="24"/>
        </w:rPr>
      </w:pPr>
      <w:r>
        <w:rPr>
          <w:sz w:val="24"/>
        </w:rPr>
        <mc:AlternateContent>
          <mc:Choice Requires="wps">
            <w:drawing>
              <wp:anchor distT="0" distB="0" distL="114300" distR="114300" simplePos="0" relativeHeight="251979776"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79776;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0F387624">
      <w:pPr>
        <w:spacing w:line="0" w:lineRule="atLeast"/>
        <w:jc w:val="left"/>
        <w:rPr>
          <w:rFonts w:ascii="Arial"/>
          <w:color w:val="FF0000"/>
          <w:sz w:val="24"/>
        </w:rPr>
      </w:pPr>
    </w:p>
    <w:p w14:paraId="466B04C9">
      <w:pPr>
        <w:spacing w:line="0" w:lineRule="atLeast"/>
        <w:jc w:val="left"/>
        <w:rPr>
          <w:rFonts w:ascii="Arial"/>
          <w:color w:val="FF0000"/>
          <w:sz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54176;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1C7F9ED2">
      <w:pPr>
        <w:spacing w:line="0" w:lineRule="atLeast"/>
        <w:jc w:val="left"/>
        <w:rPr>
          <w:rFonts w:ascii="Arial"/>
          <w:color w:val="FF0000"/>
          <w:sz w:val="24"/>
        </w:rPr>
      </w:pPr>
    </w:p>
    <w:p w14:paraId="204CCED9">
      <w:pPr>
        <w:spacing w:line="0" w:lineRule="atLeast"/>
        <w:jc w:val="left"/>
        <w:rPr>
          <w:rFonts w:ascii="Arial"/>
          <w:color w:val="FF0000"/>
          <w:sz w:val="24"/>
        </w:rPr>
      </w:pPr>
    </w:p>
    <w:p w14:paraId="672BB395">
      <w:pPr>
        <w:spacing w:line="0" w:lineRule="atLeast"/>
        <w:jc w:val="left"/>
        <w:rPr>
          <w:rFonts w:ascii="Arial"/>
          <w:color w:val="FF0000"/>
          <w:sz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2BD058">
                            <w:pPr>
                              <w:widowControl/>
                              <w:jc w:val="center"/>
                              <w:rPr>
                                <w:sz w:val="32"/>
                                <w:szCs w:val="32"/>
                              </w:rPr>
                            </w:pPr>
                            <w:r>
                              <w:rPr>
                                <w:rFonts w:hint="eastAsia"/>
                                <w:sz w:val="32"/>
                                <w:szCs w:val="32"/>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55200;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14:paraId="7F2BD058">
                      <w:pPr>
                        <w:widowControl/>
                        <w:jc w:val="center"/>
                        <w:rPr>
                          <w:sz w:val="32"/>
                          <w:szCs w:val="32"/>
                        </w:rPr>
                      </w:pPr>
                      <w:r>
                        <w:rPr>
                          <w:rFonts w:hint="eastAsia"/>
                          <w:sz w:val="32"/>
                          <w:szCs w:val="32"/>
                        </w:rPr>
                        <w:t>办结</w:t>
                      </w:r>
                    </w:p>
                  </w:txbxContent>
                </v:textbox>
              </v:shape>
            </w:pict>
          </mc:Fallback>
        </mc:AlternateContent>
      </w:r>
    </w:p>
    <w:p w14:paraId="5C774A70">
      <w:pPr>
        <w:spacing w:line="0" w:lineRule="atLeast"/>
        <w:jc w:val="left"/>
        <w:rPr>
          <w:rFonts w:ascii="Arial"/>
          <w:color w:val="FF0000"/>
          <w:sz w:val="24"/>
        </w:rPr>
      </w:pPr>
    </w:p>
    <w:p w14:paraId="071457B9">
      <w:pPr>
        <w:spacing w:line="0" w:lineRule="atLeast"/>
        <w:jc w:val="left"/>
        <w:rPr>
          <w:rFonts w:ascii="Arial"/>
          <w:color w:val="FF0000"/>
          <w:sz w:val="24"/>
        </w:rPr>
      </w:pPr>
    </w:p>
    <w:p w14:paraId="18CF3AF1">
      <w:pPr>
        <w:spacing w:line="0" w:lineRule="atLeast"/>
        <w:jc w:val="center"/>
        <w:rPr>
          <w:rFonts w:ascii="Arial"/>
          <w:color w:val="FF0000"/>
          <w:sz w:val="24"/>
        </w:rPr>
      </w:pPr>
    </w:p>
    <w:p w14:paraId="48757B24">
      <w:pPr>
        <w:spacing w:line="0" w:lineRule="atLeast"/>
        <w:rPr>
          <w:rFonts w:ascii="Arial"/>
          <w:color w:val="FF0000"/>
          <w:sz w:val="24"/>
        </w:rPr>
      </w:pPr>
    </w:p>
    <w:p w14:paraId="7FE74A02">
      <w:pPr>
        <w:spacing w:line="0" w:lineRule="atLeast"/>
        <w:rPr>
          <w:rFonts w:ascii="Arial"/>
          <w:color w:val="FF0000"/>
          <w:sz w:val="24"/>
        </w:rPr>
      </w:pPr>
    </w:p>
    <w:p w14:paraId="0039CBD2">
      <w:pPr>
        <w:spacing w:line="400" w:lineRule="exact"/>
        <w:jc w:val="left"/>
        <w:rPr>
          <w:sz w:val="28"/>
          <w:szCs w:val="28"/>
        </w:rPr>
      </w:pPr>
    </w:p>
    <w:p w14:paraId="27F5BCDF">
      <w:pPr>
        <w:spacing w:line="400" w:lineRule="exact"/>
        <w:jc w:val="left"/>
        <w:rPr>
          <w:sz w:val="28"/>
          <w:szCs w:val="28"/>
        </w:rPr>
      </w:pPr>
      <w:r>
        <w:rPr>
          <w:rFonts w:hint="eastAsia"/>
          <w:sz w:val="28"/>
          <w:szCs w:val="28"/>
        </w:rPr>
        <w:t>承办机构：夏县瑶峰镇人民政府</w:t>
      </w:r>
    </w:p>
    <w:p w14:paraId="7B28A7B2">
      <w:pPr>
        <w:spacing w:line="400" w:lineRule="exact"/>
        <w:jc w:val="left"/>
        <w:rPr>
          <w:sz w:val="28"/>
          <w:szCs w:val="28"/>
        </w:rPr>
      </w:pPr>
      <w:r>
        <w:rPr>
          <w:rFonts w:hint="eastAsia"/>
          <w:sz w:val="28"/>
          <w:szCs w:val="28"/>
        </w:rPr>
        <w:t>监督主体：夏县监察委员会派出瑶峰镇监察室</w:t>
      </w:r>
    </w:p>
    <w:p w14:paraId="66EAAC20">
      <w:pPr>
        <w:spacing w:line="400" w:lineRule="exact"/>
        <w:jc w:val="left"/>
        <w:rPr>
          <w:sz w:val="28"/>
          <w:szCs w:val="28"/>
        </w:rPr>
      </w:pPr>
      <w:r>
        <w:rPr>
          <w:rFonts w:hint="eastAsia"/>
          <w:sz w:val="28"/>
          <w:szCs w:val="28"/>
        </w:rPr>
        <w:t>监督电话：0359--8532740</w:t>
      </w:r>
    </w:p>
    <w:p w14:paraId="2F9F20EF">
      <w:pPr>
        <w:tabs>
          <w:tab w:val="left" w:pos="1051"/>
        </w:tabs>
        <w:jc w:val="left"/>
        <w:sectPr>
          <w:pgSz w:w="11906" w:h="16838"/>
          <w:pgMar w:top="1440" w:right="1800" w:bottom="1440" w:left="1800" w:header="851" w:footer="992" w:gutter="0"/>
          <w:cols w:space="425" w:num="1"/>
          <w:docGrid w:type="lines" w:linePitch="312" w:charSpace="0"/>
        </w:sectPr>
      </w:pPr>
    </w:p>
    <w:p w14:paraId="00F62398">
      <w:pPr>
        <w:jc w:val="left"/>
        <w:rPr>
          <w:rFonts w:ascii="宋体" w:hAnsi="宋体" w:cs="宋体"/>
          <w:sz w:val="30"/>
          <w:szCs w:val="30"/>
        </w:rPr>
      </w:pPr>
      <w:r>
        <w:rPr>
          <w:rFonts w:hint="eastAsia" w:ascii="宋体" w:hAnsi="宋体" w:cs="宋体"/>
          <w:sz w:val="30"/>
          <w:szCs w:val="30"/>
        </w:rPr>
        <w:t>55.事项名称：对未送适龄儿童、少年入学接受义务教育的，给予批评教育、责令限期改正</w:t>
      </w:r>
    </w:p>
    <w:p w14:paraId="798B654D">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-Z-03800-140827</w:t>
      </w:r>
    </w:p>
    <w:p w14:paraId="386B8A88">
      <w:pPr>
        <w:spacing w:line="0" w:lineRule="atLeast"/>
        <w:jc w:val="center"/>
        <w:rPr>
          <w:rFonts w:ascii="Arial"/>
          <w:b/>
          <w:bCs/>
          <w:sz w:val="24"/>
        </w:rPr>
      </w:pPr>
      <w:r>
        <w:rPr>
          <w:rFonts w:ascii="Arial"/>
          <w:b/>
          <w:bCs/>
          <w:sz w:val="24"/>
        </w:rPr>
        <w:t xml:space="preserve"> </w:t>
      </w:r>
    </w:p>
    <w:p w14:paraId="79FDF091">
      <w:pPr>
        <w:spacing w:line="0" w:lineRule="atLeast"/>
        <w:jc w:val="left"/>
        <w:rPr>
          <w:rFonts w:ascii="Arial"/>
          <w:color w:val="FF0000"/>
          <w:sz w:val="24"/>
        </w:rPr>
      </w:pPr>
    </w:p>
    <w:p w14:paraId="7B4C544A">
      <w:pPr>
        <w:spacing w:line="0" w:lineRule="atLeast"/>
        <w:jc w:val="left"/>
        <w:rPr>
          <w:rFonts w:ascii="Arial"/>
          <w:color w:val="FF0000"/>
          <w:sz w:val="24"/>
        </w:rPr>
      </w:pPr>
    </w:p>
    <w:p w14:paraId="09957D7B">
      <w:pPr>
        <w:spacing w:line="0" w:lineRule="atLeast"/>
        <w:jc w:val="left"/>
        <w:rPr>
          <w:rFonts w:ascii="Arial"/>
          <w:color w:val="FF0000"/>
          <w:sz w:val="24"/>
        </w:rPr>
      </w:pPr>
      <w:r>
        <w:rPr>
          <w:sz w:val="24"/>
        </w:rPr>
        <mc:AlternateContent>
          <mc:Choice Requires="wpg">
            <w:drawing>
              <wp:anchor distT="0" distB="0" distL="114300" distR="114300" simplePos="0" relativeHeight="252711936"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C0DDBC">
                              <w:pPr>
                                <w:widowControl/>
                                <w:jc w:val="center"/>
                                <w:rPr>
                                  <w:sz w:val="32"/>
                                  <w:szCs w:val="32"/>
                                </w:rPr>
                              </w:pPr>
                              <w:r>
                                <w:rPr>
                                  <w:rFonts w:hint="eastAsia"/>
                                  <w:sz w:val="32"/>
                                  <w:szCs w:val="32"/>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352577">
                              <w:pPr>
                                <w:widowControl/>
                                <w:jc w:val="center"/>
                                <w:rPr>
                                  <w:sz w:val="32"/>
                                  <w:szCs w:val="32"/>
                                </w:rPr>
                              </w:pPr>
                              <w:r>
                                <w:rPr>
                                  <w:rFonts w:hint="eastAsia"/>
                                  <w:sz w:val="32"/>
                                  <w:szCs w:val="32"/>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B48172">
                              <w:pPr>
                                <w:widowControl/>
                                <w:jc w:val="center"/>
                                <w:rPr>
                                  <w:sz w:val="32"/>
                                  <w:szCs w:val="32"/>
                                </w:rPr>
                              </w:pPr>
                              <w:r>
                                <w:rPr>
                                  <w:rFonts w:hint="eastAsia"/>
                                  <w:sz w:val="32"/>
                                  <w:szCs w:val="32"/>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711936;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2C0DDBC">
                        <w:pPr>
                          <w:widowControl/>
                          <w:jc w:val="center"/>
                          <w:rPr>
                            <w:sz w:val="32"/>
                            <w:szCs w:val="32"/>
                          </w:rPr>
                        </w:pPr>
                        <w:r>
                          <w:rPr>
                            <w:rFonts w:hint="eastAsia"/>
                            <w:sz w:val="32"/>
                            <w:szCs w:val="32"/>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1E352577">
                        <w:pPr>
                          <w:widowControl/>
                          <w:jc w:val="center"/>
                          <w:rPr>
                            <w:sz w:val="32"/>
                            <w:szCs w:val="32"/>
                          </w:rPr>
                        </w:pPr>
                        <w:r>
                          <w:rPr>
                            <w:rFonts w:hint="eastAsia"/>
                            <w:sz w:val="32"/>
                            <w:szCs w:val="32"/>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FB48172">
                        <w:pPr>
                          <w:widowControl/>
                          <w:jc w:val="center"/>
                          <w:rPr>
                            <w:sz w:val="32"/>
                            <w:szCs w:val="32"/>
                          </w:rPr>
                        </w:pPr>
                        <w:r>
                          <w:rPr>
                            <w:rFonts w:hint="eastAsia"/>
                            <w:sz w:val="32"/>
                            <w:szCs w:val="32"/>
                          </w:rPr>
                          <w:t>指定专人调查</w:t>
                        </w:r>
                      </w:p>
                    </w:txbxContent>
                  </v:textbox>
                </v:shape>
              </v:group>
            </w:pict>
          </mc:Fallback>
        </mc:AlternateContent>
      </w:r>
    </w:p>
    <w:p w14:paraId="6537723D">
      <w:pPr>
        <w:spacing w:line="0" w:lineRule="atLeast"/>
        <w:jc w:val="left"/>
        <w:rPr>
          <w:rFonts w:ascii="Arial"/>
          <w:color w:val="FF0000"/>
          <w:sz w:val="24"/>
        </w:rPr>
      </w:pPr>
    </w:p>
    <w:p w14:paraId="42EDD390">
      <w:pPr>
        <w:spacing w:line="0" w:lineRule="atLeast"/>
        <w:jc w:val="left"/>
        <w:rPr>
          <w:rFonts w:ascii="Arial"/>
          <w:color w:val="FF0000"/>
          <w:sz w:val="24"/>
        </w:rPr>
      </w:pPr>
    </w:p>
    <w:p w14:paraId="0307C8FD">
      <w:pPr>
        <w:spacing w:line="0" w:lineRule="atLeast"/>
        <w:jc w:val="left"/>
        <w:rPr>
          <w:rFonts w:ascii="Arial"/>
          <w:color w:val="FF0000"/>
          <w:sz w:val="24"/>
        </w:rPr>
      </w:pPr>
    </w:p>
    <w:p w14:paraId="534FECC2">
      <w:pPr>
        <w:spacing w:line="0" w:lineRule="atLeast"/>
        <w:jc w:val="left"/>
        <w:rPr>
          <w:rFonts w:ascii="Arial"/>
          <w:color w:val="FF0000"/>
          <w:sz w:val="24"/>
        </w:rPr>
      </w:pPr>
    </w:p>
    <w:p w14:paraId="5CF824B2">
      <w:pPr>
        <w:spacing w:line="0" w:lineRule="atLeast"/>
        <w:jc w:val="left"/>
        <w:rPr>
          <w:rFonts w:ascii="Arial"/>
          <w:color w:val="FF0000"/>
          <w:sz w:val="24"/>
        </w:rPr>
      </w:pPr>
    </w:p>
    <w:p w14:paraId="55A81AC7">
      <w:pPr>
        <w:spacing w:line="0" w:lineRule="atLeast"/>
        <w:jc w:val="left"/>
        <w:rPr>
          <w:rFonts w:ascii="Arial"/>
          <w:color w:val="FF0000"/>
          <w:sz w:val="24"/>
        </w:rPr>
      </w:pPr>
    </w:p>
    <w:p w14:paraId="73309804">
      <w:pPr>
        <w:spacing w:line="0" w:lineRule="atLeast"/>
        <w:jc w:val="left"/>
        <w:rPr>
          <w:rFonts w:ascii="Arial"/>
          <w:color w:val="FF0000"/>
          <w:sz w:val="24"/>
        </w:rPr>
      </w:pPr>
    </w:p>
    <w:p w14:paraId="1F9A660A">
      <w:pPr>
        <w:spacing w:line="0" w:lineRule="atLeast"/>
        <w:jc w:val="left"/>
        <w:rPr>
          <w:rFonts w:ascii="Arial"/>
          <w:color w:val="FF0000"/>
          <w:sz w:val="24"/>
        </w:rPr>
      </w:pPr>
    </w:p>
    <w:p w14:paraId="1962F509">
      <w:pPr>
        <w:spacing w:line="0" w:lineRule="atLeast"/>
        <w:jc w:val="left"/>
        <w:rPr>
          <w:rFonts w:ascii="Arial"/>
          <w:color w:val="FF0000"/>
          <w:sz w:val="24"/>
        </w:rPr>
      </w:pPr>
    </w:p>
    <w:p w14:paraId="10958F1E">
      <w:pPr>
        <w:spacing w:line="0" w:lineRule="atLeast"/>
        <w:jc w:val="left"/>
        <w:rPr>
          <w:rFonts w:ascii="Arial"/>
          <w:color w:val="FF0000"/>
          <w:sz w:val="24"/>
        </w:rPr>
      </w:pPr>
    </w:p>
    <w:p w14:paraId="1802A612">
      <w:pPr>
        <w:spacing w:line="0" w:lineRule="atLeast"/>
        <w:jc w:val="left"/>
        <w:rPr>
          <w:rFonts w:ascii="Arial"/>
          <w:color w:val="FF0000"/>
          <w:sz w:val="24"/>
        </w:rPr>
      </w:pPr>
    </w:p>
    <w:p w14:paraId="56D9E4DC">
      <w:pPr>
        <w:spacing w:line="0" w:lineRule="atLeast"/>
        <w:jc w:val="left"/>
        <w:rPr>
          <w:rFonts w:ascii="Arial"/>
          <w:color w:val="FF0000"/>
          <w:sz w:val="24"/>
        </w:rPr>
      </w:pPr>
    </w:p>
    <w:p w14:paraId="2415CF6D">
      <w:pPr>
        <w:spacing w:line="0" w:lineRule="atLeast"/>
        <w:jc w:val="left"/>
        <w:rPr>
          <w:rFonts w:ascii="Arial"/>
          <w:color w:val="FF0000"/>
          <w:sz w:val="24"/>
        </w:rPr>
      </w:pPr>
    </w:p>
    <w:p w14:paraId="1D144E63">
      <w:pPr>
        <w:spacing w:line="0" w:lineRule="atLeast"/>
        <w:jc w:val="left"/>
        <w:rPr>
          <w:rFonts w:ascii="Arial"/>
          <w:color w:val="FF0000"/>
          <w:sz w:val="24"/>
        </w:rPr>
      </w:pPr>
    </w:p>
    <w:p w14:paraId="5C0506BF">
      <w:pPr>
        <w:spacing w:line="0" w:lineRule="atLeast"/>
        <w:jc w:val="left"/>
        <w:rPr>
          <w:rFonts w:ascii="Arial"/>
          <w:color w:val="FF0000"/>
          <w:sz w:val="24"/>
        </w:rPr>
      </w:pPr>
    </w:p>
    <w:p w14:paraId="1AB22777">
      <w:pPr>
        <w:spacing w:line="0" w:lineRule="atLeast"/>
        <w:jc w:val="left"/>
        <w:rPr>
          <w:rFonts w:ascii="Arial"/>
          <w:color w:val="FF0000"/>
          <w:sz w:val="24"/>
        </w:rPr>
      </w:pPr>
    </w:p>
    <w:p w14:paraId="1CFFBCA6">
      <w:pPr>
        <w:spacing w:line="0" w:lineRule="atLeast"/>
        <w:jc w:val="left"/>
        <w:rPr>
          <w:rFonts w:ascii="Arial"/>
          <w:color w:val="FF0000"/>
          <w:sz w:val="24"/>
        </w:rPr>
      </w:pPr>
    </w:p>
    <w:p w14:paraId="2E2B4889">
      <w:pPr>
        <w:spacing w:line="0" w:lineRule="atLeast"/>
        <w:jc w:val="left"/>
        <w:rPr>
          <w:rFonts w:ascii="Arial"/>
          <w:color w:val="FF0000"/>
          <w:sz w:val="24"/>
        </w:rPr>
      </w:pPr>
    </w:p>
    <w:p w14:paraId="3E65D427">
      <w:pPr>
        <w:spacing w:line="0" w:lineRule="atLeast"/>
        <w:jc w:val="left"/>
        <w:rPr>
          <w:rFonts w:ascii="Arial"/>
          <w:color w:val="FF0000"/>
          <w:sz w:val="24"/>
        </w:rPr>
      </w:pPr>
    </w:p>
    <w:p w14:paraId="3F3CB99C">
      <w:pPr>
        <w:spacing w:line="0" w:lineRule="atLeast"/>
        <w:jc w:val="left"/>
        <w:rPr>
          <w:rFonts w:ascii="Arial"/>
          <w:color w:val="FF0000"/>
          <w:sz w:val="24"/>
        </w:rPr>
      </w:pPr>
    </w:p>
    <w:p w14:paraId="1997F6AB">
      <w:pPr>
        <w:spacing w:line="0" w:lineRule="atLeast"/>
        <w:jc w:val="left"/>
        <w:rPr>
          <w:rFonts w:ascii="Arial"/>
          <w:color w:val="FF0000"/>
          <w:sz w:val="24"/>
        </w:rPr>
      </w:pPr>
    </w:p>
    <w:p w14:paraId="30DEAA1D">
      <w:pPr>
        <w:spacing w:line="0" w:lineRule="atLeast"/>
        <w:jc w:val="left"/>
        <w:rPr>
          <w:rFonts w:ascii="Arial"/>
          <w:color w:val="FF0000"/>
          <w:sz w:val="24"/>
        </w:rPr>
      </w:pPr>
    </w:p>
    <w:p w14:paraId="44C3093C">
      <w:pPr>
        <w:spacing w:line="0" w:lineRule="atLeast"/>
        <w:jc w:val="left"/>
        <w:rPr>
          <w:rFonts w:ascii="Arial"/>
          <w:color w:val="FF0000"/>
          <w:sz w:val="24"/>
        </w:rPr>
      </w:pPr>
    </w:p>
    <w:p w14:paraId="5407609A">
      <w:pPr>
        <w:spacing w:line="0" w:lineRule="atLeast"/>
        <w:jc w:val="left"/>
        <w:rPr>
          <w:rFonts w:ascii="Arial"/>
          <w:color w:val="FF0000"/>
          <w:sz w:val="24"/>
        </w:rPr>
      </w:pPr>
    </w:p>
    <w:p w14:paraId="2399EE6D">
      <w:pPr>
        <w:spacing w:line="400" w:lineRule="exact"/>
        <w:jc w:val="left"/>
        <w:rPr>
          <w:sz w:val="28"/>
          <w:szCs w:val="28"/>
        </w:rPr>
      </w:pPr>
    </w:p>
    <w:p w14:paraId="2DB6981A">
      <w:pPr>
        <w:spacing w:line="400" w:lineRule="exact"/>
        <w:jc w:val="left"/>
        <w:rPr>
          <w:sz w:val="28"/>
          <w:szCs w:val="28"/>
        </w:rPr>
      </w:pPr>
    </w:p>
    <w:p w14:paraId="10844256">
      <w:pPr>
        <w:spacing w:line="400" w:lineRule="exact"/>
        <w:jc w:val="left"/>
        <w:rPr>
          <w:sz w:val="28"/>
          <w:szCs w:val="28"/>
        </w:rPr>
      </w:pPr>
    </w:p>
    <w:p w14:paraId="5C1AF327">
      <w:pPr>
        <w:spacing w:line="400" w:lineRule="exact"/>
        <w:jc w:val="left"/>
        <w:rPr>
          <w:sz w:val="28"/>
          <w:szCs w:val="28"/>
        </w:rPr>
      </w:pPr>
      <w:r>
        <w:rPr>
          <w:rFonts w:hint="eastAsia"/>
          <w:sz w:val="28"/>
          <w:szCs w:val="28"/>
        </w:rPr>
        <w:t>承办机构：夏县瑶峰镇人民政府</w:t>
      </w:r>
    </w:p>
    <w:p w14:paraId="30507EFF">
      <w:pPr>
        <w:spacing w:line="400" w:lineRule="exact"/>
        <w:jc w:val="left"/>
        <w:rPr>
          <w:sz w:val="28"/>
          <w:szCs w:val="28"/>
        </w:rPr>
      </w:pPr>
      <w:r>
        <w:rPr>
          <w:rFonts w:hint="eastAsia"/>
          <w:sz w:val="28"/>
          <w:szCs w:val="28"/>
        </w:rPr>
        <w:t>监督主体：夏县监察委员会派出瑶峰镇监察室</w:t>
      </w:r>
    </w:p>
    <w:p w14:paraId="471A4D80">
      <w:pPr>
        <w:spacing w:line="400" w:lineRule="exact"/>
        <w:jc w:val="left"/>
        <w:rPr>
          <w:sz w:val="28"/>
          <w:szCs w:val="28"/>
        </w:rPr>
      </w:pPr>
      <w:r>
        <w:rPr>
          <w:rFonts w:hint="eastAsia"/>
          <w:sz w:val="28"/>
          <w:szCs w:val="28"/>
        </w:rPr>
        <w:t>监督电话：0359--8532740</w:t>
      </w:r>
    </w:p>
    <w:p w14:paraId="0536FED9">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5B8AEBB0">
      <w:pPr>
        <w:jc w:val="left"/>
        <w:rPr>
          <w:rFonts w:ascii="宋体" w:hAnsi="宋体" w:cs="宋体"/>
          <w:sz w:val="30"/>
          <w:szCs w:val="30"/>
        </w:rPr>
      </w:pPr>
      <w:r>
        <w:rPr>
          <w:rFonts w:hint="eastAsia" w:ascii="宋体" w:hAnsi="宋体" w:cs="宋体"/>
          <w:sz w:val="30"/>
          <w:szCs w:val="30"/>
        </w:rPr>
        <w:t>56.事项名称：侵占、破坏学校体育场地、器材设备的责令改正</w:t>
      </w:r>
    </w:p>
    <w:p w14:paraId="69CCAFF0">
      <w:pPr>
        <w:jc w:val="left"/>
        <w:rPr>
          <w:rFonts w:ascii="宋体" w:hAnsi="宋体" w:cs="宋体"/>
          <w:sz w:val="30"/>
          <w:szCs w:val="30"/>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-Z-03900-140827</w:t>
      </w:r>
    </w:p>
    <w:p w14:paraId="2FE1B2AB">
      <w:pPr>
        <w:spacing w:line="0" w:lineRule="atLeast"/>
        <w:ind w:firstLine="2560" w:firstLineChars="800"/>
        <w:jc w:val="left"/>
        <w:rPr>
          <w:rFonts w:ascii="Arial"/>
          <w:color w:val="000000" w:themeColor="text1"/>
          <w:sz w:val="32"/>
          <w:szCs w:val="32"/>
          <w14:textFill>
            <w14:solidFill>
              <w14:schemeClr w14:val="tx1"/>
            </w14:solidFill>
          </w14:textFill>
        </w:rPr>
      </w:pPr>
    </w:p>
    <w:p w14:paraId="1B3E3585">
      <w:pPr>
        <w:spacing w:line="0" w:lineRule="atLeast"/>
        <w:ind w:firstLine="2560" w:firstLineChars="800"/>
        <w:jc w:val="left"/>
        <w:rPr>
          <w:rFonts w:ascii="Arial"/>
          <w:color w:val="000000" w:themeColor="text1"/>
          <w:sz w:val="32"/>
          <w:szCs w:val="32"/>
          <w14:textFill>
            <w14:solidFill>
              <w14:schemeClr w14:val="tx1"/>
            </w14:solidFill>
          </w14:textFill>
        </w:rPr>
      </w:pPr>
    </w:p>
    <w:p w14:paraId="3CE4151D">
      <w:pPr>
        <w:spacing w:line="0" w:lineRule="atLeast"/>
        <w:ind w:firstLine="2400" w:firstLineChars="800"/>
        <w:jc w:val="left"/>
        <w:rPr>
          <w:rFonts w:ascii="Arial"/>
          <w:color w:val="000000" w:themeColor="text1"/>
          <w:sz w:val="32"/>
          <w:szCs w:val="32"/>
          <w14:textFill>
            <w14:solidFill>
              <w14:schemeClr w14:val="tx1"/>
            </w14:solidFill>
          </w14:textFill>
        </w:rPr>
      </w:pPr>
      <w:r>
        <w:rPr>
          <w:rFonts w:hint="eastAsia" w:ascii="宋体" w:hAnsi="宋体" w:cs="宋体"/>
          <w:sz w:val="30"/>
          <w:szCs w:val="30"/>
        </w:rPr>
        <mc:AlternateContent>
          <mc:Choice Requires="wpg">
            <w:drawing>
              <wp:anchor distT="0" distB="0" distL="114300" distR="114300" simplePos="0" relativeHeight="252712960"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44569F">
                              <w:pPr>
                                <w:widowControl/>
                                <w:jc w:val="center"/>
                                <w:rPr>
                                  <w:sz w:val="32"/>
                                  <w:szCs w:val="32"/>
                                </w:rPr>
                              </w:pPr>
                              <w:r>
                                <w:rPr>
                                  <w:rFonts w:hint="eastAsia"/>
                                  <w:sz w:val="32"/>
                                  <w:szCs w:val="32"/>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F07F4F">
                              <w:pPr>
                                <w:widowControl/>
                                <w:jc w:val="center"/>
                                <w:rPr>
                                  <w:sz w:val="32"/>
                                  <w:szCs w:val="32"/>
                                </w:rPr>
                              </w:pPr>
                              <w:r>
                                <w:rPr>
                                  <w:rFonts w:hint="eastAsia"/>
                                  <w:sz w:val="32"/>
                                  <w:szCs w:val="32"/>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F4C82E">
                              <w:pPr>
                                <w:widowControl/>
                                <w:jc w:val="center"/>
                                <w:rPr>
                                  <w:sz w:val="32"/>
                                  <w:szCs w:val="32"/>
                                </w:rPr>
                              </w:pPr>
                              <w:r>
                                <w:rPr>
                                  <w:rFonts w:hint="eastAsia"/>
                                  <w:sz w:val="32"/>
                                  <w:szCs w:val="32"/>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712960;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0844569F">
                        <w:pPr>
                          <w:widowControl/>
                          <w:jc w:val="center"/>
                          <w:rPr>
                            <w:sz w:val="32"/>
                            <w:szCs w:val="32"/>
                          </w:rPr>
                        </w:pPr>
                        <w:r>
                          <w:rPr>
                            <w:rFonts w:hint="eastAsia"/>
                            <w:sz w:val="32"/>
                            <w:szCs w:val="32"/>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4DF07F4F">
                        <w:pPr>
                          <w:widowControl/>
                          <w:jc w:val="center"/>
                          <w:rPr>
                            <w:sz w:val="32"/>
                            <w:szCs w:val="32"/>
                          </w:rPr>
                        </w:pPr>
                        <w:r>
                          <w:rPr>
                            <w:rFonts w:hint="eastAsia"/>
                            <w:sz w:val="32"/>
                            <w:szCs w:val="32"/>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4FF4C82E">
                        <w:pPr>
                          <w:widowControl/>
                          <w:jc w:val="center"/>
                          <w:rPr>
                            <w:sz w:val="32"/>
                            <w:szCs w:val="32"/>
                          </w:rPr>
                        </w:pPr>
                        <w:r>
                          <w:rPr>
                            <w:rFonts w:hint="eastAsia"/>
                            <w:sz w:val="32"/>
                            <w:szCs w:val="32"/>
                          </w:rPr>
                          <w:t>指定专人调查</w:t>
                        </w:r>
                      </w:p>
                    </w:txbxContent>
                  </v:textbox>
                </v:shape>
              </v:group>
            </w:pict>
          </mc:Fallback>
        </mc:AlternateContent>
      </w:r>
    </w:p>
    <w:p w14:paraId="29F6FEC0">
      <w:pPr>
        <w:spacing w:line="0" w:lineRule="atLeast"/>
        <w:ind w:firstLine="2560" w:firstLineChars="800"/>
        <w:jc w:val="left"/>
        <w:rPr>
          <w:rFonts w:ascii="Arial"/>
          <w:color w:val="000000" w:themeColor="text1"/>
          <w:sz w:val="32"/>
          <w:szCs w:val="32"/>
          <w14:textFill>
            <w14:solidFill>
              <w14:schemeClr w14:val="tx1"/>
            </w14:solidFill>
          </w14:textFill>
        </w:rPr>
      </w:pPr>
    </w:p>
    <w:p w14:paraId="09265E1C">
      <w:pPr>
        <w:spacing w:line="0" w:lineRule="atLeast"/>
        <w:ind w:firstLine="2560" w:firstLineChars="800"/>
        <w:jc w:val="left"/>
        <w:rPr>
          <w:rFonts w:ascii="Arial"/>
          <w:color w:val="000000" w:themeColor="text1"/>
          <w:sz w:val="32"/>
          <w:szCs w:val="32"/>
          <w14:textFill>
            <w14:solidFill>
              <w14:schemeClr w14:val="tx1"/>
            </w14:solidFill>
          </w14:textFill>
        </w:rPr>
      </w:pPr>
    </w:p>
    <w:p w14:paraId="2BE28A58">
      <w:pPr>
        <w:spacing w:line="0" w:lineRule="atLeast"/>
        <w:ind w:firstLine="2560" w:firstLineChars="800"/>
        <w:jc w:val="left"/>
        <w:rPr>
          <w:rFonts w:ascii="Arial"/>
          <w:color w:val="000000" w:themeColor="text1"/>
          <w:sz w:val="32"/>
          <w:szCs w:val="32"/>
          <w14:textFill>
            <w14:solidFill>
              <w14:schemeClr w14:val="tx1"/>
            </w14:solidFill>
          </w14:textFill>
        </w:rPr>
      </w:pPr>
    </w:p>
    <w:p w14:paraId="581416F3">
      <w:pPr>
        <w:spacing w:line="0" w:lineRule="atLeast"/>
        <w:ind w:firstLine="2560" w:firstLineChars="800"/>
        <w:jc w:val="left"/>
        <w:rPr>
          <w:rFonts w:ascii="Arial"/>
          <w:color w:val="000000" w:themeColor="text1"/>
          <w:sz w:val="32"/>
          <w:szCs w:val="32"/>
          <w14:textFill>
            <w14:solidFill>
              <w14:schemeClr w14:val="tx1"/>
            </w14:solidFill>
          </w14:textFill>
        </w:rPr>
      </w:pPr>
    </w:p>
    <w:p w14:paraId="5A029A00">
      <w:pPr>
        <w:spacing w:line="0" w:lineRule="atLeast"/>
        <w:ind w:firstLine="2560" w:firstLineChars="800"/>
        <w:jc w:val="left"/>
        <w:rPr>
          <w:rFonts w:ascii="Arial"/>
          <w:color w:val="000000" w:themeColor="text1"/>
          <w:sz w:val="32"/>
          <w:szCs w:val="32"/>
          <w14:textFill>
            <w14:solidFill>
              <w14:schemeClr w14:val="tx1"/>
            </w14:solidFill>
          </w14:textFill>
        </w:rPr>
      </w:pPr>
    </w:p>
    <w:p w14:paraId="4A3BD1E7">
      <w:pPr>
        <w:spacing w:line="0" w:lineRule="atLeast"/>
        <w:ind w:firstLine="2560" w:firstLineChars="800"/>
        <w:jc w:val="left"/>
        <w:rPr>
          <w:rFonts w:ascii="Arial"/>
          <w:color w:val="000000" w:themeColor="text1"/>
          <w:sz w:val="32"/>
          <w:szCs w:val="32"/>
          <w14:textFill>
            <w14:solidFill>
              <w14:schemeClr w14:val="tx1"/>
            </w14:solidFill>
          </w14:textFill>
        </w:rPr>
      </w:pPr>
    </w:p>
    <w:p w14:paraId="3CDA64EF">
      <w:pPr>
        <w:spacing w:line="0" w:lineRule="atLeast"/>
        <w:ind w:firstLine="2560" w:firstLineChars="800"/>
        <w:jc w:val="left"/>
        <w:rPr>
          <w:rFonts w:ascii="Arial"/>
          <w:color w:val="000000" w:themeColor="text1"/>
          <w:sz w:val="32"/>
          <w:szCs w:val="32"/>
          <w14:textFill>
            <w14:solidFill>
              <w14:schemeClr w14:val="tx1"/>
            </w14:solidFill>
          </w14:textFill>
        </w:rPr>
      </w:pPr>
    </w:p>
    <w:p w14:paraId="57CD21F6">
      <w:pPr>
        <w:spacing w:line="0" w:lineRule="atLeast"/>
        <w:ind w:firstLine="2560" w:firstLineChars="800"/>
        <w:jc w:val="left"/>
        <w:rPr>
          <w:rFonts w:ascii="Arial"/>
          <w:color w:val="000000" w:themeColor="text1"/>
          <w:sz w:val="32"/>
          <w:szCs w:val="32"/>
          <w14:textFill>
            <w14:solidFill>
              <w14:schemeClr w14:val="tx1"/>
            </w14:solidFill>
          </w14:textFill>
        </w:rPr>
      </w:pPr>
    </w:p>
    <w:p w14:paraId="589B3908">
      <w:pPr>
        <w:spacing w:line="0" w:lineRule="atLeast"/>
        <w:ind w:firstLine="2560" w:firstLineChars="800"/>
        <w:jc w:val="left"/>
        <w:rPr>
          <w:rFonts w:ascii="Arial"/>
          <w:color w:val="000000" w:themeColor="text1"/>
          <w:sz w:val="32"/>
          <w:szCs w:val="32"/>
          <w14:textFill>
            <w14:solidFill>
              <w14:schemeClr w14:val="tx1"/>
            </w14:solidFill>
          </w14:textFill>
        </w:rPr>
      </w:pPr>
    </w:p>
    <w:p w14:paraId="4173D5F3">
      <w:pPr>
        <w:spacing w:line="0" w:lineRule="atLeast"/>
        <w:ind w:firstLine="2560" w:firstLineChars="800"/>
        <w:jc w:val="left"/>
        <w:rPr>
          <w:rFonts w:ascii="Arial"/>
          <w:color w:val="000000" w:themeColor="text1"/>
          <w:sz w:val="32"/>
          <w:szCs w:val="32"/>
          <w14:textFill>
            <w14:solidFill>
              <w14:schemeClr w14:val="tx1"/>
            </w14:solidFill>
          </w14:textFill>
        </w:rPr>
      </w:pPr>
    </w:p>
    <w:p w14:paraId="65CDFBC8">
      <w:pPr>
        <w:spacing w:line="0" w:lineRule="atLeast"/>
        <w:ind w:firstLine="2560" w:firstLineChars="800"/>
        <w:jc w:val="left"/>
        <w:rPr>
          <w:rFonts w:ascii="Arial"/>
          <w:color w:val="000000" w:themeColor="text1"/>
          <w:sz w:val="32"/>
          <w:szCs w:val="32"/>
          <w14:textFill>
            <w14:solidFill>
              <w14:schemeClr w14:val="tx1"/>
            </w14:solidFill>
          </w14:textFill>
        </w:rPr>
      </w:pPr>
    </w:p>
    <w:p w14:paraId="5F63E7BB">
      <w:pPr>
        <w:spacing w:line="0" w:lineRule="atLeast"/>
        <w:ind w:firstLine="2560" w:firstLineChars="800"/>
        <w:jc w:val="left"/>
        <w:rPr>
          <w:rFonts w:ascii="Arial"/>
          <w:color w:val="000000" w:themeColor="text1"/>
          <w:sz w:val="32"/>
          <w:szCs w:val="32"/>
          <w14:textFill>
            <w14:solidFill>
              <w14:schemeClr w14:val="tx1"/>
            </w14:solidFill>
          </w14:textFill>
        </w:rPr>
      </w:pPr>
    </w:p>
    <w:p w14:paraId="735D867F">
      <w:pPr>
        <w:spacing w:line="0" w:lineRule="atLeast"/>
        <w:ind w:firstLine="2560" w:firstLineChars="800"/>
        <w:jc w:val="left"/>
        <w:rPr>
          <w:rFonts w:ascii="Arial"/>
          <w:color w:val="000000" w:themeColor="text1"/>
          <w:sz w:val="32"/>
          <w:szCs w:val="32"/>
          <w14:textFill>
            <w14:solidFill>
              <w14:schemeClr w14:val="tx1"/>
            </w14:solidFill>
          </w14:textFill>
        </w:rPr>
      </w:pPr>
    </w:p>
    <w:p w14:paraId="04FBA21D">
      <w:pPr>
        <w:spacing w:line="0" w:lineRule="atLeast"/>
        <w:ind w:firstLine="2560" w:firstLineChars="800"/>
        <w:jc w:val="left"/>
        <w:rPr>
          <w:rFonts w:ascii="Arial"/>
          <w:color w:val="000000" w:themeColor="text1"/>
          <w:sz w:val="32"/>
          <w:szCs w:val="32"/>
          <w14:textFill>
            <w14:solidFill>
              <w14:schemeClr w14:val="tx1"/>
            </w14:solidFill>
          </w14:textFill>
        </w:rPr>
      </w:pPr>
    </w:p>
    <w:p w14:paraId="39CD5232">
      <w:pPr>
        <w:spacing w:line="0" w:lineRule="atLeast"/>
        <w:ind w:firstLine="2560" w:firstLineChars="800"/>
        <w:jc w:val="left"/>
        <w:rPr>
          <w:rFonts w:ascii="Arial"/>
          <w:color w:val="000000" w:themeColor="text1"/>
          <w:sz w:val="32"/>
          <w:szCs w:val="32"/>
          <w14:textFill>
            <w14:solidFill>
              <w14:schemeClr w14:val="tx1"/>
            </w14:solidFill>
          </w14:textFill>
        </w:rPr>
      </w:pPr>
    </w:p>
    <w:p w14:paraId="273CDEBC">
      <w:pPr>
        <w:spacing w:line="0" w:lineRule="atLeast"/>
        <w:ind w:firstLine="2560" w:firstLineChars="800"/>
        <w:jc w:val="left"/>
        <w:rPr>
          <w:rFonts w:ascii="Arial"/>
          <w:color w:val="000000" w:themeColor="text1"/>
          <w:sz w:val="32"/>
          <w:szCs w:val="32"/>
          <w14:textFill>
            <w14:solidFill>
              <w14:schemeClr w14:val="tx1"/>
            </w14:solidFill>
          </w14:textFill>
        </w:rPr>
      </w:pPr>
    </w:p>
    <w:p w14:paraId="168BD74C">
      <w:pPr>
        <w:spacing w:line="0" w:lineRule="atLeast"/>
        <w:ind w:firstLine="2560" w:firstLineChars="800"/>
        <w:jc w:val="left"/>
        <w:rPr>
          <w:rFonts w:ascii="Arial"/>
          <w:color w:val="000000" w:themeColor="text1"/>
          <w:sz w:val="32"/>
          <w:szCs w:val="32"/>
          <w14:textFill>
            <w14:solidFill>
              <w14:schemeClr w14:val="tx1"/>
            </w14:solidFill>
          </w14:textFill>
        </w:rPr>
      </w:pPr>
    </w:p>
    <w:p w14:paraId="27ED2666">
      <w:pPr>
        <w:spacing w:line="0" w:lineRule="atLeast"/>
        <w:ind w:firstLine="2560" w:firstLineChars="800"/>
        <w:jc w:val="left"/>
        <w:rPr>
          <w:rFonts w:ascii="Arial"/>
          <w:color w:val="000000" w:themeColor="text1"/>
          <w:sz w:val="32"/>
          <w:szCs w:val="32"/>
          <w14:textFill>
            <w14:solidFill>
              <w14:schemeClr w14:val="tx1"/>
            </w14:solidFill>
          </w14:textFill>
        </w:rPr>
      </w:pPr>
    </w:p>
    <w:p w14:paraId="0C326B7E">
      <w:pPr>
        <w:spacing w:line="0" w:lineRule="atLeast"/>
        <w:ind w:firstLine="2560" w:firstLineChars="800"/>
        <w:jc w:val="left"/>
        <w:rPr>
          <w:rFonts w:ascii="Arial"/>
          <w:color w:val="000000" w:themeColor="text1"/>
          <w:sz w:val="32"/>
          <w:szCs w:val="32"/>
          <w14:textFill>
            <w14:solidFill>
              <w14:schemeClr w14:val="tx1"/>
            </w14:solidFill>
          </w14:textFill>
        </w:rPr>
      </w:pPr>
    </w:p>
    <w:p w14:paraId="1537A5E5">
      <w:pPr>
        <w:spacing w:line="0" w:lineRule="atLeast"/>
        <w:jc w:val="left"/>
        <w:rPr>
          <w:rFonts w:ascii="Arial"/>
          <w:color w:val="000000" w:themeColor="text1"/>
          <w:sz w:val="32"/>
          <w:szCs w:val="32"/>
          <w14:textFill>
            <w14:solidFill>
              <w14:schemeClr w14:val="tx1"/>
            </w14:solidFill>
          </w14:textFill>
        </w:rPr>
      </w:pPr>
    </w:p>
    <w:p w14:paraId="36785000">
      <w:pPr>
        <w:spacing w:line="400" w:lineRule="exact"/>
        <w:jc w:val="left"/>
        <w:rPr>
          <w:sz w:val="28"/>
          <w:szCs w:val="28"/>
        </w:rPr>
      </w:pPr>
    </w:p>
    <w:p w14:paraId="2053918A">
      <w:pPr>
        <w:spacing w:line="400" w:lineRule="exact"/>
        <w:jc w:val="left"/>
        <w:rPr>
          <w:sz w:val="28"/>
          <w:szCs w:val="28"/>
        </w:rPr>
      </w:pPr>
    </w:p>
    <w:p w14:paraId="14F90866">
      <w:pPr>
        <w:spacing w:line="400" w:lineRule="exact"/>
        <w:jc w:val="left"/>
        <w:rPr>
          <w:sz w:val="28"/>
          <w:szCs w:val="28"/>
        </w:rPr>
      </w:pPr>
    </w:p>
    <w:p w14:paraId="181EB46B">
      <w:pPr>
        <w:spacing w:line="400" w:lineRule="exact"/>
        <w:jc w:val="left"/>
        <w:rPr>
          <w:sz w:val="28"/>
          <w:szCs w:val="28"/>
        </w:rPr>
      </w:pPr>
      <w:r>
        <w:rPr>
          <w:rFonts w:hint="eastAsia"/>
          <w:sz w:val="28"/>
          <w:szCs w:val="28"/>
        </w:rPr>
        <w:t>承办机构：夏县瑶峰镇人民政府</w:t>
      </w:r>
    </w:p>
    <w:p w14:paraId="08779CE2">
      <w:pPr>
        <w:spacing w:line="400" w:lineRule="exact"/>
        <w:jc w:val="left"/>
        <w:rPr>
          <w:sz w:val="28"/>
          <w:szCs w:val="28"/>
        </w:rPr>
      </w:pPr>
      <w:r>
        <w:rPr>
          <w:rFonts w:hint="eastAsia"/>
          <w:sz w:val="28"/>
          <w:szCs w:val="28"/>
        </w:rPr>
        <w:t>监督主体：夏县监察委员会派出瑶峰镇监察室</w:t>
      </w:r>
    </w:p>
    <w:p w14:paraId="780F311E">
      <w:pPr>
        <w:spacing w:line="400" w:lineRule="exact"/>
        <w:jc w:val="left"/>
        <w:rPr>
          <w:sz w:val="28"/>
          <w:szCs w:val="28"/>
        </w:rPr>
      </w:pPr>
      <w:r>
        <w:rPr>
          <w:rFonts w:hint="eastAsia"/>
          <w:sz w:val="28"/>
          <w:szCs w:val="28"/>
        </w:rPr>
        <w:t>监督电话：0359--8532740</w:t>
      </w:r>
    </w:p>
    <w:p w14:paraId="64DE207E">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27165DFF">
      <w:pPr>
        <w:jc w:val="left"/>
        <w:rPr>
          <w:rFonts w:ascii="宋体" w:hAnsi="宋体" w:cs="宋体"/>
          <w:sz w:val="30"/>
          <w:szCs w:val="30"/>
        </w:rPr>
      </w:pPr>
      <w:r>
        <w:rPr>
          <w:rFonts w:hint="eastAsia" w:ascii="宋体" w:hAnsi="宋体" w:cs="宋体"/>
          <w:sz w:val="30"/>
          <w:szCs w:val="30"/>
        </w:rPr>
        <w:t>57.事项名称：对已登记应征公民的体格检查和相关审查</w:t>
      </w:r>
    </w:p>
    <w:p w14:paraId="770E3D6C">
      <w:pPr>
        <w:jc w:val="left"/>
        <w:rPr>
          <w:rFonts w:asciiTheme="minorEastAsia" w:hAnsiTheme="minorEastAsia" w:cstheme="minorEastAsia"/>
          <w:color w:val="000000" w:themeColor="text1"/>
          <w:sz w:val="32"/>
          <w:szCs w:val="32"/>
          <w14:textFill>
            <w14:solidFill>
              <w14:schemeClr w14:val="tx1"/>
            </w14:solidFill>
          </w14:textFill>
        </w:rPr>
      </w:pPr>
      <w:r>
        <w:rPr>
          <w:rFonts w:hint="eastAsia" w:ascii="宋体" w:hAnsi="宋体" w:cs="宋体"/>
          <w:sz w:val="30"/>
          <w:szCs w:val="30"/>
        </w:rPr>
        <w:t>事项编码：</w:t>
      </w:r>
      <w:r>
        <w:rPr>
          <w:rFonts w:hint="eastAsia" w:ascii="宋体" w:hAnsi="宋体" w:cs="宋体"/>
          <w:sz w:val="32"/>
          <w:szCs w:val="32"/>
        </w:rPr>
        <w:t>4000</w:t>
      </w:r>
      <w:r>
        <w:rPr>
          <w:rFonts w:hint="eastAsia" w:ascii="宋体" w:hAnsi="宋体" w:cs="宋体"/>
          <w:sz w:val="30"/>
          <w:szCs w:val="30"/>
        </w:rPr>
        <w:t>-Z-04000-140827</w:t>
      </w:r>
    </w:p>
    <w:p w14:paraId="318DF65E">
      <w:pPr>
        <w:spacing w:line="0" w:lineRule="atLeast"/>
        <w:jc w:val="left"/>
        <w:rPr>
          <w:rFonts w:asciiTheme="minorEastAsia" w:hAnsiTheme="minorEastAsia" w:cstheme="minorEastAsia"/>
          <w:color w:val="000000" w:themeColor="text1"/>
          <w:sz w:val="32"/>
          <w:szCs w:val="32"/>
          <w14:textFill>
            <w14:solidFill>
              <w14:schemeClr w14:val="tx1"/>
            </w14:solidFill>
          </w14:textFill>
        </w:rPr>
      </w:pPr>
      <w:r>
        <w:rPr>
          <w:sz w:val="24"/>
        </w:rPr>
        <mc:AlternateContent>
          <mc:Choice Requires="wps">
            <w:drawing>
              <wp:anchor distT="0" distB="0" distL="114300" distR="114300" simplePos="0" relativeHeight="251978752"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5D36ED">
                            <w:pPr>
                              <w:numPr>
                                <w:ilvl w:val="0"/>
                                <w:numId w:val="14"/>
                              </w:num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发布公告</w:t>
                            </w:r>
                          </w:p>
                          <w:p w14:paraId="7D5D2F52">
                            <w:pPr>
                              <w:numPr>
                                <w:ilvl w:val="0"/>
                                <w:numId w:val="14"/>
                              </w:num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网上登记</w:t>
                            </w:r>
                          </w:p>
                          <w:p w14:paraId="4050C7BB">
                            <w:pPr>
                              <w:numPr>
                                <w:ilvl w:val="0"/>
                                <w:numId w:val="14"/>
                              </w:num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78752;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14:paraId="045D36ED">
                      <w:pPr>
                        <w:numPr>
                          <w:ilvl w:val="0"/>
                          <w:numId w:val="14"/>
                        </w:num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发布公告</w:t>
                      </w:r>
                    </w:p>
                    <w:p w14:paraId="7D5D2F52">
                      <w:pPr>
                        <w:numPr>
                          <w:ilvl w:val="0"/>
                          <w:numId w:val="14"/>
                        </w:num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网上登记</w:t>
                      </w:r>
                    </w:p>
                    <w:p w14:paraId="4050C7BB">
                      <w:pPr>
                        <w:numPr>
                          <w:ilvl w:val="0"/>
                          <w:numId w:val="14"/>
                        </w:numPr>
                        <w:jc w:val="cente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组织报名</w:t>
                      </w:r>
                    </w:p>
                  </w:txbxContent>
                </v:textbox>
              </v:shape>
            </w:pict>
          </mc:Fallback>
        </mc:AlternateContent>
      </w:r>
    </w:p>
    <w:p w14:paraId="02CC4C6C">
      <w:pPr>
        <w:spacing w:line="0" w:lineRule="atLeast"/>
        <w:rPr>
          <w:rFonts w:ascii="Arial"/>
          <w:color w:val="FF0000"/>
          <w:sz w:val="24"/>
        </w:rPr>
      </w:pPr>
      <w:r>
        <w:rPr>
          <w:sz w:val="24"/>
        </w:rPr>
        <mc:AlternateContent>
          <mc:Choice Requires="wps">
            <w:drawing>
              <wp:anchor distT="0" distB="0" distL="114300" distR="114300" simplePos="0" relativeHeight="2519736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14:paraId="5C6152A8">
                            <w:pPr>
                              <w:spacing w:line="400" w:lineRule="exact"/>
                              <w:jc w:val="center"/>
                              <w:rPr>
                                <w:sz w:val="28"/>
                                <w:szCs w:val="28"/>
                              </w:rPr>
                            </w:pPr>
                            <w:r>
                              <w:rPr>
                                <w:rFonts w:hint="eastAsia"/>
                                <w:sz w:val="28"/>
                                <w:szCs w:val="28"/>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73632;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14:paraId="5C6152A8">
                      <w:pPr>
                        <w:spacing w:line="400" w:lineRule="exact"/>
                        <w:jc w:val="center"/>
                        <w:rPr>
                          <w:sz w:val="28"/>
                          <w:szCs w:val="28"/>
                        </w:rPr>
                      </w:pPr>
                      <w:r>
                        <w:rPr>
                          <w:rFonts w:hint="eastAsia"/>
                          <w:sz w:val="28"/>
                          <w:szCs w:val="28"/>
                        </w:rPr>
                        <w:t>兵役登记</w:t>
                      </w:r>
                    </w:p>
                  </w:txbxContent>
                </v:textbox>
              </v:shape>
            </w:pict>
          </mc:Fallback>
        </mc:AlternateContent>
      </w:r>
    </w:p>
    <w:p w14:paraId="37CDD429">
      <w:pPr>
        <w:spacing w:line="0" w:lineRule="atLeast"/>
        <w:jc w:val="center"/>
        <w:rPr>
          <w:sz w:val="24"/>
        </w:rPr>
      </w:pPr>
    </w:p>
    <w:p w14:paraId="677CC638">
      <w:pPr>
        <w:rPr>
          <w:rFonts w:asciiTheme="minorHAnsi" w:hAnsiTheme="minorHAnsi" w:eastAsiaTheme="minorEastAsia" w:cstheme="minorBidi"/>
          <w:sz w:val="22"/>
          <w:szCs w:val="22"/>
          <w:lang w:val="ru-RU"/>
        </w:rPr>
      </w:pPr>
    </w:p>
    <w:p w14:paraId="22052DF5">
      <w:pPr>
        <w:rPr>
          <w:lang w:val="ru-RU"/>
        </w:rPr>
      </w:pPr>
    </w:p>
    <w:p w14:paraId="42A8D0FD">
      <w:pPr>
        <w:rPr>
          <w:lang w:val="ru-RU"/>
        </w:rPr>
      </w:pPr>
      <w:r>
        <w:rPr>
          <w:sz w:val="24"/>
        </w:rPr>
        <mc:AlternateContent>
          <mc:Choice Requires="wps">
            <w:drawing>
              <wp:anchor distT="0" distB="0" distL="114300" distR="114300" simplePos="0" relativeHeight="2519746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746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4F45D633">
      <w:pPr>
        <w:rPr>
          <w:lang w:val="ru-RU"/>
        </w:rPr>
      </w:pPr>
    </w:p>
    <w:p w14:paraId="0412996E">
      <w:pPr>
        <w:rPr>
          <w:lang w:val="ru-RU"/>
        </w:rPr>
      </w:pPr>
      <w:r>
        <w:rPr>
          <w:sz w:val="24"/>
        </w:rPr>
        <mc:AlternateContent>
          <mc:Choice Requires="wps">
            <w:drawing>
              <wp:anchor distT="0" distB="0" distL="114300" distR="114300" simplePos="0" relativeHeight="2519562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3C7D38">
                            <w:pPr>
                              <w:numPr>
                                <w:ilvl w:val="0"/>
                                <w:numId w:val="15"/>
                              </w:num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送站体检</w:t>
                            </w:r>
                          </w:p>
                          <w:p w14:paraId="76C0514B">
                            <w:pPr>
                              <w:numPr>
                                <w:ilvl w:val="0"/>
                                <w:numId w:val="15"/>
                              </w:num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学历评定</w:t>
                            </w:r>
                          </w:p>
                          <w:p w14:paraId="78AE82C9">
                            <w:pPr>
                              <w:numPr>
                                <w:ilvl w:val="0"/>
                                <w:numId w:val="15"/>
                              </w:num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组织政审</w:t>
                            </w:r>
                          </w:p>
                          <w:p w14:paraId="19B0AE37">
                            <w:pPr>
                              <w:numPr>
                                <w:ilvl w:val="0"/>
                                <w:numId w:val="14"/>
                              </w:numPr>
                              <w:jc w:val="center"/>
                            </w:pPr>
                            <w:r>
                              <w:rPr>
                                <w:rFonts w:hint="eastAsia"/>
                              </w:rPr>
                              <w:t>公告</w:t>
                            </w:r>
                          </w:p>
                          <w:p w14:paraId="749FCFF3">
                            <w:pPr>
                              <w:numPr>
                                <w:ilvl w:val="0"/>
                                <w:numId w:val="14"/>
                              </w:numPr>
                              <w:jc w:val="center"/>
                            </w:pPr>
                            <w:r>
                              <w:rPr>
                                <w:rFonts w:hint="eastAsia"/>
                              </w:rPr>
                              <w:t>网上登记</w:t>
                            </w:r>
                          </w:p>
                          <w:p w14:paraId="629770A9">
                            <w:pPr>
                              <w:numPr>
                                <w:ilvl w:val="0"/>
                                <w:numId w:val="14"/>
                              </w:numPr>
                              <w:jc w:val="center"/>
                            </w:pPr>
                            <w:r>
                              <w:rPr>
                                <w:rFonts w:hint="eastAsia"/>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56224;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14:paraId="773C7D38">
                      <w:pPr>
                        <w:numPr>
                          <w:ilvl w:val="0"/>
                          <w:numId w:val="15"/>
                        </w:num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送站体检</w:t>
                      </w:r>
                    </w:p>
                    <w:p w14:paraId="76C0514B">
                      <w:pPr>
                        <w:numPr>
                          <w:ilvl w:val="0"/>
                          <w:numId w:val="15"/>
                        </w:num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学历评定</w:t>
                      </w:r>
                    </w:p>
                    <w:p w14:paraId="78AE82C9">
                      <w:pPr>
                        <w:numPr>
                          <w:ilvl w:val="0"/>
                          <w:numId w:val="15"/>
                        </w:numPr>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组织政审</w:t>
                      </w:r>
                    </w:p>
                    <w:p w14:paraId="19B0AE37">
                      <w:pPr>
                        <w:numPr>
                          <w:ilvl w:val="0"/>
                          <w:numId w:val="14"/>
                        </w:numPr>
                        <w:jc w:val="center"/>
                      </w:pPr>
                      <w:r>
                        <w:rPr>
                          <w:rFonts w:hint="eastAsia"/>
                        </w:rPr>
                        <w:t>公告</w:t>
                      </w:r>
                    </w:p>
                    <w:p w14:paraId="749FCFF3">
                      <w:pPr>
                        <w:numPr>
                          <w:ilvl w:val="0"/>
                          <w:numId w:val="14"/>
                        </w:numPr>
                        <w:jc w:val="center"/>
                      </w:pPr>
                      <w:r>
                        <w:rPr>
                          <w:rFonts w:hint="eastAsia"/>
                        </w:rPr>
                        <w:t>网上登记</w:t>
                      </w:r>
                    </w:p>
                    <w:p w14:paraId="629770A9">
                      <w:pPr>
                        <w:numPr>
                          <w:ilvl w:val="0"/>
                          <w:numId w:val="14"/>
                        </w:numPr>
                        <w:jc w:val="center"/>
                      </w:pPr>
                      <w:r>
                        <w:rPr>
                          <w:rFonts w:hint="eastAsia"/>
                        </w:rPr>
                        <w:t>组织报名</w:t>
                      </w:r>
                    </w:p>
                  </w:txbxContent>
                </v:textbox>
              </v:shape>
            </w:pict>
          </mc:Fallback>
        </mc:AlternateContent>
      </w:r>
    </w:p>
    <w:p w14:paraId="64D24ECD">
      <w:pPr>
        <w:rPr>
          <w:lang w:val="ru-RU"/>
        </w:rPr>
      </w:pPr>
      <w:r>
        <w:rPr>
          <w:sz w:val="24"/>
        </w:rPr>
        <mc:AlternateContent>
          <mc:Choice Requires="wps">
            <w:drawing>
              <wp:anchor distT="0" distB="0" distL="114300" distR="114300" simplePos="0" relativeHeight="251976704"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97D7F">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76704;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14:paraId="55897D7F">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初审</w:t>
                      </w:r>
                    </w:p>
                  </w:txbxContent>
                </v:textbox>
              </v:shape>
            </w:pict>
          </mc:Fallback>
        </mc:AlternateContent>
      </w:r>
    </w:p>
    <w:p w14:paraId="46580695">
      <w:pPr>
        <w:rPr>
          <w:lang w:val="ru-RU"/>
        </w:rPr>
      </w:pPr>
    </w:p>
    <w:p w14:paraId="33380A2B">
      <w:pPr>
        <w:rPr>
          <w:lang w:val="ru-RU"/>
        </w:rPr>
      </w:pPr>
    </w:p>
    <w:p w14:paraId="12F10C86">
      <w:pPr>
        <w:rPr>
          <w:lang w:val="ru-RU"/>
        </w:rPr>
      </w:pPr>
    </w:p>
    <w:p w14:paraId="0F3AF0E6">
      <w:pPr>
        <w:rPr>
          <w:lang w:val="ru-RU"/>
        </w:rPr>
      </w:pPr>
    </w:p>
    <w:p w14:paraId="0271A024">
      <w:pPr>
        <w:rPr>
          <w:lang w:val="ru-RU"/>
        </w:rPr>
      </w:pPr>
      <w:r>
        <w:rPr>
          <w:sz w:val="24"/>
        </w:rPr>
        <mc:AlternateContent>
          <mc:Choice Requires="wps">
            <w:drawing>
              <wp:anchor distT="0" distB="0" distL="114300" distR="114300" simplePos="0" relativeHeight="251953152"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53152;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588D47AC">
      <w:pPr>
        <w:rPr>
          <w:lang w:val="ru-RU"/>
        </w:rPr>
      </w:pPr>
    </w:p>
    <w:p w14:paraId="1700C2E6">
      <w:pPr>
        <w:rPr>
          <w:lang w:val="ru-RU"/>
        </w:rPr>
      </w:pPr>
    </w:p>
    <w:p w14:paraId="520F4460">
      <w:pPr>
        <w:rPr>
          <w:lang w:val="ru-RU"/>
        </w:rPr>
      </w:pPr>
    </w:p>
    <w:p w14:paraId="05C5256A">
      <w:pPr>
        <w:rPr>
          <w:lang w:val="ru-RU"/>
        </w:rPr>
      </w:pPr>
      <w:r>
        <w:rPr>
          <w:sz w:val="24"/>
        </w:rPr>
        <mc:AlternateContent>
          <mc:Choice Requires="wps">
            <w:drawing>
              <wp:anchor distT="0" distB="0" distL="114300" distR="114300" simplePos="0" relativeHeight="251952128"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8DEBE">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52128;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14:paraId="3CF8DEBE">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公示合格人员</w:t>
                      </w:r>
                    </w:p>
                  </w:txbxContent>
                </v:textbox>
              </v:shape>
            </w:pict>
          </mc:Fallback>
        </mc:AlternateContent>
      </w:r>
    </w:p>
    <w:p w14:paraId="665E878D">
      <w:pPr>
        <w:rPr>
          <w:lang w:val="ru-RU"/>
        </w:rPr>
      </w:pPr>
    </w:p>
    <w:p w14:paraId="6FA93A0F">
      <w:pPr>
        <w:rPr>
          <w:lang w:val="ru-RU"/>
        </w:rPr>
      </w:pPr>
    </w:p>
    <w:p w14:paraId="2A1FAFC4">
      <w:pPr>
        <w:rPr>
          <w:lang w:val="ru-RU"/>
        </w:rPr>
      </w:pPr>
      <w:r>
        <w:rPr>
          <w:sz w:val="24"/>
        </w:rPr>
        <mc:AlternateContent>
          <mc:Choice Requires="wps">
            <w:drawing>
              <wp:anchor distT="0" distB="0" distL="114300" distR="114300" simplePos="0" relativeHeight="251934720"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34720;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E50A37F">
      <w:pPr>
        <w:rPr>
          <w:lang w:val="ru-RU"/>
        </w:rPr>
      </w:pPr>
    </w:p>
    <w:p w14:paraId="268A9175">
      <w:pPr>
        <w:rPr>
          <w:lang w:val="ru-RU"/>
        </w:rPr>
      </w:pPr>
    </w:p>
    <w:p w14:paraId="69673804">
      <w:pPr>
        <w:tabs>
          <w:tab w:val="left" w:pos="1051"/>
        </w:tabs>
        <w:jc w:val="left"/>
        <w:rPr>
          <w:sz w:val="24"/>
        </w:rPr>
      </w:pPr>
      <w:r>
        <w:rPr>
          <w:sz w:val="24"/>
        </w:rPr>
        <mc:AlternateContent>
          <mc:Choice Requires="wps">
            <w:drawing>
              <wp:anchor distT="0" distB="0" distL="114300" distR="114300" simplePos="0" relativeHeight="251932672"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DAE4A">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32672;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14:paraId="135DAE4A">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918336"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918336;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33696"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8450E">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33696;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14:paraId="12F8450E">
                      <w:pPr>
                        <w:jc w:val="center"/>
                        <w:rPr>
                          <w:rFonts w:eastAsiaTheme="minor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color w:val="000000" w:themeColor="text1"/>
                          <w:sz w:val="28"/>
                          <w:szCs w:val="28"/>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配合接兵部队家访，确定对象</w:t>
                      </w:r>
                    </w:p>
                  </w:txbxContent>
                </v:textbox>
              </v:shape>
            </w:pict>
          </mc:Fallback>
        </mc:AlternateContent>
      </w:r>
    </w:p>
    <w:p w14:paraId="3682FF78"/>
    <w:p w14:paraId="200498E5"/>
    <w:p w14:paraId="6743281D"/>
    <w:p w14:paraId="18E193EC"/>
    <w:p w14:paraId="7176B913"/>
    <w:p w14:paraId="25D46458"/>
    <w:p w14:paraId="170F3C08"/>
    <w:p w14:paraId="4EB51A1E"/>
    <w:p w14:paraId="62F72100"/>
    <w:p w14:paraId="07577197"/>
    <w:p w14:paraId="622ECAB2"/>
    <w:p w14:paraId="102C0436">
      <w:pPr>
        <w:spacing w:line="400" w:lineRule="exact"/>
        <w:jc w:val="left"/>
        <w:rPr>
          <w:sz w:val="28"/>
          <w:szCs w:val="28"/>
        </w:rPr>
      </w:pPr>
      <w:r>
        <w:rPr>
          <w:rFonts w:hint="eastAsia"/>
          <w:sz w:val="28"/>
          <w:szCs w:val="28"/>
        </w:rPr>
        <w:t>承办机构：夏县瑶峰镇人民政府</w:t>
      </w:r>
    </w:p>
    <w:p w14:paraId="2793A823">
      <w:pPr>
        <w:spacing w:line="400" w:lineRule="exact"/>
        <w:jc w:val="left"/>
        <w:rPr>
          <w:sz w:val="28"/>
          <w:szCs w:val="28"/>
        </w:rPr>
      </w:pPr>
      <w:r>
        <w:rPr>
          <w:rFonts w:hint="eastAsia"/>
          <w:sz w:val="28"/>
          <w:szCs w:val="28"/>
        </w:rPr>
        <w:t>监督主体：夏县监察委员会派出瑶峰镇监察室</w:t>
      </w:r>
    </w:p>
    <w:p w14:paraId="6C293EEF">
      <w:pPr>
        <w:spacing w:line="400" w:lineRule="exact"/>
        <w:jc w:val="left"/>
        <w:rPr>
          <w:sz w:val="28"/>
          <w:szCs w:val="28"/>
        </w:rPr>
      </w:pPr>
      <w:r>
        <w:rPr>
          <w:rFonts w:hint="eastAsia"/>
          <w:sz w:val="28"/>
          <w:szCs w:val="28"/>
        </w:rPr>
        <w:t>监督电话：0359--8532740</w:t>
      </w:r>
    </w:p>
    <w:p w14:paraId="01545B61">
      <w:pPr>
        <w:tabs>
          <w:tab w:val="left" w:pos="205"/>
        </w:tabs>
        <w:jc w:val="left"/>
        <w:sectPr>
          <w:pgSz w:w="11906" w:h="16838"/>
          <w:pgMar w:top="1440" w:right="1800" w:bottom="1440" w:left="1800" w:header="851" w:footer="992" w:gutter="0"/>
          <w:cols w:space="425" w:num="1"/>
          <w:docGrid w:type="lines" w:linePitch="312" w:charSpace="0"/>
        </w:sectPr>
      </w:pPr>
    </w:p>
    <w:p w14:paraId="5C83EFED">
      <w:pPr>
        <w:rPr>
          <w:rFonts w:ascii="宋体" w:hAnsi="宋体" w:cs="宋体"/>
          <w:sz w:val="32"/>
          <w:szCs w:val="32"/>
        </w:rPr>
      </w:pPr>
      <w:r>
        <w:rPr>
          <w:rFonts w:hint="eastAsia" w:ascii="仿宋" w:hAnsi="仿宋" w:eastAsia="仿宋" w:cs="仿宋"/>
          <w:sz w:val="32"/>
          <w:szCs w:val="32"/>
        </w:rPr>
        <w:t>58.</w:t>
      </w:r>
      <w:r>
        <w:rPr>
          <w:rFonts w:hint="eastAsia" w:ascii="宋体" w:hAnsi="宋体" w:cs="宋体"/>
          <w:sz w:val="32"/>
          <w:szCs w:val="32"/>
        </w:rPr>
        <w:t>事项名称：乡镇渡口渡船安全管理、监督检查及事故应急处理</w:t>
      </w:r>
    </w:p>
    <w:p w14:paraId="1BCEC0B1">
      <w:pPr>
        <w:rPr>
          <w:rFonts w:ascii="仿宋" w:hAnsi="仿宋" w:eastAsia="仿宋" w:cs="仿宋"/>
          <w:sz w:val="32"/>
          <w:szCs w:val="32"/>
        </w:rPr>
      </w:pPr>
      <w:r>
        <w:rPr>
          <w:rFonts w:hint="eastAsia" w:ascii="宋体" w:hAnsi="宋体" w:cs="宋体"/>
          <w:sz w:val="32"/>
          <w:szCs w:val="32"/>
        </w:rPr>
        <w:t>事项编码</w:t>
      </w:r>
      <w:r>
        <w:rPr>
          <w:rFonts w:hint="eastAsia" w:ascii="仿宋" w:hAnsi="仿宋" w:eastAsia="仿宋" w:cs="仿宋"/>
          <w:sz w:val="32"/>
          <w:szCs w:val="32"/>
        </w:rPr>
        <w:t>：</w:t>
      </w:r>
      <w:r>
        <w:rPr>
          <w:rFonts w:hint="eastAsia" w:ascii="宋体" w:hAnsi="宋体" w:cs="宋体"/>
          <w:sz w:val="32"/>
          <w:szCs w:val="32"/>
        </w:rPr>
        <w:t>4000</w:t>
      </w:r>
      <w:r>
        <w:rPr>
          <w:rFonts w:hint="eastAsia" w:ascii="仿宋" w:hAnsi="仿宋" w:eastAsia="仿宋" w:cs="仿宋"/>
          <w:sz w:val="32"/>
          <w:szCs w:val="32"/>
        </w:rPr>
        <w:t>-Z-04100-140827</w:t>
      </w:r>
    </w:p>
    <w:p w14:paraId="0FFDA112">
      <w:r>
        <w:rPr>
          <w:sz w:val="32"/>
        </w:rPr>
        <mc:AlternateContent>
          <mc:Choice Requires="wps">
            <w:drawing>
              <wp:anchor distT="0" distB="0" distL="0" distR="0" simplePos="0" relativeHeight="252536832" behindDoc="0" locked="0" layoutInCell="1" allowOverlap="1">
                <wp:simplePos x="0" y="0"/>
                <wp:positionH relativeFrom="column">
                  <wp:posOffset>4380230</wp:posOffset>
                </wp:positionH>
                <wp:positionV relativeFrom="paragraph">
                  <wp:posOffset>174625</wp:posOffset>
                </wp:positionV>
                <wp:extent cx="1543050" cy="476250"/>
                <wp:effectExtent l="4445" t="4445" r="14605" b="14605"/>
                <wp:wrapNone/>
                <wp:docPr id="1029" name="文本框 2"/>
                <wp:cNvGraphicFramePr/>
                <a:graphic xmlns:a="http://schemas.openxmlformats.org/drawingml/2006/main">
                  <a:graphicData uri="http://schemas.microsoft.com/office/word/2010/wordprocessingShape">
                    <wps:wsp>
                      <wps:cNvSpPr/>
                      <wps:spPr>
                        <a:xfrm>
                          <a:off x="0" y="0"/>
                          <a:ext cx="1543050" cy="476249"/>
                        </a:xfrm>
                        <a:prstGeom prst="rect">
                          <a:avLst/>
                        </a:prstGeom>
                        <a:solidFill>
                          <a:srgbClr val="FFFFFF"/>
                        </a:solidFill>
                        <a:ln w="6350" cap="flat" cmpd="sng">
                          <a:solidFill>
                            <a:srgbClr val="000000"/>
                          </a:solidFill>
                          <a:prstDash val="solid"/>
                          <a:round/>
                        </a:ln>
                      </wps:spPr>
                      <wps:txbx>
                        <w:txbxContent>
                          <w:p w14:paraId="0339404C">
                            <w:pPr>
                              <w:rPr>
                                <w:rFonts w:ascii="仿宋" w:hAnsi="仿宋" w:eastAsia="仿宋" w:cs="仿宋"/>
                              </w:rPr>
                            </w:pPr>
                            <w:r>
                              <w:rPr>
                                <w:rFonts w:hint="eastAsia" w:ascii="仿宋" w:hAnsi="仿宋" w:eastAsia="仿宋" w:cs="仿宋"/>
                              </w:rPr>
                              <w:t>遇到紧急情况启动应急预案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344.9pt;margin-top:13.75pt;height:37.5pt;width:121.5pt;z-index:252536832;mso-width-relative:page;mso-height-relative:page;" fillcolor="#FFFFFF" filled="t" stroked="t" coordsize="21600,21600" o:gfxdata="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Gl53dgAAAAKAQAA&#10;DwAAAAAAAAABACAAAAAiAAAAZHJzL2Rvd25yZXYueG1sUEsBAhQAFAAAAAgAh07iQNk9u6QZAgAA&#10;QgQAAA4AAAAAAAAAAQAgAAAAJwEAAGRycy9lMm9Eb2MueG1sUEsFBgAAAAAGAAYAWQEAALIFAAAA&#10;AA==&#10;">
                <v:fill on="t" focussize="0,0"/>
                <v:stroke weight="0.5pt" color="#000000" joinstyle="round"/>
                <v:imagedata o:title=""/>
                <o:lock v:ext="edit" aspectratio="f"/>
                <v:textbox>
                  <w:txbxContent>
                    <w:p w14:paraId="0339404C">
                      <w:pPr>
                        <w:rPr>
                          <w:rFonts w:ascii="仿宋" w:hAnsi="仿宋" w:eastAsia="仿宋" w:cs="仿宋"/>
                        </w:rPr>
                      </w:pPr>
                      <w:r>
                        <w:rPr>
                          <w:rFonts w:hint="eastAsia" w:ascii="仿宋" w:hAnsi="仿宋" w:eastAsia="仿宋" w:cs="仿宋"/>
                        </w:rPr>
                        <w:t>遇到紧急情况启动应急预案</w:t>
                      </w:r>
                    </w:p>
                  </w:txbxContent>
                </v:textbox>
              </v:rect>
            </w:pict>
          </mc:Fallback>
        </mc:AlternateContent>
      </w:r>
      <w:r>
        <mc:AlternateContent>
          <mc:Choice Requires="wps">
            <w:drawing>
              <wp:anchor distT="0" distB="0" distL="0" distR="0" simplePos="0" relativeHeight="252537856" behindDoc="0" locked="0" layoutInCell="1" allowOverlap="1">
                <wp:simplePos x="0" y="0"/>
                <wp:positionH relativeFrom="column">
                  <wp:posOffset>3061335</wp:posOffset>
                </wp:positionH>
                <wp:positionV relativeFrom="paragraph">
                  <wp:posOffset>578485</wp:posOffset>
                </wp:positionV>
                <wp:extent cx="0" cy="352425"/>
                <wp:effectExtent l="48895" t="0" r="65405" b="9525"/>
                <wp:wrapNone/>
                <wp:docPr id="1026" name="直接箭头连接符 4"/>
                <wp:cNvGraphicFramePr/>
                <a:graphic xmlns:a="http://schemas.openxmlformats.org/drawingml/2006/main">
                  <a:graphicData uri="http://schemas.microsoft.com/office/word/2010/wordprocessingShape">
                    <wps:wsp>
                      <wps:cNvCnPr/>
                      <wps:spPr>
                        <a:xfrm>
                          <a:off x="0" y="0"/>
                          <a:ext cx="0" cy="3524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 o:spid="_x0000_s1026" o:spt="32" type="#_x0000_t32" style="position:absolute;left:0pt;margin-left:241.05pt;margin-top:45.55pt;height:27.75pt;width:0pt;z-index:252537856;mso-width-relative:page;mso-height-relative:page;" filled="f" stroked="t" coordsize="21600,21600" o:gfxdata="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q0FtcAAAAKAQAADwAAAAAAAAABACAAAAAiAAAAZHJzL2Rvd25yZXYu&#10;eG1sUEsBAhQAFAAAAAgAh07iQIKo/ev8AQAAzwMAAA4AAAAAAAAAAQAgAAAAJgEAAGRycy9lMm9E&#10;b2MueG1sUEsFBgAAAAAGAAYAWQEAAJQFAAAAAA==&#10;">
                <v:fill on="f" focussize="0,0"/>
                <v:stroke weight="0.5pt" color="#000000" joinstyle="miter" endarrow="open"/>
                <v:imagedata o:title=""/>
                <o:lock v:ext="edit" aspectratio="f"/>
              </v:shape>
            </w:pict>
          </mc:Fallback>
        </mc:AlternateContent>
      </w:r>
    </w:p>
    <w:p w14:paraId="5454CF85">
      <w:r>
        <mc:AlternateContent>
          <mc:Choice Requires="wps">
            <w:drawing>
              <wp:anchor distT="0" distB="0" distL="0" distR="0" simplePos="0" relativeHeight="252538880" behindDoc="0" locked="0" layoutInCell="1" allowOverlap="1">
                <wp:simplePos x="0" y="0"/>
                <wp:positionH relativeFrom="column">
                  <wp:posOffset>2198370</wp:posOffset>
                </wp:positionH>
                <wp:positionV relativeFrom="paragraph">
                  <wp:posOffset>37465</wp:posOffset>
                </wp:positionV>
                <wp:extent cx="1725295" cy="342900"/>
                <wp:effectExtent l="4445" t="4445" r="22860" b="14605"/>
                <wp:wrapNone/>
                <wp:docPr id="1027" name="文本框 1"/>
                <wp:cNvGraphicFramePr/>
                <a:graphic xmlns:a="http://schemas.openxmlformats.org/drawingml/2006/main">
                  <a:graphicData uri="http://schemas.microsoft.com/office/word/2010/wordprocessingShape">
                    <wps:wsp>
                      <wps:cNvSpPr/>
                      <wps:spPr>
                        <a:xfrm>
                          <a:off x="0" y="0"/>
                          <a:ext cx="1725295" cy="342900"/>
                        </a:xfrm>
                        <a:prstGeom prst="rect">
                          <a:avLst/>
                        </a:prstGeom>
                        <a:solidFill>
                          <a:srgbClr val="FFFFFF"/>
                        </a:solidFill>
                        <a:ln w="6350" cap="flat" cmpd="sng">
                          <a:solidFill>
                            <a:srgbClr val="000000"/>
                          </a:solidFill>
                          <a:prstDash val="solid"/>
                          <a:round/>
                        </a:ln>
                      </wps:spPr>
                      <wps:txbx>
                        <w:txbxContent>
                          <w:p w14:paraId="2CDA5B57">
                            <w:pPr>
                              <w:jc w:val="center"/>
                              <w:rPr>
                                <w:rFonts w:ascii="仿宋" w:hAnsi="仿宋" w:eastAsia="仿宋" w:cs="仿宋"/>
                              </w:rPr>
                            </w:pPr>
                            <w:r>
                              <w:rPr>
                                <w:rFonts w:hint="eastAsia" w:ascii="仿宋" w:hAnsi="仿宋" w:eastAsia="仿宋" w:cs="仿宋"/>
                              </w:rPr>
                              <w:t>制定方案</w:t>
                            </w:r>
                          </w:p>
                        </w:txbxContent>
                      </wps:txbx>
                      <wps:bodyPr vert="horz" wrap="square" lIns="91440" tIns="45720" rIns="91440" bIns="45720" anchor="t">
                        <a:noAutofit/>
                      </wps:bodyPr>
                    </wps:wsp>
                  </a:graphicData>
                </a:graphic>
              </wp:anchor>
            </w:drawing>
          </mc:Choice>
          <mc:Fallback>
            <w:pict>
              <v:rect id="文本框 1" o:spid="_x0000_s1026" o:spt="1" style="position:absolute;left:0pt;margin-left:173.1pt;margin-top:2.95pt;height:27pt;width:135.85pt;z-index:252538880;mso-width-relative:page;mso-height-relative:page;" fillcolor="#FFFFFF" filled="t" stroked="t" coordsize="21600,21600" o:gfxdata="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oDeWtcAAAAI&#10;AQAADwAAAAAAAAABACAAAAAiAAAAZHJzL2Rvd25yZXYueG1sUEsBAhQAFAAAAAgAh07iQKcK4J0d&#10;AgAAQgQAAA4AAAAAAAAAAQAgAAAAJgEAAGRycy9lMm9Eb2MueG1sUEsFBgAAAAAGAAYAWQEAALUF&#10;AAAAAA==&#10;">
                <v:fill on="t" focussize="0,0"/>
                <v:stroke weight="0.5pt" color="#000000" joinstyle="round"/>
                <v:imagedata o:title=""/>
                <o:lock v:ext="edit" aspectratio="f"/>
                <v:textbox>
                  <w:txbxContent>
                    <w:p w14:paraId="2CDA5B57">
                      <w:pPr>
                        <w:jc w:val="center"/>
                        <w:rPr>
                          <w:rFonts w:ascii="仿宋" w:hAnsi="仿宋" w:eastAsia="仿宋" w:cs="仿宋"/>
                        </w:rPr>
                      </w:pPr>
                      <w:r>
                        <w:rPr>
                          <w:rFonts w:hint="eastAsia" w:ascii="仿宋" w:hAnsi="仿宋" w:eastAsia="仿宋" w:cs="仿宋"/>
                        </w:rPr>
                        <w:t>制定方案</w:t>
                      </w:r>
                    </w:p>
                  </w:txbxContent>
                </v:textbox>
              </v:rect>
            </w:pict>
          </mc:Fallback>
        </mc:AlternateContent>
      </w:r>
      <w:r>
        <mc:AlternateContent>
          <mc:Choice Requires="wps">
            <w:drawing>
              <wp:anchor distT="0" distB="0" distL="0" distR="0" simplePos="0" relativeHeight="252539904" behindDoc="0" locked="0" layoutInCell="1" allowOverlap="1">
                <wp:simplePos x="0" y="0"/>
                <wp:positionH relativeFrom="column">
                  <wp:posOffset>-39370</wp:posOffset>
                </wp:positionH>
                <wp:positionV relativeFrom="paragraph">
                  <wp:posOffset>5080</wp:posOffset>
                </wp:positionV>
                <wp:extent cx="1571625" cy="1067435"/>
                <wp:effectExtent l="4445" t="4445" r="5080" b="13970"/>
                <wp:wrapNone/>
                <wp:docPr id="1028" name="文本框 6"/>
                <wp:cNvGraphicFramePr/>
                <a:graphic xmlns:a="http://schemas.openxmlformats.org/drawingml/2006/main">
                  <a:graphicData uri="http://schemas.microsoft.com/office/word/2010/wordprocessingShape">
                    <wps:wsp>
                      <wps:cNvSpPr/>
                      <wps:spPr>
                        <a:xfrm>
                          <a:off x="0" y="0"/>
                          <a:ext cx="1571625" cy="1067435"/>
                        </a:xfrm>
                        <a:prstGeom prst="rect">
                          <a:avLst/>
                        </a:prstGeom>
                        <a:solidFill>
                          <a:srgbClr val="FFFFFF"/>
                        </a:solidFill>
                        <a:ln w="6350" cap="flat" cmpd="sng">
                          <a:solidFill>
                            <a:srgbClr val="000000"/>
                          </a:solidFill>
                          <a:prstDash val="solid"/>
                          <a:round/>
                        </a:ln>
                      </wps:spPr>
                      <wps:txbx>
                        <w:txbxContent>
                          <w:p w14:paraId="4CF03221">
                            <w:pPr>
                              <w:rPr>
                                <w:rFonts w:ascii="仿宋" w:hAnsi="仿宋" w:eastAsia="仿宋" w:cs="仿宋"/>
                              </w:rPr>
                            </w:pPr>
                            <w:r>
                              <w:rPr>
                                <w:rFonts w:hint="eastAsia" w:ascii="仿宋" w:hAnsi="仿宋" w:eastAsia="仿宋" w:cs="仿宋"/>
                              </w:rPr>
                              <w:t>明确日常巡逻、随机检查、定期检查等检查方式的时间、方式、程序以及事故应急处理等内容。</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3.1pt;margin-top:0.4pt;height:84.05pt;width:123.75pt;z-index:252539904;mso-width-relative:page;mso-height-relative:page;" fillcolor="#FFFFFF" filled="t" stroked="t" coordsize="21600,21600" o:gfxdata="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zy8p1QAAAAcBAAAP&#10;AAAAAAAAAAEAIAAAACIAAABkcnMvZG93bnJldi54bWxQSwECFAAUAAAACACHTuJAi4OVdBsCAABD&#10;BAAADgAAAAAAAAABACAAAAAkAQAAZHJzL2Uyb0RvYy54bWxQSwUGAAAAAAYABgBZAQAAsQUAAAAA&#10;">
                <v:fill on="t" focussize="0,0"/>
                <v:stroke weight="0.5pt" color="#000000" joinstyle="round"/>
                <v:imagedata o:title=""/>
                <o:lock v:ext="edit" aspectratio="f"/>
                <v:textbox>
                  <w:txbxContent>
                    <w:p w14:paraId="4CF03221">
                      <w:pPr>
                        <w:rPr>
                          <w:rFonts w:ascii="仿宋" w:hAnsi="仿宋" w:eastAsia="仿宋" w:cs="仿宋"/>
                        </w:rPr>
                      </w:pPr>
                      <w:r>
                        <w:rPr>
                          <w:rFonts w:hint="eastAsia" w:ascii="仿宋" w:hAnsi="仿宋" w:eastAsia="仿宋" w:cs="仿宋"/>
                        </w:rPr>
                        <w:t>明确日常巡逻、随机检查、定期检查等检查方式的时间、方式、程序以及事故应急处理等内容。</w:t>
                      </w:r>
                    </w:p>
                  </w:txbxContent>
                </v:textbox>
              </v:rect>
            </w:pict>
          </mc:Fallback>
        </mc:AlternateContent>
      </w:r>
    </w:p>
    <w:p w14:paraId="4CA6A51B">
      <w:r>
        <mc:AlternateContent>
          <mc:Choice Requires="wps">
            <w:drawing>
              <wp:anchor distT="0" distB="0" distL="0" distR="0" simplePos="0" relativeHeight="252540928" behindDoc="0" locked="0" layoutInCell="1" allowOverlap="1">
                <wp:simplePos x="0" y="0"/>
                <wp:positionH relativeFrom="column">
                  <wp:posOffset>3951605</wp:posOffset>
                </wp:positionH>
                <wp:positionV relativeFrom="paragraph">
                  <wp:posOffset>16510</wp:posOffset>
                </wp:positionV>
                <wp:extent cx="409575" cy="0"/>
                <wp:effectExtent l="0" t="48895" r="9525" b="65405"/>
                <wp:wrapNone/>
                <wp:docPr id="918" name="直接箭头连接符 3"/>
                <wp:cNvGraphicFramePr/>
                <a:graphic xmlns:a="http://schemas.openxmlformats.org/drawingml/2006/main">
                  <a:graphicData uri="http://schemas.microsoft.com/office/word/2010/wordprocessingShape">
                    <wps:wsp>
                      <wps:cNvCnPr/>
                      <wps:spPr>
                        <a:xfrm>
                          <a:off x="0" y="0"/>
                          <a:ext cx="40957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 o:spid="_x0000_s1026" o:spt="32" type="#_x0000_t32" style="position:absolute;left:0pt;margin-left:311.15pt;margin-top:1.3pt;height:0pt;width:32.25pt;z-index:252540928;mso-width-relative:page;mso-height-relative:page;" filled="f" stroked="t" coordsize="21600,21600" o:gfxdata="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GTgd1QAAAAcBAAAPAAAAAAAAAAEAIAAAACIAAABkcnMvZG93bnJldi54&#10;bWxQSwECFAAUAAAACACHTuJA0RtChv0BAADOAwAADgAAAAAAAAABACAAAAAkAQAAZHJzL2Uyb0Rv&#10;Yy54bWxQSwUGAAAAAAYABgBZAQAAkwU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541952" behindDoc="0" locked="0" layoutInCell="1" allowOverlap="1">
                <wp:simplePos x="0" y="0"/>
                <wp:positionH relativeFrom="column">
                  <wp:posOffset>1608455</wp:posOffset>
                </wp:positionH>
                <wp:positionV relativeFrom="paragraph">
                  <wp:posOffset>46990</wp:posOffset>
                </wp:positionV>
                <wp:extent cx="400050" cy="7620"/>
                <wp:effectExtent l="0" t="43180" r="0" b="63500"/>
                <wp:wrapNone/>
                <wp:docPr id="1030" name="直接箭头连接符 7"/>
                <wp:cNvGraphicFramePr/>
                <a:graphic xmlns:a="http://schemas.openxmlformats.org/drawingml/2006/main">
                  <a:graphicData uri="http://schemas.microsoft.com/office/word/2010/wordprocessingShape">
                    <wps:wsp>
                      <wps:cNvCnPr/>
                      <wps:spPr>
                        <a:xfrm>
                          <a:off x="0" y="0"/>
                          <a:ext cx="400050" cy="76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7" o:spid="_x0000_s1026" o:spt="32" type="#_x0000_t32" style="position:absolute;left:0pt;margin-left:126.65pt;margin-top:3.7pt;height:0.6pt;width:31.5pt;z-index:252541952;mso-width-relative:page;mso-height-relative:page;" filled="f" stroked="t" coordsize="21600,21600" o:gfxdata="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4ZNTtcAAAAHAQAADwAAAAAAAAABACAAAAAiAAAAZHJzL2Rvd25y&#10;ZXYueG1sUEsBAhQAFAAAAAgAh07iQJvJT5f/AQAA0gMAAA4AAAAAAAAAAQAgAAAAJgEAAGRycy9l&#10;Mm9Eb2MueG1sUEsFBgAAAAAGAAYAWQEAAJcFAAAAAA==&#10;">
                <v:fill on="f" focussize="0,0"/>
                <v:stroke weight="0.5pt" color="#000000" joinstyle="miter" endarrow="open"/>
                <v:imagedata o:title=""/>
                <o:lock v:ext="edit" aspectratio="f"/>
              </v:shape>
            </w:pict>
          </mc:Fallback>
        </mc:AlternateContent>
      </w:r>
    </w:p>
    <w:p w14:paraId="2EF4B488">
      <w:pPr>
        <w:tabs>
          <w:tab w:val="left" w:pos="1258"/>
        </w:tabs>
        <w:jc w:val="left"/>
      </w:pPr>
      <w:r>
        <mc:AlternateContent>
          <mc:Choice Requires="wps">
            <w:drawing>
              <wp:anchor distT="0" distB="0" distL="0" distR="0" simplePos="0" relativeHeight="252542976" behindDoc="0" locked="0" layoutInCell="1" allowOverlap="1">
                <wp:simplePos x="0" y="0"/>
                <wp:positionH relativeFrom="column">
                  <wp:posOffset>4123055</wp:posOffset>
                </wp:positionH>
                <wp:positionV relativeFrom="paragraph">
                  <wp:posOffset>4821555</wp:posOffset>
                </wp:positionV>
                <wp:extent cx="542925" cy="0"/>
                <wp:effectExtent l="0" t="48895" r="9525" b="65405"/>
                <wp:wrapNone/>
                <wp:docPr id="919" name="直接箭头连接符 16"/>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6" o:spid="_x0000_s1026" o:spt="32" type="#_x0000_t32" style="position:absolute;left:0pt;flip:x;margin-left:324.65pt;margin-top:379.65pt;height:0pt;width:42.75pt;z-index:252542976;mso-width-relative:page;mso-height-relative:page;" filled="f" stroked="t" coordsize="21600,21600" o:gfxdata="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FLbC2QAAAAsBAAAPAAAAAAAAAAEAIAAAACIAAABk&#10;cnMvZG93bnJldi54bWxQSwECFAAUAAAACACHTuJA/IJXKAUCAADZAwAADgAAAAAAAAABACAAAAAo&#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544000" behindDoc="0" locked="0" layoutInCell="1" allowOverlap="1">
                <wp:simplePos x="0" y="0"/>
                <wp:positionH relativeFrom="column">
                  <wp:posOffset>2265680</wp:posOffset>
                </wp:positionH>
                <wp:positionV relativeFrom="paragraph">
                  <wp:posOffset>4678680</wp:posOffset>
                </wp:positionV>
                <wp:extent cx="1790700" cy="314325"/>
                <wp:effectExtent l="4445" t="4445" r="14605" b="5080"/>
                <wp:wrapNone/>
                <wp:docPr id="920" name="文本框 19"/>
                <wp:cNvGraphicFramePr/>
                <a:graphic xmlns:a="http://schemas.openxmlformats.org/drawingml/2006/main">
                  <a:graphicData uri="http://schemas.microsoft.com/office/word/2010/wordprocessingShape">
                    <wps:wsp>
                      <wps:cNvSpPr/>
                      <wps:spPr>
                        <a:xfrm>
                          <a:off x="0" y="0"/>
                          <a:ext cx="1790700" cy="314325"/>
                        </a:xfrm>
                        <a:prstGeom prst="rect">
                          <a:avLst/>
                        </a:prstGeom>
                        <a:solidFill>
                          <a:srgbClr val="FFFFFF"/>
                        </a:solidFill>
                        <a:ln w="6350" cap="flat" cmpd="sng">
                          <a:solidFill>
                            <a:srgbClr val="000000"/>
                          </a:solidFill>
                          <a:prstDash val="solid"/>
                          <a:round/>
                        </a:ln>
                      </wps:spPr>
                      <wps:txbx>
                        <w:txbxContent>
                          <w:p w14:paraId="19DD830A">
                            <w:pPr>
                              <w:jc w:val="center"/>
                              <w:rPr>
                                <w:rFonts w:ascii="仿宋" w:hAnsi="仿宋" w:eastAsia="仿宋" w:cs="仿宋"/>
                              </w:rPr>
                            </w:pPr>
                            <w:r>
                              <w:rPr>
                                <w:rFonts w:hint="eastAsia" w:ascii="仿宋" w:hAnsi="仿宋" w:eastAsia="仿宋" w:cs="仿宋"/>
                              </w:rPr>
                              <w:t>办 结</w:t>
                            </w:r>
                          </w:p>
                        </w:txbxContent>
                      </wps:txbx>
                      <wps:bodyPr vert="horz" wrap="square" lIns="91440" tIns="45720" rIns="91440" bIns="45720" anchor="t">
                        <a:noAutofit/>
                      </wps:bodyPr>
                    </wps:wsp>
                  </a:graphicData>
                </a:graphic>
              </wp:anchor>
            </w:drawing>
          </mc:Choice>
          <mc:Fallback>
            <w:pict>
              <v:rect id="文本框 19" o:spid="_x0000_s1026" o:spt="1" style="position:absolute;left:0pt;margin-left:178.4pt;margin-top:368.4pt;height:24.75pt;width:141pt;z-index:252544000;mso-width-relative:page;mso-height-relative:page;" fillcolor="#FFFFFF" filled="t" stroked="t" coordsize="21600,21600" o:gfxdata="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5M79tgAAAALAQAA&#10;DwAAAAAAAAABACAAAAAiAAAAZHJzL2Rvd25yZXYueG1sUEsBAhQAFAAAAAgAh07iQKrgvPgZAgAA&#10;QgQAAA4AAAAAAAAAAQAgAAAAJwEAAGRycy9lMm9Eb2MueG1sUEsFBgAAAAAGAAYAWQEAALIFAAAA&#10;AA==&#10;">
                <v:fill on="t" focussize="0,0"/>
                <v:stroke weight="0.5pt" color="#000000" joinstyle="round"/>
                <v:imagedata o:title=""/>
                <o:lock v:ext="edit" aspectratio="f"/>
                <v:textbox>
                  <w:txbxContent>
                    <w:p w14:paraId="19DD830A">
                      <w:pPr>
                        <w:jc w:val="center"/>
                        <w:rPr>
                          <w:rFonts w:ascii="仿宋" w:hAnsi="仿宋" w:eastAsia="仿宋" w:cs="仿宋"/>
                        </w:rPr>
                      </w:pPr>
                      <w:r>
                        <w:rPr>
                          <w:rFonts w:hint="eastAsia" w:ascii="仿宋" w:hAnsi="仿宋" w:eastAsia="仿宋" w:cs="仿宋"/>
                        </w:rPr>
                        <w:t>办 结</w:t>
                      </w:r>
                    </w:p>
                  </w:txbxContent>
                </v:textbox>
              </v:rect>
            </w:pict>
          </mc:Fallback>
        </mc:AlternateContent>
      </w:r>
      <w:r>
        <mc:AlternateContent>
          <mc:Choice Requires="wps">
            <w:drawing>
              <wp:anchor distT="0" distB="0" distL="0" distR="0" simplePos="0" relativeHeight="252545024" behindDoc="0" locked="0" layoutInCell="1" allowOverlap="1">
                <wp:simplePos x="0" y="0"/>
                <wp:positionH relativeFrom="column">
                  <wp:posOffset>2227580</wp:posOffset>
                </wp:positionH>
                <wp:positionV relativeFrom="paragraph">
                  <wp:posOffset>3764280</wp:posOffset>
                </wp:positionV>
                <wp:extent cx="1828165" cy="486410"/>
                <wp:effectExtent l="4445" t="4445" r="15240" b="23495"/>
                <wp:wrapNone/>
                <wp:docPr id="921" name="文本框 18"/>
                <wp:cNvGraphicFramePr/>
                <a:graphic xmlns:a="http://schemas.openxmlformats.org/drawingml/2006/main">
                  <a:graphicData uri="http://schemas.microsoft.com/office/word/2010/wordprocessingShape">
                    <wps:wsp>
                      <wps:cNvSpPr/>
                      <wps:spPr>
                        <a:xfrm>
                          <a:off x="0" y="0"/>
                          <a:ext cx="1828164" cy="486409"/>
                        </a:xfrm>
                        <a:prstGeom prst="rect">
                          <a:avLst/>
                        </a:prstGeom>
                        <a:solidFill>
                          <a:srgbClr val="FFFFFF"/>
                        </a:solidFill>
                        <a:ln w="6350" cap="flat" cmpd="sng">
                          <a:solidFill>
                            <a:srgbClr val="000000"/>
                          </a:solidFill>
                          <a:prstDash val="solid"/>
                          <a:round/>
                        </a:ln>
                      </wps:spPr>
                      <wps:txbx>
                        <w:txbxContent>
                          <w:p w14:paraId="71CEA4F1">
                            <w:pPr>
                              <w:jc w:val="center"/>
                              <w:rPr>
                                <w:rFonts w:ascii="仿宋" w:hAnsi="仿宋" w:eastAsia="仿宋" w:cs="仿宋"/>
                              </w:rPr>
                            </w:pPr>
                            <w:r>
                              <w:rPr>
                                <w:rFonts w:hint="eastAsia" w:ascii="仿宋" w:hAnsi="仿宋" w:eastAsia="仿宋" w:cs="仿宋"/>
                              </w:rPr>
                              <w:t>信息公开</w:t>
                            </w:r>
                          </w:p>
                          <w:p w14:paraId="1A1DCDF2">
                            <w:pPr>
                              <w:jc w:val="center"/>
                              <w:rPr>
                                <w:rFonts w:ascii="仿宋" w:hAnsi="仿宋" w:eastAsia="仿宋" w:cs="仿宋"/>
                              </w:rPr>
                            </w:pPr>
                            <w:r>
                              <w:rPr>
                                <w:rFonts w:hint="eastAsia" w:ascii="仿宋" w:hAnsi="仿宋" w:eastAsia="仿宋" w:cs="仿宋"/>
                              </w:rPr>
                              <w:t>（2个工作日）</w:t>
                            </w:r>
                          </w:p>
                        </w:txbxContent>
                      </wps:txbx>
                      <wps:bodyPr vert="horz" wrap="square" lIns="91440" tIns="45720" rIns="91440" bIns="45720" anchor="t">
                        <a:noAutofit/>
                      </wps:bodyPr>
                    </wps:wsp>
                  </a:graphicData>
                </a:graphic>
              </wp:anchor>
            </w:drawing>
          </mc:Choice>
          <mc:Fallback>
            <w:pict>
              <v:rect id="文本框 18" o:spid="_x0000_s1026" o:spt="1" style="position:absolute;left:0pt;margin-left:175.4pt;margin-top:296.4pt;height:38.3pt;width:143.95pt;z-index:252545024;mso-width-relative:page;mso-height-relative:page;" fillcolor="#FFFFFF" filled="t" stroked="t" coordsize="21600,21600" o:gfxdata="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k9+9kAAAAL&#10;AQAADwAAAAAAAAABACAAAAAiAAAAZHJzL2Rvd25yZXYueG1sUEsBAhQAFAAAAAgAh07iQA0Ptbcb&#10;AgAAQgQAAA4AAAAAAAAAAQAgAAAAKAEAAGRycy9lMm9Eb2MueG1sUEsFBgAAAAAGAAYAWQEAALUF&#10;AAAAAA==&#10;">
                <v:fill on="t" focussize="0,0"/>
                <v:stroke weight="0.5pt" color="#000000" joinstyle="round"/>
                <v:imagedata o:title=""/>
                <o:lock v:ext="edit" aspectratio="f"/>
                <v:textbox>
                  <w:txbxContent>
                    <w:p w14:paraId="71CEA4F1">
                      <w:pPr>
                        <w:jc w:val="center"/>
                        <w:rPr>
                          <w:rFonts w:ascii="仿宋" w:hAnsi="仿宋" w:eastAsia="仿宋" w:cs="仿宋"/>
                        </w:rPr>
                      </w:pPr>
                      <w:r>
                        <w:rPr>
                          <w:rFonts w:hint="eastAsia" w:ascii="仿宋" w:hAnsi="仿宋" w:eastAsia="仿宋" w:cs="仿宋"/>
                        </w:rPr>
                        <w:t>信息公开</w:t>
                      </w:r>
                    </w:p>
                    <w:p w14:paraId="1A1DCDF2">
                      <w:pPr>
                        <w:jc w:val="center"/>
                        <w:rPr>
                          <w:rFonts w:ascii="仿宋" w:hAnsi="仿宋" w:eastAsia="仿宋" w:cs="仿宋"/>
                        </w:rPr>
                      </w:pPr>
                      <w:r>
                        <w:rPr>
                          <w:rFonts w:hint="eastAsia" w:ascii="仿宋" w:hAnsi="仿宋" w:eastAsia="仿宋" w:cs="仿宋"/>
                        </w:rPr>
                        <w:t>（2个工作日）</w:t>
                      </w:r>
                    </w:p>
                  </w:txbxContent>
                </v:textbox>
              </v:rect>
            </w:pict>
          </mc:Fallback>
        </mc:AlternateContent>
      </w:r>
      <w:r>
        <mc:AlternateContent>
          <mc:Choice Requires="wps">
            <w:drawing>
              <wp:anchor distT="0" distB="0" distL="0" distR="0" simplePos="0" relativeHeight="252546048" behindDoc="0" locked="0" layoutInCell="1" allowOverlap="1">
                <wp:simplePos x="0" y="0"/>
                <wp:positionH relativeFrom="column">
                  <wp:posOffset>2189480</wp:posOffset>
                </wp:positionH>
                <wp:positionV relativeFrom="paragraph">
                  <wp:posOffset>2878455</wp:posOffset>
                </wp:positionV>
                <wp:extent cx="1847850" cy="504825"/>
                <wp:effectExtent l="4445" t="4445" r="14605" b="5080"/>
                <wp:wrapNone/>
                <wp:docPr id="922" name="文本框 17"/>
                <wp:cNvGraphicFramePr/>
                <a:graphic xmlns:a="http://schemas.openxmlformats.org/drawingml/2006/main">
                  <a:graphicData uri="http://schemas.microsoft.com/office/word/2010/wordprocessingShape">
                    <wps:wsp>
                      <wps:cNvSpPr/>
                      <wps:spPr>
                        <a:xfrm>
                          <a:off x="0" y="0"/>
                          <a:ext cx="1847849" cy="504824"/>
                        </a:xfrm>
                        <a:prstGeom prst="rect">
                          <a:avLst/>
                        </a:prstGeom>
                        <a:solidFill>
                          <a:srgbClr val="FFFFFF"/>
                        </a:solidFill>
                        <a:ln w="6350" cap="flat" cmpd="sng">
                          <a:solidFill>
                            <a:srgbClr val="000000"/>
                          </a:solidFill>
                          <a:prstDash val="solid"/>
                          <a:round/>
                        </a:ln>
                      </wps:spPr>
                      <wps:txbx>
                        <w:txbxContent>
                          <w:p w14:paraId="6B20EC94">
                            <w:pPr>
                              <w:jc w:val="center"/>
                              <w:rPr>
                                <w:rFonts w:ascii="仿宋" w:hAnsi="仿宋" w:eastAsia="仿宋" w:cs="仿宋"/>
                              </w:rPr>
                            </w:pPr>
                            <w:r>
                              <w:rPr>
                                <w:rFonts w:hint="eastAsia" w:ascii="仿宋" w:hAnsi="仿宋" w:eastAsia="仿宋" w:cs="仿宋"/>
                              </w:rPr>
                              <w:t>处  置</w:t>
                            </w:r>
                          </w:p>
                          <w:p w14:paraId="38E1779E">
                            <w:pPr>
                              <w:jc w:val="center"/>
                              <w:rPr>
                                <w:rFonts w:ascii="仿宋" w:hAnsi="仿宋" w:eastAsia="仿宋" w:cs="仿宋"/>
                              </w:rPr>
                            </w:pPr>
                            <w:r>
                              <w:rPr>
                                <w:rFonts w:hint="eastAsia" w:ascii="仿宋" w:hAnsi="仿宋" w:eastAsia="仿宋" w:cs="仿宋"/>
                              </w:rPr>
                              <w:t>（5个工作日）</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172.4pt;margin-top:226.65pt;height:39.75pt;width:145.5pt;z-index:252546048;mso-width-relative:page;mso-height-relative:page;" fillcolor="#FFFFFF" filled="t" stroked="t" coordsize="21600,21600" o:gfxdata="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jhvEdkAAAAL&#10;AQAADwAAAAAAAAABACAAAAAiAAAAZHJzL2Rvd25yZXYueG1sUEsBAhQAFAAAAAgAh07iQMWxu68b&#10;AgAAQgQAAA4AAAAAAAAAAQAgAAAAKAEAAGRycy9lMm9Eb2MueG1sUEsFBgAAAAAGAAYAWQEAALUF&#10;AAAAAA==&#10;">
                <v:fill on="t" focussize="0,0"/>
                <v:stroke weight="0.5pt" color="#000000" joinstyle="round"/>
                <v:imagedata o:title=""/>
                <o:lock v:ext="edit" aspectratio="f"/>
                <v:textbox>
                  <w:txbxContent>
                    <w:p w14:paraId="6B20EC94">
                      <w:pPr>
                        <w:jc w:val="center"/>
                        <w:rPr>
                          <w:rFonts w:ascii="仿宋" w:hAnsi="仿宋" w:eastAsia="仿宋" w:cs="仿宋"/>
                        </w:rPr>
                      </w:pPr>
                      <w:r>
                        <w:rPr>
                          <w:rFonts w:hint="eastAsia" w:ascii="仿宋" w:hAnsi="仿宋" w:eastAsia="仿宋" w:cs="仿宋"/>
                        </w:rPr>
                        <w:t>处  置</w:t>
                      </w:r>
                    </w:p>
                    <w:p w14:paraId="38E1779E">
                      <w:pPr>
                        <w:jc w:val="center"/>
                        <w:rPr>
                          <w:rFonts w:ascii="仿宋" w:hAnsi="仿宋" w:eastAsia="仿宋" w:cs="仿宋"/>
                        </w:rPr>
                      </w:pPr>
                      <w:r>
                        <w:rPr>
                          <w:rFonts w:hint="eastAsia" w:ascii="仿宋" w:hAnsi="仿宋" w:eastAsia="仿宋" w:cs="仿宋"/>
                        </w:rPr>
                        <w:t>（5个工作日）</w:t>
                      </w:r>
                    </w:p>
                  </w:txbxContent>
                </v:textbox>
              </v:rect>
            </w:pict>
          </mc:Fallback>
        </mc:AlternateContent>
      </w:r>
      <w:r>
        <mc:AlternateContent>
          <mc:Choice Requires="wps">
            <w:drawing>
              <wp:anchor distT="0" distB="0" distL="0" distR="0" simplePos="0" relativeHeight="252547072" behindDoc="0" locked="0" layoutInCell="1" allowOverlap="1">
                <wp:simplePos x="0" y="0"/>
                <wp:positionH relativeFrom="column">
                  <wp:posOffset>4656455</wp:posOffset>
                </wp:positionH>
                <wp:positionV relativeFrom="paragraph">
                  <wp:posOffset>2421255</wp:posOffset>
                </wp:positionV>
                <wp:extent cx="0" cy="2390775"/>
                <wp:effectExtent l="4445" t="0" r="14605" b="9525"/>
                <wp:wrapNone/>
                <wp:docPr id="923" name="直接连接符 15"/>
                <wp:cNvGraphicFramePr/>
                <a:graphic xmlns:a="http://schemas.openxmlformats.org/drawingml/2006/main">
                  <a:graphicData uri="http://schemas.microsoft.com/office/word/2010/wordprocessingShape">
                    <wps:wsp>
                      <wps:cNvCnPr/>
                      <wps:spPr>
                        <a:xfrm>
                          <a:off x="0" y="0"/>
                          <a:ext cx="0" cy="2390775"/>
                        </a:xfrm>
                        <a:prstGeom prst="line">
                          <a:avLst/>
                        </a:prstGeom>
                        <a:ln w="6350" cap="flat" cmpd="sng">
                          <a:solidFill>
                            <a:srgbClr val="000000"/>
                          </a:solidFill>
                          <a:prstDash val="solid"/>
                          <a:miter/>
                        </a:ln>
                      </wps:spPr>
                      <wps:bodyPr/>
                    </wps:wsp>
                  </a:graphicData>
                </a:graphic>
              </wp:anchor>
            </w:drawing>
          </mc:Choice>
          <mc:Fallback>
            <w:pict>
              <v:line id="直接连接符 15" o:spid="_x0000_s1026" o:spt="20" style="position:absolute;left:0pt;margin-left:366.65pt;margin-top:190.65pt;height:188.25pt;width:0pt;z-index:252547072;mso-width-relative:page;mso-height-relative:page;" filled="f" stroked="t" coordsize="21600,21600" o:gfxdata="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KqeljWAAAACwEAAA8AAAAAAAAAAQAgAAAA&#10;IgAAAGRycy9kb3ducmV2LnhtbFBLAQIUABQAAAAIAIdO4kDohY9y1AEAAJEDAAAOAAAAAAAAAAEA&#10;IAAAACUBAABkcnMvZTJvRG9jLnhtbFBLBQYAAAAABgAGAFkBAABrBQAAAAA=&#10;">
                <v:fill on="f" focussize="0,0"/>
                <v:stroke weight="0.5pt" color="#000000" joinstyle="miter"/>
                <v:imagedata o:title=""/>
                <o:lock v:ext="edit" aspectratio="f"/>
              </v:line>
            </w:pict>
          </mc:Fallback>
        </mc:AlternateContent>
      </w:r>
      <w:r>
        <mc:AlternateContent>
          <mc:Choice Requires="wps">
            <w:drawing>
              <wp:anchor distT="0" distB="0" distL="0" distR="0" simplePos="0" relativeHeight="252548096" behindDoc="0" locked="0" layoutInCell="1" allowOverlap="1">
                <wp:simplePos x="0" y="0"/>
                <wp:positionH relativeFrom="column">
                  <wp:posOffset>4094480</wp:posOffset>
                </wp:positionH>
                <wp:positionV relativeFrom="paragraph">
                  <wp:posOffset>2409190</wp:posOffset>
                </wp:positionV>
                <wp:extent cx="571500" cy="0"/>
                <wp:effectExtent l="0" t="0" r="0" b="0"/>
                <wp:wrapNone/>
                <wp:docPr id="924" name="直接连接符 14"/>
                <wp:cNvGraphicFramePr/>
                <a:graphic xmlns:a="http://schemas.openxmlformats.org/drawingml/2006/main">
                  <a:graphicData uri="http://schemas.microsoft.com/office/word/2010/wordprocessingShape">
                    <wps:wsp>
                      <wps:cNvCnPr/>
                      <wps:spPr>
                        <a:xfrm>
                          <a:off x="0" y="0"/>
                          <a:ext cx="571500" cy="0"/>
                        </a:xfrm>
                        <a:prstGeom prst="line">
                          <a:avLst/>
                        </a:prstGeom>
                        <a:ln w="6350" cap="flat" cmpd="sng">
                          <a:solidFill>
                            <a:srgbClr val="000000"/>
                          </a:solidFill>
                          <a:prstDash val="solid"/>
                          <a:miter/>
                        </a:ln>
                      </wps:spPr>
                      <wps:bodyPr/>
                    </wps:wsp>
                  </a:graphicData>
                </a:graphic>
              </wp:anchor>
            </w:drawing>
          </mc:Choice>
          <mc:Fallback>
            <w:pict>
              <v:line id="直接连接符 14" o:spid="_x0000_s1026" o:spt="20" style="position:absolute;left:0pt;margin-left:322.4pt;margin-top:189.7pt;height:0pt;width:45pt;z-index:252548096;mso-width-relative:page;mso-height-relative:page;" filled="f" stroked="t" coordsize="21600,21600" o:gfxdata="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5bYftcAAAALAQAADwAAAAAAAAABACAAAAAi&#10;AAAAZHJzL2Rvd25yZXYueG1sUEsBAhQAFAAAAAgAh07iQMp7ADjSAQAAkAMAAA4AAAAAAAAAAQAg&#10;AAAAJgEAAGRycy9lMm9Eb2MueG1sUEsFBgAAAAAGAAYAWQEAAGoFAAAAAA==&#10;">
                <v:fill on="f" focussize="0,0"/>
                <v:stroke weight="0.5pt" color="#000000" joinstyle="miter"/>
                <v:imagedata o:title=""/>
                <o:lock v:ext="edit" aspectratio="f"/>
              </v:line>
            </w:pict>
          </mc:Fallback>
        </mc:AlternateContent>
      </w:r>
      <w:r>
        <mc:AlternateContent>
          <mc:Choice Requires="wps">
            <w:drawing>
              <wp:anchor distT="0" distB="0" distL="0" distR="0" simplePos="0" relativeHeight="252549120" behindDoc="0" locked="0" layoutInCell="1" allowOverlap="1">
                <wp:simplePos x="0" y="0"/>
                <wp:positionH relativeFrom="column">
                  <wp:posOffset>2189480</wp:posOffset>
                </wp:positionH>
                <wp:positionV relativeFrom="paragraph">
                  <wp:posOffset>2228215</wp:posOffset>
                </wp:positionV>
                <wp:extent cx="1847850" cy="314325"/>
                <wp:effectExtent l="4445" t="4445" r="14605" b="5080"/>
                <wp:wrapNone/>
                <wp:docPr id="925" name="文本框 13"/>
                <wp:cNvGraphicFramePr/>
                <a:graphic xmlns:a="http://schemas.openxmlformats.org/drawingml/2006/main">
                  <a:graphicData uri="http://schemas.microsoft.com/office/word/2010/wordprocessingShape">
                    <wps:wsp>
                      <wps:cNvSpPr/>
                      <wps:spPr>
                        <a:xfrm>
                          <a:off x="0" y="0"/>
                          <a:ext cx="1847849" cy="314325"/>
                        </a:xfrm>
                        <a:prstGeom prst="rect">
                          <a:avLst/>
                        </a:prstGeom>
                        <a:solidFill>
                          <a:srgbClr val="FFFFFF"/>
                        </a:solidFill>
                        <a:ln w="6350" cap="flat" cmpd="sng">
                          <a:solidFill>
                            <a:srgbClr val="000000"/>
                          </a:solidFill>
                          <a:prstDash val="solid"/>
                          <a:round/>
                        </a:ln>
                      </wps:spPr>
                      <wps:txbx>
                        <w:txbxContent>
                          <w:p w14:paraId="7155E0C8">
                            <w:pPr>
                              <w:jc w:val="center"/>
                              <w:rPr>
                                <w:rFonts w:ascii="仿宋" w:hAnsi="仿宋" w:eastAsia="仿宋" w:cs="仿宋"/>
                              </w:rPr>
                            </w:pPr>
                            <w:r>
                              <w:rPr>
                                <w:rFonts w:hint="eastAsia" w:ascii="仿宋" w:hAnsi="仿宋" w:eastAsia="仿宋" w:cs="仿宋"/>
                              </w:rPr>
                              <w:t>是否存在问题</w:t>
                            </w:r>
                          </w:p>
                        </w:txbxContent>
                      </wps:txbx>
                      <wps:bodyPr vert="horz" wrap="square" lIns="91440" tIns="45720" rIns="91440" bIns="45720" anchor="t">
                        <a:noAutofit/>
                      </wps:bodyPr>
                    </wps:wsp>
                  </a:graphicData>
                </a:graphic>
              </wp:anchor>
            </w:drawing>
          </mc:Choice>
          <mc:Fallback>
            <w:pict>
              <v:rect id="文本框 13" o:spid="_x0000_s1026" o:spt="1" style="position:absolute;left:0pt;margin-left:172.4pt;margin-top:175.45pt;height:24.75pt;width:145.5pt;z-index:252549120;mso-width-relative:page;mso-height-relative:page;" fillcolor="#FFFFFF" filled="t" stroked="t" coordsize="21600,21600" o:gfxdata="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vOvObZAAAA&#10;CwEAAA8AAAAAAAAAAQAgAAAAIgAAAGRycy9kb3ducmV2LnhtbFBLAQIUABQAAAAIAIdO4kAcUtQs&#10;HAIAAEIEAAAOAAAAAAAAAAEAIAAAACgBAABkcnMvZTJvRG9jLnhtbFBLBQYAAAAABgAGAFkBAAC2&#10;BQAAAAA=&#10;">
                <v:fill on="t" focussize="0,0"/>
                <v:stroke weight="0.5pt" color="#000000" joinstyle="round"/>
                <v:imagedata o:title=""/>
                <o:lock v:ext="edit" aspectratio="f"/>
                <v:textbox>
                  <w:txbxContent>
                    <w:p w14:paraId="7155E0C8">
                      <w:pPr>
                        <w:jc w:val="center"/>
                        <w:rPr>
                          <w:rFonts w:ascii="仿宋" w:hAnsi="仿宋" w:eastAsia="仿宋" w:cs="仿宋"/>
                        </w:rPr>
                      </w:pPr>
                      <w:r>
                        <w:rPr>
                          <w:rFonts w:hint="eastAsia" w:ascii="仿宋" w:hAnsi="仿宋" w:eastAsia="仿宋" w:cs="仿宋"/>
                        </w:rPr>
                        <w:t>是否存在问题</w:t>
                      </w:r>
                    </w:p>
                  </w:txbxContent>
                </v:textbox>
              </v:rect>
            </w:pict>
          </mc:Fallback>
        </mc:AlternateContent>
      </w:r>
      <w:r>
        <mc:AlternateContent>
          <mc:Choice Requires="wps">
            <w:drawing>
              <wp:anchor distT="0" distB="0" distL="0" distR="0" simplePos="0" relativeHeight="252550144" behindDoc="0" locked="0" layoutInCell="1" allowOverlap="1">
                <wp:simplePos x="0" y="0"/>
                <wp:positionH relativeFrom="column">
                  <wp:posOffset>3075305</wp:posOffset>
                </wp:positionH>
                <wp:positionV relativeFrom="paragraph">
                  <wp:posOffset>942340</wp:posOffset>
                </wp:positionV>
                <wp:extent cx="0" cy="314325"/>
                <wp:effectExtent l="48895" t="0" r="65405" b="9525"/>
                <wp:wrapNone/>
                <wp:docPr id="926" name="直接箭头连接符 12"/>
                <wp:cNvGraphicFramePr/>
                <a:graphic xmlns:a="http://schemas.openxmlformats.org/drawingml/2006/main">
                  <a:graphicData uri="http://schemas.microsoft.com/office/word/2010/wordprocessingShape">
                    <wps:wsp>
                      <wps:cNvCnPr/>
                      <wps:spPr>
                        <a:xfrm>
                          <a:off x="0" y="0"/>
                          <a:ext cx="0" cy="3143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2" o:spid="_x0000_s1026" o:spt="32" type="#_x0000_t32" style="position:absolute;left:0pt;margin-left:242.15pt;margin-top:74.2pt;height:24.75pt;width:0pt;z-index:252550144;mso-width-relative:page;mso-height-relative:page;" filled="f" stroked="t" coordsize="21600,21600" o:gfxdata="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Dg/hrYAAAACwEAAA8AAAAAAAAAAQAgAAAAIgAAAGRycy9kb3ducmV2&#10;LnhtbFBLAQIUABQAAAAIAIdO4kDhK6hx/AEAAM8DAAAOAAAAAAAAAAEAIAAAACcBAABkcnMvZTJv&#10;RG9jLnhtbFBLBQYAAAAABgAGAFkBAACVBQ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551168" behindDoc="0" locked="0" layoutInCell="1" allowOverlap="1">
                <wp:simplePos x="0" y="0"/>
                <wp:positionH relativeFrom="column">
                  <wp:posOffset>2160905</wp:posOffset>
                </wp:positionH>
                <wp:positionV relativeFrom="paragraph">
                  <wp:posOffset>1323340</wp:posOffset>
                </wp:positionV>
                <wp:extent cx="1895475" cy="495300"/>
                <wp:effectExtent l="4445" t="4445" r="5080" b="14605"/>
                <wp:wrapNone/>
                <wp:docPr id="929" name="文本框 9"/>
                <wp:cNvGraphicFramePr/>
                <a:graphic xmlns:a="http://schemas.openxmlformats.org/drawingml/2006/main">
                  <a:graphicData uri="http://schemas.microsoft.com/office/word/2010/wordprocessingShape">
                    <wps:wsp>
                      <wps:cNvSpPr/>
                      <wps:spPr>
                        <a:xfrm>
                          <a:off x="0" y="0"/>
                          <a:ext cx="1895475" cy="495300"/>
                        </a:xfrm>
                        <a:prstGeom prst="rect">
                          <a:avLst/>
                        </a:prstGeom>
                        <a:solidFill>
                          <a:srgbClr val="FFFFFF"/>
                        </a:solidFill>
                        <a:ln w="6350" cap="flat" cmpd="sng">
                          <a:solidFill>
                            <a:srgbClr val="000000"/>
                          </a:solidFill>
                          <a:prstDash val="solid"/>
                          <a:round/>
                        </a:ln>
                      </wps:spPr>
                      <wps:txbx>
                        <w:txbxContent>
                          <w:p w14:paraId="580AFABC">
                            <w:pPr>
                              <w:jc w:val="center"/>
                              <w:rPr>
                                <w:rFonts w:ascii="仿宋" w:hAnsi="仿宋" w:eastAsia="仿宋" w:cs="仿宋"/>
                              </w:rPr>
                            </w:pPr>
                            <w:r>
                              <w:rPr>
                                <w:rFonts w:hint="eastAsia" w:ascii="仿宋" w:hAnsi="仿宋" w:eastAsia="仿宋" w:cs="仿宋"/>
                              </w:rPr>
                              <w:t>检  查</w:t>
                            </w:r>
                          </w:p>
                          <w:p w14:paraId="3443B0B9">
                            <w:pPr>
                              <w:jc w:val="center"/>
                              <w:rPr>
                                <w:rFonts w:ascii="仿宋" w:hAnsi="仿宋" w:eastAsia="仿宋" w:cs="仿宋"/>
                              </w:rPr>
                            </w:pPr>
                            <w:r>
                              <w:rPr>
                                <w:rFonts w:hint="eastAsia" w:ascii="仿宋" w:hAnsi="仿宋" w:eastAsia="仿宋" w:cs="仿宋"/>
                              </w:rPr>
                              <w:t>（方案确定的工作日）</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170.15pt;margin-top:104.2pt;height:39pt;width:149.25pt;z-index:252551168;mso-width-relative:page;mso-height-relative:page;" fillcolor="#FFFFFF" filled="t" stroked="t" coordsize="21600,21600" o:gfxdata="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OtJzYAAAA&#10;CwEAAA8AAAAAAAAAAQAgAAAAIgAAAGRycy9kb3ducmV2LnhtbFBLAQIUABQAAAAIAIdO4kCJK8OH&#10;HQIAAEEEAAAOAAAAAAAAAAEAIAAAACcBAABkcnMvZTJvRG9jLnhtbFBLBQYAAAAABgAGAFkBAAC2&#10;BQAAAAA=&#10;">
                <v:fill on="t" focussize="0,0"/>
                <v:stroke weight="0.5pt" color="#000000" joinstyle="round"/>
                <v:imagedata o:title=""/>
                <o:lock v:ext="edit" aspectratio="f"/>
                <v:textbox>
                  <w:txbxContent>
                    <w:p w14:paraId="580AFABC">
                      <w:pPr>
                        <w:jc w:val="center"/>
                        <w:rPr>
                          <w:rFonts w:ascii="仿宋" w:hAnsi="仿宋" w:eastAsia="仿宋" w:cs="仿宋"/>
                        </w:rPr>
                      </w:pPr>
                      <w:r>
                        <w:rPr>
                          <w:rFonts w:hint="eastAsia" w:ascii="仿宋" w:hAnsi="仿宋" w:eastAsia="仿宋" w:cs="仿宋"/>
                        </w:rPr>
                        <w:t>检  查</w:t>
                      </w:r>
                    </w:p>
                    <w:p w14:paraId="3443B0B9">
                      <w:pPr>
                        <w:jc w:val="center"/>
                        <w:rPr>
                          <w:rFonts w:ascii="仿宋" w:hAnsi="仿宋" w:eastAsia="仿宋" w:cs="仿宋"/>
                        </w:rPr>
                      </w:pPr>
                      <w:r>
                        <w:rPr>
                          <w:rFonts w:hint="eastAsia" w:ascii="仿宋" w:hAnsi="仿宋" w:eastAsia="仿宋" w:cs="仿宋"/>
                        </w:rPr>
                        <w:t>（方案确定的工作日）</w:t>
                      </w:r>
                    </w:p>
                  </w:txbxContent>
                </v:textbox>
              </v:rect>
            </w:pict>
          </mc:Fallback>
        </mc:AlternateContent>
      </w:r>
      <w:r>
        <mc:AlternateContent>
          <mc:Choice Requires="wps">
            <w:drawing>
              <wp:anchor distT="0" distB="0" distL="0" distR="0" simplePos="0" relativeHeight="252552192" behindDoc="0" locked="0" layoutInCell="1" allowOverlap="1">
                <wp:simplePos x="0" y="0"/>
                <wp:positionH relativeFrom="column">
                  <wp:posOffset>2094230</wp:posOffset>
                </wp:positionH>
                <wp:positionV relativeFrom="paragraph">
                  <wp:posOffset>399415</wp:posOffset>
                </wp:positionV>
                <wp:extent cx="1971675" cy="476885"/>
                <wp:effectExtent l="4445" t="4445" r="5080" b="13970"/>
                <wp:wrapNone/>
                <wp:docPr id="930" name="文本框 8"/>
                <wp:cNvGraphicFramePr/>
                <a:graphic xmlns:a="http://schemas.openxmlformats.org/drawingml/2006/main">
                  <a:graphicData uri="http://schemas.microsoft.com/office/word/2010/wordprocessingShape">
                    <wps:wsp>
                      <wps:cNvSpPr/>
                      <wps:spPr>
                        <a:xfrm>
                          <a:off x="0" y="0"/>
                          <a:ext cx="1971675" cy="476885"/>
                        </a:xfrm>
                        <a:prstGeom prst="rect">
                          <a:avLst/>
                        </a:prstGeom>
                        <a:ln w="6350" cap="flat" cmpd="sng">
                          <a:solidFill>
                            <a:srgbClr val="000000"/>
                          </a:solidFill>
                          <a:prstDash val="solid"/>
                          <a:round/>
                        </a:ln>
                      </wps:spPr>
                      <wps:txbx>
                        <w:txbxContent>
                          <w:p w14:paraId="266ADF4F">
                            <w:pPr>
                              <w:jc w:val="center"/>
                              <w:rPr>
                                <w:rFonts w:ascii="仿宋" w:hAnsi="仿宋" w:eastAsia="仿宋" w:cs="仿宋"/>
                              </w:rPr>
                            </w:pPr>
                            <w:r>
                              <w:rPr>
                                <w:rFonts w:hint="eastAsia" w:ascii="仿宋" w:hAnsi="仿宋" w:eastAsia="仿宋" w:cs="仿宋"/>
                              </w:rPr>
                              <w:t>通  知</w:t>
                            </w:r>
                          </w:p>
                          <w:p w14:paraId="42746E73">
                            <w:pPr>
                              <w:jc w:val="center"/>
                              <w:rPr>
                                <w:rFonts w:ascii="仿宋" w:hAnsi="仿宋" w:eastAsia="仿宋" w:cs="仿宋"/>
                              </w:rPr>
                            </w:pPr>
                            <w:r>
                              <w:rPr>
                                <w:rFonts w:hint="eastAsia" w:ascii="仿宋" w:hAnsi="仿宋" w:eastAsia="仿宋" w:cs="仿宋"/>
                              </w:rPr>
                              <w:t>（一个工作日）</w:t>
                            </w: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164.9pt;margin-top:31.45pt;height:37.55pt;width:155.25pt;z-index:252552192;mso-width-relative:page;mso-height-relative:page;" filled="f" stroked="t" coordsize="21600,21600" o:gfxdata="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TnyBdYAAAAKAQAADwAAAAAAAAABACAA&#10;AAAiAAAAZHJzL2Rvd25yZXYueG1sUEsBAhQAFAAAAAgAh07iQElVG4QPAgAADQQAAA4AAAAAAAAA&#10;AQAgAAAAJQEAAGRycy9lMm9Eb2MueG1sUEsFBgAAAAAGAAYAWQEAAKYFAAAAAA==&#10;">
                <v:fill on="f" focussize="0,0"/>
                <v:stroke weight="0.5pt" color="#000000" joinstyle="round"/>
                <v:imagedata o:title=""/>
                <o:lock v:ext="edit" aspectratio="f"/>
                <v:textbox>
                  <w:txbxContent>
                    <w:p w14:paraId="266ADF4F">
                      <w:pPr>
                        <w:jc w:val="center"/>
                        <w:rPr>
                          <w:rFonts w:ascii="仿宋" w:hAnsi="仿宋" w:eastAsia="仿宋" w:cs="仿宋"/>
                        </w:rPr>
                      </w:pPr>
                      <w:r>
                        <w:rPr>
                          <w:rFonts w:hint="eastAsia" w:ascii="仿宋" w:hAnsi="仿宋" w:eastAsia="仿宋" w:cs="仿宋"/>
                        </w:rPr>
                        <w:t>通  知</w:t>
                      </w:r>
                    </w:p>
                    <w:p w14:paraId="42746E73">
                      <w:pPr>
                        <w:jc w:val="center"/>
                        <w:rPr>
                          <w:rFonts w:ascii="仿宋" w:hAnsi="仿宋" w:eastAsia="仿宋" w:cs="仿宋"/>
                        </w:rPr>
                      </w:pPr>
                      <w:r>
                        <w:rPr>
                          <w:rFonts w:hint="eastAsia" w:ascii="仿宋" w:hAnsi="仿宋" w:eastAsia="仿宋" w:cs="仿宋"/>
                        </w:rPr>
                        <w:t>（一个工作日）</w:t>
                      </w:r>
                    </w:p>
                  </w:txbxContent>
                </v:textbox>
              </v:rect>
            </w:pict>
          </mc:Fallback>
        </mc:AlternateContent>
      </w:r>
      <w:r>
        <w:rPr>
          <w:rFonts w:hint="eastAsia"/>
        </w:rPr>
        <w:tab/>
      </w:r>
      <w:r>
        <w:rPr>
          <w:rFonts w:hint="eastAsia"/>
        </w:rPr>
        <w:t xml:space="preserve">                                                    </w:t>
      </w:r>
    </w:p>
    <w:p w14:paraId="2018AA5C">
      <w:pPr>
        <w:tabs>
          <w:tab w:val="left" w:pos="1258"/>
        </w:tabs>
        <w:jc w:val="left"/>
      </w:pPr>
    </w:p>
    <w:p w14:paraId="4C1C9B11">
      <w:pPr>
        <w:tabs>
          <w:tab w:val="left" w:pos="1258"/>
        </w:tabs>
        <w:jc w:val="left"/>
      </w:pPr>
      <w:r>
        <mc:AlternateContent>
          <mc:Choice Requires="wps">
            <w:drawing>
              <wp:anchor distT="0" distB="0" distL="0" distR="0" simplePos="0" relativeHeight="252553216" behindDoc="0" locked="0" layoutInCell="1" allowOverlap="1">
                <wp:simplePos x="0" y="0"/>
                <wp:positionH relativeFrom="column">
                  <wp:posOffset>4580255</wp:posOffset>
                </wp:positionH>
                <wp:positionV relativeFrom="paragraph">
                  <wp:posOffset>98425</wp:posOffset>
                </wp:positionV>
                <wp:extent cx="1495425" cy="1485900"/>
                <wp:effectExtent l="4445" t="4445" r="5080" b="14605"/>
                <wp:wrapNone/>
                <wp:docPr id="928" name="文本框 10"/>
                <wp:cNvGraphicFramePr/>
                <a:graphic xmlns:a="http://schemas.openxmlformats.org/drawingml/2006/main">
                  <a:graphicData uri="http://schemas.microsoft.com/office/word/2010/wordprocessingShape">
                    <wps:wsp>
                      <wps:cNvSpPr/>
                      <wps:spPr>
                        <a:xfrm>
                          <a:off x="0" y="0"/>
                          <a:ext cx="1495425" cy="1485900"/>
                        </a:xfrm>
                        <a:prstGeom prst="rect">
                          <a:avLst/>
                        </a:prstGeom>
                        <a:solidFill>
                          <a:srgbClr val="FFFFFF"/>
                        </a:solidFill>
                        <a:ln w="6350" cap="flat" cmpd="sng">
                          <a:solidFill>
                            <a:srgbClr val="000000"/>
                          </a:solidFill>
                          <a:prstDash val="solid"/>
                          <a:round/>
                        </a:ln>
                      </wps:spPr>
                      <wps:txbx>
                        <w:txbxContent>
                          <w:p w14:paraId="079E7198">
                            <w:pPr>
                              <w:numPr>
                                <w:ilvl w:val="0"/>
                                <w:numId w:val="16"/>
                              </w:numPr>
                              <w:rPr>
                                <w:rFonts w:ascii="仿宋" w:hAnsi="仿宋" w:eastAsia="仿宋" w:cs="仿宋"/>
                              </w:rPr>
                            </w:pPr>
                            <w:r>
                              <w:rPr>
                                <w:rFonts w:hint="eastAsia" w:ascii="仿宋" w:hAnsi="仿宋" w:eastAsia="仿宋" w:cs="仿宋"/>
                              </w:rPr>
                              <w:t>两人以上，出示证件，告知相对人权利和义务。</w:t>
                            </w:r>
                          </w:p>
                          <w:p w14:paraId="369C1535">
                            <w:pPr>
                              <w:numPr>
                                <w:ilvl w:val="0"/>
                                <w:numId w:val="16"/>
                              </w:numPr>
                              <w:rPr>
                                <w:rFonts w:ascii="仿宋" w:hAnsi="仿宋" w:eastAsia="仿宋" w:cs="仿宋"/>
                              </w:rPr>
                            </w:pPr>
                            <w:r>
                              <w:rPr>
                                <w:rFonts w:hint="eastAsia" w:ascii="仿宋" w:hAnsi="仿宋" w:eastAsia="仿宋" w:cs="仿宋"/>
                              </w:rPr>
                              <w:t>进入生产经营单位进行检查，调阅有关资料，向有关单位和个人了解情况。</w:t>
                            </w:r>
                          </w:p>
                        </w:txbxContent>
                      </wps:txbx>
                      <wps:bodyPr vert="horz" wrap="square" lIns="91440" tIns="45720" rIns="91440" bIns="45720" anchor="t">
                        <a:noAutofit/>
                      </wps:bodyPr>
                    </wps:wsp>
                  </a:graphicData>
                </a:graphic>
              </wp:anchor>
            </w:drawing>
          </mc:Choice>
          <mc:Fallback>
            <w:pict>
              <v:rect id="文本框 10" o:spid="_x0000_s1026" o:spt="1" style="position:absolute;left:0pt;margin-left:360.65pt;margin-top:7.75pt;height:117pt;width:117.75pt;z-index:252553216;mso-width-relative:page;mso-height-relative:page;" fillcolor="#FFFFFF" filled="t" stroked="t" coordsize="21600,21600" o:gfxdata="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wLdw2QAA&#10;AAoBAAAPAAAAAAAAAAEAIAAAACIAAABkcnMvZG93bnJldi54bWxQSwECFAAUAAAACACHTuJA2EQz&#10;Ox0CAABDBAAADgAAAAAAAAABACAAAAAoAQAAZHJzL2Uyb0RvYy54bWxQSwUGAAAAAAYABgBZAQAA&#10;twUAAAAA&#10;">
                <v:fill on="t" focussize="0,0"/>
                <v:stroke weight="0.5pt" color="#000000" joinstyle="round"/>
                <v:imagedata o:title=""/>
                <o:lock v:ext="edit" aspectratio="f"/>
                <v:textbox>
                  <w:txbxContent>
                    <w:p w14:paraId="079E7198">
                      <w:pPr>
                        <w:numPr>
                          <w:ilvl w:val="0"/>
                          <w:numId w:val="16"/>
                        </w:numPr>
                        <w:rPr>
                          <w:rFonts w:ascii="仿宋" w:hAnsi="仿宋" w:eastAsia="仿宋" w:cs="仿宋"/>
                        </w:rPr>
                      </w:pPr>
                      <w:r>
                        <w:rPr>
                          <w:rFonts w:hint="eastAsia" w:ascii="仿宋" w:hAnsi="仿宋" w:eastAsia="仿宋" w:cs="仿宋"/>
                        </w:rPr>
                        <w:t>两人以上，出示证件，告知相对人权利和义务。</w:t>
                      </w:r>
                    </w:p>
                    <w:p w14:paraId="369C1535">
                      <w:pPr>
                        <w:numPr>
                          <w:ilvl w:val="0"/>
                          <w:numId w:val="16"/>
                        </w:numPr>
                        <w:rPr>
                          <w:rFonts w:ascii="仿宋" w:hAnsi="仿宋" w:eastAsia="仿宋" w:cs="仿宋"/>
                        </w:rPr>
                      </w:pPr>
                      <w:r>
                        <w:rPr>
                          <w:rFonts w:hint="eastAsia" w:ascii="仿宋" w:hAnsi="仿宋" w:eastAsia="仿宋" w:cs="仿宋"/>
                        </w:rPr>
                        <w:t>进入生产经营单位进行检查，调阅有关资料，向有关单位和个人了解情况。</w:t>
                      </w:r>
                    </w:p>
                  </w:txbxContent>
                </v:textbox>
              </v:rect>
            </w:pict>
          </mc:Fallback>
        </mc:AlternateContent>
      </w:r>
    </w:p>
    <w:p w14:paraId="2632F9BD">
      <w:pPr>
        <w:tabs>
          <w:tab w:val="left" w:pos="1258"/>
        </w:tabs>
        <w:jc w:val="left"/>
      </w:pPr>
    </w:p>
    <w:p w14:paraId="41198E2A">
      <w:pPr>
        <w:tabs>
          <w:tab w:val="left" w:pos="1258"/>
        </w:tabs>
        <w:jc w:val="left"/>
      </w:pPr>
    </w:p>
    <w:p w14:paraId="254EAAA6">
      <w:pPr>
        <w:tabs>
          <w:tab w:val="left" w:pos="1258"/>
        </w:tabs>
        <w:jc w:val="left"/>
      </w:pPr>
      <w:r>
        <mc:AlternateContent>
          <mc:Choice Requires="wps">
            <w:drawing>
              <wp:anchor distT="0" distB="0" distL="0" distR="0" simplePos="0" relativeHeight="252554240" behindDoc="0" locked="0" layoutInCell="1" allowOverlap="1">
                <wp:simplePos x="0" y="0"/>
                <wp:positionH relativeFrom="column">
                  <wp:posOffset>-48895</wp:posOffset>
                </wp:positionH>
                <wp:positionV relativeFrom="paragraph">
                  <wp:posOffset>48895</wp:posOffset>
                </wp:positionV>
                <wp:extent cx="1618615" cy="4076700"/>
                <wp:effectExtent l="4445" t="4445" r="15240" b="14605"/>
                <wp:wrapNone/>
                <wp:docPr id="931" name="文本框 24"/>
                <wp:cNvGraphicFramePr/>
                <a:graphic xmlns:a="http://schemas.openxmlformats.org/drawingml/2006/main">
                  <a:graphicData uri="http://schemas.microsoft.com/office/word/2010/wordprocessingShape">
                    <wps:wsp>
                      <wps:cNvSpPr/>
                      <wps:spPr>
                        <a:xfrm>
                          <a:off x="0" y="0"/>
                          <a:ext cx="1618615" cy="4076700"/>
                        </a:xfrm>
                        <a:prstGeom prst="rect">
                          <a:avLst/>
                        </a:prstGeom>
                        <a:solidFill>
                          <a:srgbClr val="FFFFFF"/>
                        </a:solidFill>
                        <a:ln w="6350" cap="flat" cmpd="sng">
                          <a:solidFill>
                            <a:srgbClr val="000000"/>
                          </a:solidFill>
                          <a:prstDash val="solid"/>
                          <a:round/>
                        </a:ln>
                      </wps:spPr>
                      <wps:txbx>
                        <w:txbxContent>
                          <w:p w14:paraId="6E31EBF8">
                            <w:pPr>
                              <w:numPr>
                                <w:ilvl w:val="0"/>
                                <w:numId w:val="17"/>
                              </w:numPr>
                              <w:rPr>
                                <w:rFonts w:ascii="仿宋" w:hAnsi="仿宋" w:eastAsia="仿宋" w:cs="仿宋"/>
                                <w:szCs w:val="21"/>
                              </w:rPr>
                            </w:pPr>
                            <w:r>
                              <w:rPr>
                                <w:rFonts w:hint="eastAsia" w:ascii="仿宋" w:hAnsi="仿宋" w:eastAsia="仿宋" w:cs="仿宋"/>
                                <w:szCs w:val="21"/>
                              </w:rPr>
                              <w:t>当场予以纠正或者要求限期改正。</w:t>
                            </w:r>
                          </w:p>
                          <w:p w14:paraId="15FCBB69">
                            <w:pPr>
                              <w:numPr>
                                <w:ilvl w:val="0"/>
                                <w:numId w:val="17"/>
                              </w:numPr>
                              <w:rPr>
                                <w:rFonts w:ascii="仿宋" w:hAnsi="仿宋" w:eastAsia="仿宋" w:cs="仿宋"/>
                                <w:szCs w:val="21"/>
                              </w:rPr>
                            </w:pPr>
                            <w:r>
                              <w:rPr>
                                <w:rFonts w:hint="eastAsia" w:ascii="仿宋" w:hAnsi="仿宋" w:eastAsia="仿宋" w:cs="仿宋"/>
                                <w:szCs w:val="21"/>
                              </w:rPr>
                              <w:t>应当给予行政处分的，及时书面移送垣曲县安监局。</w:t>
                            </w:r>
                          </w:p>
                          <w:p w14:paraId="30CB10E2">
                            <w:pPr>
                              <w:numPr>
                                <w:ilvl w:val="0"/>
                                <w:numId w:val="17"/>
                              </w:numPr>
                              <w:rPr>
                                <w:rFonts w:ascii="仿宋" w:hAnsi="仿宋" w:eastAsia="仿宋" w:cs="仿宋"/>
                                <w:szCs w:val="21"/>
                              </w:rPr>
                            </w:pPr>
                            <w:r>
                              <w:rPr>
                                <w:rFonts w:hint="eastAsia" w:ascii="仿宋" w:hAnsi="仿宋" w:eastAsia="仿宋" w:cs="仿宋"/>
                                <w:szCs w:val="21"/>
                              </w:rPr>
                              <w:t>重大事故隐患排除前或者排除过程中无法保证安全的，责令从危险区域内撤出作业人员，暂时停产停业，或者停止使用相关设施、设备；重大隐患排除后，经审查同意，方可恢复生产经营和使用。</w:t>
                            </w:r>
                          </w:p>
                          <w:p w14:paraId="624E6A05">
                            <w:pPr>
                              <w:numPr>
                                <w:ilvl w:val="0"/>
                                <w:numId w:val="17"/>
                              </w:numPr>
                              <w:rPr>
                                <w:rFonts w:ascii="仿宋" w:hAnsi="仿宋" w:eastAsia="仿宋" w:cs="仿宋"/>
                                <w:szCs w:val="21"/>
                              </w:rPr>
                            </w:pPr>
                            <w:r>
                              <w:rPr>
                                <w:rFonts w:hint="eastAsia" w:ascii="仿宋" w:hAnsi="仿宋" w:eastAsia="仿宋" w:cs="仿宋"/>
                                <w:szCs w:val="21"/>
                              </w:rPr>
                              <w:t>发现不符合安全生产标准的设施、设备、器材以及违法生产、储存、使用、经营、运输的危险物品，及时书面移送垣曲县安全生产监察执法大队</w:t>
                            </w:r>
                          </w:p>
                        </w:txbxContent>
                      </wps:txbx>
                      <wps:bodyPr vert="horz" wrap="square" lIns="91440" tIns="45720" rIns="91440" bIns="45720" anchor="t">
                        <a:noAutofit/>
                      </wps:bodyPr>
                    </wps:wsp>
                  </a:graphicData>
                </a:graphic>
              </wp:anchor>
            </w:drawing>
          </mc:Choice>
          <mc:Fallback>
            <w:pict>
              <v:rect id="文本框 24" o:spid="_x0000_s1026" o:spt="1" style="position:absolute;left:0pt;margin-left:-3.85pt;margin-top:3.85pt;height:321pt;width:127.45pt;z-index:252554240;mso-width-relative:page;mso-height-relative:page;" fillcolor="#FFFFFF" filled="t" stroked="t" coordsize="21600,21600" o:gfxdata="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xe6B1wAA&#10;AAgBAAAPAAAAAAAAAAEAIAAAACIAAABkcnMvZG93bnJldi54bWxQSwECFAAUAAAACACHTuJA0kjv&#10;DB8CAABDBAAADgAAAAAAAAABACAAAAAmAQAAZHJzL2Uyb0RvYy54bWxQSwUGAAAAAAYABgBZAQAA&#10;twUAAAAA&#10;">
                <v:fill on="t" focussize="0,0"/>
                <v:stroke weight="0.5pt" color="#000000" joinstyle="round"/>
                <v:imagedata o:title=""/>
                <o:lock v:ext="edit" aspectratio="f"/>
                <v:textbox>
                  <w:txbxContent>
                    <w:p w14:paraId="6E31EBF8">
                      <w:pPr>
                        <w:numPr>
                          <w:ilvl w:val="0"/>
                          <w:numId w:val="17"/>
                        </w:numPr>
                        <w:rPr>
                          <w:rFonts w:ascii="仿宋" w:hAnsi="仿宋" w:eastAsia="仿宋" w:cs="仿宋"/>
                          <w:szCs w:val="21"/>
                        </w:rPr>
                      </w:pPr>
                      <w:r>
                        <w:rPr>
                          <w:rFonts w:hint="eastAsia" w:ascii="仿宋" w:hAnsi="仿宋" w:eastAsia="仿宋" w:cs="仿宋"/>
                          <w:szCs w:val="21"/>
                        </w:rPr>
                        <w:t>当场予以纠正或者要求限期改正。</w:t>
                      </w:r>
                    </w:p>
                    <w:p w14:paraId="15FCBB69">
                      <w:pPr>
                        <w:numPr>
                          <w:ilvl w:val="0"/>
                          <w:numId w:val="17"/>
                        </w:numPr>
                        <w:rPr>
                          <w:rFonts w:ascii="仿宋" w:hAnsi="仿宋" w:eastAsia="仿宋" w:cs="仿宋"/>
                          <w:szCs w:val="21"/>
                        </w:rPr>
                      </w:pPr>
                      <w:r>
                        <w:rPr>
                          <w:rFonts w:hint="eastAsia" w:ascii="仿宋" w:hAnsi="仿宋" w:eastAsia="仿宋" w:cs="仿宋"/>
                          <w:szCs w:val="21"/>
                        </w:rPr>
                        <w:t>应当给予行政处分的，及时书面移送垣曲县安监局。</w:t>
                      </w:r>
                    </w:p>
                    <w:p w14:paraId="30CB10E2">
                      <w:pPr>
                        <w:numPr>
                          <w:ilvl w:val="0"/>
                          <w:numId w:val="17"/>
                        </w:numPr>
                        <w:rPr>
                          <w:rFonts w:ascii="仿宋" w:hAnsi="仿宋" w:eastAsia="仿宋" w:cs="仿宋"/>
                          <w:szCs w:val="21"/>
                        </w:rPr>
                      </w:pPr>
                      <w:r>
                        <w:rPr>
                          <w:rFonts w:hint="eastAsia" w:ascii="仿宋" w:hAnsi="仿宋" w:eastAsia="仿宋" w:cs="仿宋"/>
                          <w:szCs w:val="21"/>
                        </w:rPr>
                        <w:t>重大事故隐患排除前或者排除过程中无法保证安全的，责令从危险区域内撤出作业人员，暂时停产停业，或者停止使用相关设施、设备；重大隐患排除后，经审查同意，方可恢复生产经营和使用。</w:t>
                      </w:r>
                    </w:p>
                    <w:p w14:paraId="624E6A05">
                      <w:pPr>
                        <w:numPr>
                          <w:ilvl w:val="0"/>
                          <w:numId w:val="17"/>
                        </w:numPr>
                        <w:rPr>
                          <w:rFonts w:ascii="仿宋" w:hAnsi="仿宋" w:eastAsia="仿宋" w:cs="仿宋"/>
                          <w:szCs w:val="21"/>
                        </w:rPr>
                      </w:pPr>
                      <w:r>
                        <w:rPr>
                          <w:rFonts w:hint="eastAsia" w:ascii="仿宋" w:hAnsi="仿宋" w:eastAsia="仿宋" w:cs="仿宋"/>
                          <w:szCs w:val="21"/>
                        </w:rPr>
                        <w:t>发现不符合安全生产标准的设施、设备、器材以及违法生产、储存、使用、经营、运输的危险物品，及时书面移送垣曲县安全生产监察执法大队</w:t>
                      </w:r>
                    </w:p>
                  </w:txbxContent>
                </v:textbox>
              </v:rect>
            </w:pict>
          </mc:Fallback>
        </mc:AlternateContent>
      </w:r>
    </w:p>
    <w:p w14:paraId="50F0805E">
      <w:pPr>
        <w:tabs>
          <w:tab w:val="left" w:pos="1258"/>
        </w:tabs>
        <w:jc w:val="left"/>
      </w:pPr>
    </w:p>
    <w:p w14:paraId="541760EF">
      <w:pPr>
        <w:tabs>
          <w:tab w:val="left" w:pos="1258"/>
        </w:tabs>
        <w:jc w:val="left"/>
      </w:pPr>
    </w:p>
    <w:p w14:paraId="2D5F1523">
      <w:pPr>
        <w:tabs>
          <w:tab w:val="left" w:pos="1258"/>
        </w:tabs>
        <w:jc w:val="left"/>
      </w:pPr>
      <w:r>
        <mc:AlternateContent>
          <mc:Choice Requires="wps">
            <w:drawing>
              <wp:anchor distT="0" distB="0" distL="0" distR="0" simplePos="0" relativeHeight="252555264" behindDoc="0" locked="0" layoutInCell="1" allowOverlap="1">
                <wp:simplePos x="0" y="0"/>
                <wp:positionH relativeFrom="column">
                  <wp:posOffset>4046855</wp:posOffset>
                </wp:positionH>
                <wp:positionV relativeFrom="paragraph">
                  <wp:posOffset>33655</wp:posOffset>
                </wp:positionV>
                <wp:extent cx="504825" cy="0"/>
                <wp:effectExtent l="0" t="48895" r="9525" b="65405"/>
                <wp:wrapNone/>
                <wp:docPr id="927" name="直接箭头连接符 11"/>
                <wp:cNvGraphicFramePr/>
                <a:graphic xmlns:a="http://schemas.openxmlformats.org/drawingml/2006/main">
                  <a:graphicData uri="http://schemas.microsoft.com/office/word/2010/wordprocessingShape">
                    <wps:wsp>
                      <wps:cNvCnPr/>
                      <wps:spPr>
                        <a:xfrm flipH="1">
                          <a:off x="0" y="0"/>
                          <a:ext cx="504824" cy="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1" o:spid="_x0000_s1026" o:spt="32" type="#_x0000_t32" style="position:absolute;left:0pt;flip:x;margin-left:318.65pt;margin-top:2.65pt;height:0pt;width:39.75pt;z-index:252555264;mso-width-relative:page;mso-height-relative:page;" filled="f" stroked="t" coordsize="21600,21600" o:gfxdata="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pBY+9YAAAAHAQAADwAAAAAAAAABACAAAAAiAAAAZHJz&#10;L2Rvd25yZXYueG1sUEsBAhQAFAAAAAgAh07iQIFtJAgGAgAA2QMAAA4AAAAAAAAAAQAgAAAAJQEA&#10;AGRycy9lMm9Eb2MueG1sUEsFBgAAAAAGAAYAWQEAAJ0FAAAAAA==&#10;">
                <v:fill on="f" focussize="0,0"/>
                <v:stroke weight="0.5pt" color="#000000" joinstyle="miter" endarrow="open"/>
                <v:imagedata o:title=""/>
                <o:lock v:ext="edit" aspectratio="f"/>
              </v:shape>
            </w:pict>
          </mc:Fallback>
        </mc:AlternateContent>
      </w:r>
    </w:p>
    <w:p w14:paraId="7C50B7AB">
      <w:pPr>
        <w:tabs>
          <w:tab w:val="left" w:pos="1258"/>
        </w:tabs>
        <w:jc w:val="left"/>
      </w:pPr>
      <w:r>
        <mc:AlternateContent>
          <mc:Choice Requires="wps">
            <w:drawing>
              <wp:anchor distT="0" distB="0" distL="0" distR="0" simplePos="0" relativeHeight="252556288" behindDoc="0" locked="0" layoutInCell="1" allowOverlap="1">
                <wp:simplePos x="0" y="0"/>
                <wp:positionH relativeFrom="column">
                  <wp:posOffset>3108960</wp:posOffset>
                </wp:positionH>
                <wp:positionV relativeFrom="paragraph">
                  <wp:posOffset>35560</wp:posOffset>
                </wp:positionV>
                <wp:extent cx="4445" cy="409575"/>
                <wp:effectExtent l="45720" t="0" r="64135" b="9525"/>
                <wp:wrapNone/>
                <wp:docPr id="932" name="直接箭头连接符 20"/>
                <wp:cNvGraphicFramePr/>
                <a:graphic xmlns:a="http://schemas.openxmlformats.org/drawingml/2006/main">
                  <a:graphicData uri="http://schemas.microsoft.com/office/word/2010/wordprocessingShape">
                    <wps:wsp>
                      <wps:cNvCnPr/>
                      <wps:spPr>
                        <a:xfrm>
                          <a:off x="0" y="0"/>
                          <a:ext cx="4445"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 o:spid="_x0000_s1026" o:spt="32" type="#_x0000_t32" style="position:absolute;left:0pt;margin-left:244.8pt;margin-top:2.8pt;height:32.25pt;width:0.35pt;z-index:252556288;mso-width-relative:page;mso-height-relative:page;" filled="f" stroked="t" coordsize="21600,21600" o:gfxdata="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0LX62AAAAAgBAAAPAAAAAAAAAAEAIAAAACIAAABkcnMvZG93&#10;bnJldi54bWxQSwECFAAUAAAACACHTuJAf9HtywACAADSAwAADgAAAAAAAAABACAAAAAnAQAAZHJz&#10;L2Uyb0RvYy54bWxQSwUGAAAAAAYABgBZAQAAmQUAAAAA&#10;">
                <v:fill on="f" focussize="0,0"/>
                <v:stroke weight="0.5pt" color="#000000" joinstyle="miter" endarrow="open"/>
                <v:imagedata o:title=""/>
                <o:lock v:ext="edit" aspectratio="f"/>
              </v:shape>
            </w:pict>
          </mc:Fallback>
        </mc:AlternateContent>
      </w:r>
    </w:p>
    <w:p w14:paraId="6A056C34">
      <w:pPr>
        <w:tabs>
          <w:tab w:val="left" w:pos="1258"/>
        </w:tabs>
        <w:jc w:val="left"/>
      </w:pPr>
    </w:p>
    <w:p w14:paraId="3FB591D0">
      <w:pPr>
        <w:tabs>
          <w:tab w:val="left" w:pos="1258"/>
        </w:tabs>
        <w:jc w:val="left"/>
      </w:pPr>
    </w:p>
    <w:p w14:paraId="2A0C1969">
      <w:pPr>
        <w:tabs>
          <w:tab w:val="left" w:pos="1258"/>
        </w:tabs>
        <w:jc w:val="left"/>
      </w:pPr>
      <w:r>
        <mc:AlternateContent>
          <mc:Choice Requires="wps">
            <w:drawing>
              <wp:anchor distT="0" distB="0" distL="0" distR="0" simplePos="0" relativeHeight="252557312" behindDoc="0" locked="0" layoutInCell="1" allowOverlap="1">
                <wp:simplePos x="0" y="0"/>
                <wp:positionH relativeFrom="column">
                  <wp:posOffset>3113405</wp:posOffset>
                </wp:positionH>
                <wp:positionV relativeFrom="paragraph">
                  <wp:posOffset>165100</wp:posOffset>
                </wp:positionV>
                <wp:extent cx="0" cy="335915"/>
                <wp:effectExtent l="48895" t="0" r="65405" b="6985"/>
                <wp:wrapNone/>
                <wp:docPr id="933" name="直接箭头连接符 21"/>
                <wp:cNvGraphicFramePr/>
                <a:graphic xmlns:a="http://schemas.openxmlformats.org/drawingml/2006/main">
                  <a:graphicData uri="http://schemas.microsoft.com/office/word/2010/wordprocessingShape">
                    <wps:wsp>
                      <wps:cNvCnPr/>
                      <wps:spPr>
                        <a:xfrm>
                          <a:off x="0" y="0"/>
                          <a:ext cx="0" cy="3359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 o:spid="_x0000_s1026" o:spt="32" type="#_x0000_t32" style="position:absolute;left:0pt;margin-left:245.15pt;margin-top:13pt;height:26.45pt;width:0pt;z-index:252557312;mso-width-relative:page;mso-height-relative:page;" filled="f" stroked="t" coordsize="21600,21600" o:gfxdata="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fRUwnXAAAACQEAAA8AAAAAAAAAAQAgAAAAIgAAAGRycy9kb3ducmV2&#10;LnhtbFBLAQIUABQAAAAIAIdO4kAQF5OV/QEAAM8DAAAOAAAAAAAAAAEAIAAAACYBAABkcnMvZTJv&#10;RG9jLnhtbFBLBQYAAAAABgAGAFkBAACVBQAAAAA=&#10;">
                <v:fill on="f" focussize="0,0"/>
                <v:stroke weight="0.5pt" color="#000000" joinstyle="miter" endarrow="open"/>
                <v:imagedata o:title=""/>
                <o:lock v:ext="edit" aspectratio="f"/>
              </v:shape>
            </w:pict>
          </mc:Fallback>
        </mc:AlternateContent>
      </w:r>
    </w:p>
    <w:p w14:paraId="396C5300">
      <w:pPr>
        <w:tabs>
          <w:tab w:val="left" w:pos="1258"/>
        </w:tabs>
        <w:jc w:val="left"/>
      </w:pPr>
      <w:r>
        <w:rPr>
          <w:rFonts w:hint="eastAsia"/>
        </w:rPr>
        <w:t xml:space="preserve">                                                 是</w:t>
      </w:r>
    </w:p>
    <w:p w14:paraId="682D1E8A">
      <w:pPr>
        <w:tabs>
          <w:tab w:val="left" w:pos="1258"/>
        </w:tabs>
        <w:jc w:val="left"/>
      </w:pPr>
    </w:p>
    <w:p w14:paraId="474B8424">
      <w:pPr>
        <w:tabs>
          <w:tab w:val="left" w:pos="1258"/>
        </w:tabs>
        <w:jc w:val="left"/>
      </w:pPr>
      <w:r>
        <mc:AlternateContent>
          <mc:Choice Requires="wps">
            <w:drawing>
              <wp:anchor distT="0" distB="0" distL="0" distR="0" simplePos="0" relativeHeight="252558336" behindDoc="0" locked="0" layoutInCell="1" allowOverlap="1">
                <wp:simplePos x="0" y="0"/>
                <wp:positionH relativeFrom="column">
                  <wp:posOffset>1569720</wp:posOffset>
                </wp:positionH>
                <wp:positionV relativeFrom="paragraph">
                  <wp:posOffset>96520</wp:posOffset>
                </wp:positionV>
                <wp:extent cx="553085" cy="9525"/>
                <wp:effectExtent l="0" t="47625" r="18415" b="57150"/>
                <wp:wrapNone/>
                <wp:docPr id="1047" name="直接箭头连接符 25"/>
                <wp:cNvGraphicFramePr/>
                <a:graphic xmlns:a="http://schemas.openxmlformats.org/drawingml/2006/main">
                  <a:graphicData uri="http://schemas.microsoft.com/office/word/2010/wordprocessingShape">
                    <wps:wsp>
                      <wps:cNvCnPr/>
                      <wps:spPr>
                        <a:xfrm flipV="1">
                          <a:off x="0" y="0"/>
                          <a:ext cx="553085" cy="9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5" o:spid="_x0000_s1026" o:spt="32" type="#_x0000_t32" style="position:absolute;left:0pt;flip:y;margin-left:123.6pt;margin-top:7.6pt;height:0.75pt;width:43.55pt;z-index:252558336;mso-width-relative:page;mso-height-relative:page;" filled="f" stroked="t" coordsize="21600,21600" o:gfxdata="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3y5or2QAAAAkBAAAPAAAAAAAAAAEAIAAAACIA&#10;AABkcnMvZG93bnJldi54bWxQSwECFAAUAAAACACHTuJAj2Bl4ggCAADdAwAADgAAAAAAAAABACAA&#10;AAAoAQAAZHJzL2Uyb0RvYy54bWxQSwUGAAAAAAYABgBZAQAAogUAAAAA&#10;">
                <v:fill on="f" focussize="0,0"/>
                <v:stroke weight="0.5pt" color="#000000" joinstyle="miter" endarrow="open"/>
                <v:imagedata o:title=""/>
                <o:lock v:ext="edit" aspectratio="f"/>
              </v:shape>
            </w:pict>
          </mc:Fallback>
        </mc:AlternateContent>
      </w:r>
    </w:p>
    <w:p w14:paraId="558FB14C">
      <w:pPr>
        <w:tabs>
          <w:tab w:val="left" w:pos="1258"/>
        </w:tabs>
        <w:jc w:val="left"/>
      </w:pPr>
    </w:p>
    <w:p w14:paraId="177A90DF">
      <w:pPr>
        <w:tabs>
          <w:tab w:val="left" w:pos="1258"/>
        </w:tabs>
        <w:jc w:val="left"/>
      </w:pPr>
      <w:r>
        <mc:AlternateContent>
          <mc:Choice Requires="wps">
            <w:drawing>
              <wp:anchor distT="0" distB="0" distL="0" distR="0" simplePos="0" relativeHeight="252559360" behindDoc="0" locked="0" layoutInCell="1" allowOverlap="1">
                <wp:simplePos x="0" y="0"/>
                <wp:positionH relativeFrom="column">
                  <wp:posOffset>3113405</wp:posOffset>
                </wp:positionH>
                <wp:positionV relativeFrom="paragraph">
                  <wp:posOffset>15240</wp:posOffset>
                </wp:positionV>
                <wp:extent cx="0" cy="323850"/>
                <wp:effectExtent l="48895" t="0" r="65405" b="0"/>
                <wp:wrapNone/>
                <wp:docPr id="1048" name="直接箭头连接符 22"/>
                <wp:cNvGraphicFramePr/>
                <a:graphic xmlns:a="http://schemas.openxmlformats.org/drawingml/2006/main">
                  <a:graphicData uri="http://schemas.microsoft.com/office/word/2010/wordprocessingShape">
                    <wps:wsp>
                      <wps:cNvCnPr/>
                      <wps:spPr>
                        <a:xfrm>
                          <a:off x="0" y="0"/>
                          <a:ext cx="0"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 o:spid="_x0000_s1026" o:spt="32" type="#_x0000_t32" style="position:absolute;left:0pt;margin-left:245.15pt;margin-top:1.2pt;height:25.5pt;width:0pt;z-index:252559360;mso-width-relative:page;mso-height-relative:page;" filled="f" stroked="t" coordsize="21600,21600" o:gfxdata="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ylTydcAAAAIAQAADwAAAAAAAAABACAAAAAiAAAAZHJzL2Rvd25yZXYu&#10;eG1sUEsBAhQAFAAAAAgAh07iQC7WYXP8AQAA0AMAAA4AAAAAAAAAAQAgAAAAJgEAAGRycy9lMm9E&#10;b2MueG1sUEsFBgAAAAAGAAYAWQEAAJQFAAAAAA==&#10;">
                <v:fill on="f" focussize="0,0"/>
                <v:stroke weight="0.5pt" color="#000000" joinstyle="miter" endarrow="open"/>
                <v:imagedata o:title=""/>
                <o:lock v:ext="edit" aspectratio="f"/>
              </v:shape>
            </w:pict>
          </mc:Fallback>
        </mc:AlternateContent>
      </w:r>
    </w:p>
    <w:p w14:paraId="77471210">
      <w:pPr>
        <w:tabs>
          <w:tab w:val="left" w:pos="1258"/>
        </w:tabs>
        <w:jc w:val="left"/>
      </w:pPr>
      <w:r>
        <mc:AlternateContent>
          <mc:Choice Requires="wps">
            <w:drawing>
              <wp:anchor distT="0" distB="0" distL="0" distR="0" simplePos="0" relativeHeight="252560384" behindDoc="0" locked="0" layoutInCell="1" allowOverlap="1">
                <wp:simplePos x="0" y="0"/>
                <wp:positionH relativeFrom="column">
                  <wp:posOffset>3141980</wp:posOffset>
                </wp:positionH>
                <wp:positionV relativeFrom="paragraph">
                  <wp:posOffset>713105</wp:posOffset>
                </wp:positionV>
                <wp:extent cx="0" cy="351790"/>
                <wp:effectExtent l="48895" t="0" r="65405" b="10160"/>
                <wp:wrapNone/>
                <wp:docPr id="1049" name="直接箭头连接符 23"/>
                <wp:cNvGraphicFramePr/>
                <a:graphic xmlns:a="http://schemas.openxmlformats.org/drawingml/2006/main">
                  <a:graphicData uri="http://schemas.microsoft.com/office/word/2010/wordprocessingShape">
                    <wps:wsp>
                      <wps:cNvCnPr/>
                      <wps:spPr>
                        <a:xfrm>
                          <a:off x="0" y="0"/>
                          <a:ext cx="0" cy="351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 o:spid="_x0000_s1026" o:spt="32" type="#_x0000_t32" style="position:absolute;left:0pt;margin-left:247.4pt;margin-top:56.15pt;height:27.7pt;width:0pt;z-index:252560384;mso-width-relative:page;mso-height-relative:page;" filled="f" stroked="t" coordsize="21600,21600" o:gfxdata="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gt6NgAAAALAQAADwAAAAAAAAABACAAAAAiAAAAZHJzL2Rvd25y&#10;ZXYueG1sUEsBAhQAFAAAAAgAh07iQOCemLz+AQAA0AMAAA4AAAAAAAAAAQAgAAAAJwEAAGRycy9l&#10;Mm9Eb2MueG1sUEsFBgAAAAAGAAYAWQEAAJcFAAAAAA==&#10;">
                <v:fill on="f" focussize="0,0"/>
                <v:stroke weight="0.5pt" color="#000000" joinstyle="miter" endarrow="open"/>
                <v:imagedata o:title=""/>
                <o:lock v:ext="edit" aspectratio="f"/>
              </v:shape>
            </w:pict>
          </mc:Fallback>
        </mc:AlternateContent>
      </w:r>
      <w:r>
        <w:rPr>
          <w:rFonts w:hint="eastAsia"/>
        </w:rPr>
        <w:t xml:space="preserve">                                                                   否</w:t>
      </w:r>
    </w:p>
    <w:p w14:paraId="4DB422DD">
      <w:pPr>
        <w:tabs>
          <w:tab w:val="left" w:pos="1258"/>
        </w:tabs>
        <w:jc w:val="left"/>
      </w:pPr>
    </w:p>
    <w:p w14:paraId="14BF1565">
      <w:pPr>
        <w:tabs>
          <w:tab w:val="left" w:pos="1258"/>
        </w:tabs>
        <w:jc w:val="left"/>
      </w:pPr>
    </w:p>
    <w:p w14:paraId="4C0B4A71">
      <w:pPr>
        <w:tabs>
          <w:tab w:val="left" w:pos="1258"/>
        </w:tabs>
        <w:jc w:val="left"/>
      </w:pPr>
    </w:p>
    <w:p w14:paraId="38961097">
      <w:pPr>
        <w:tabs>
          <w:tab w:val="left" w:pos="1258"/>
        </w:tabs>
        <w:jc w:val="left"/>
      </w:pPr>
    </w:p>
    <w:p w14:paraId="6BA2F761">
      <w:pPr>
        <w:tabs>
          <w:tab w:val="left" w:pos="1258"/>
        </w:tabs>
        <w:jc w:val="left"/>
      </w:pPr>
    </w:p>
    <w:p w14:paraId="072CE184">
      <w:pPr>
        <w:tabs>
          <w:tab w:val="left" w:pos="1258"/>
        </w:tabs>
        <w:jc w:val="left"/>
      </w:pPr>
    </w:p>
    <w:p w14:paraId="4EFDB8FE">
      <w:pPr>
        <w:tabs>
          <w:tab w:val="left" w:pos="1258"/>
        </w:tabs>
        <w:jc w:val="left"/>
      </w:pPr>
    </w:p>
    <w:p w14:paraId="424A0C6D">
      <w:pPr>
        <w:tabs>
          <w:tab w:val="left" w:pos="1258"/>
        </w:tabs>
        <w:jc w:val="left"/>
      </w:pPr>
    </w:p>
    <w:p w14:paraId="75E049A0">
      <w:pPr>
        <w:tabs>
          <w:tab w:val="left" w:pos="1258"/>
        </w:tabs>
        <w:jc w:val="left"/>
      </w:pPr>
    </w:p>
    <w:p w14:paraId="1CEBF54C">
      <w:pPr>
        <w:spacing w:line="400" w:lineRule="exact"/>
        <w:jc w:val="left"/>
        <w:rPr>
          <w:sz w:val="28"/>
          <w:szCs w:val="28"/>
        </w:rPr>
      </w:pPr>
    </w:p>
    <w:p w14:paraId="540E5DD0">
      <w:pPr>
        <w:spacing w:line="400" w:lineRule="exact"/>
        <w:jc w:val="left"/>
        <w:rPr>
          <w:sz w:val="28"/>
          <w:szCs w:val="28"/>
        </w:rPr>
      </w:pPr>
      <w:r>
        <w:rPr>
          <w:rFonts w:hint="eastAsia"/>
          <w:sz w:val="28"/>
          <w:szCs w:val="28"/>
        </w:rPr>
        <w:t>承办机构：夏县瑶峰镇人民政府</w:t>
      </w:r>
    </w:p>
    <w:p w14:paraId="7FDA28D4">
      <w:pPr>
        <w:spacing w:line="400" w:lineRule="exact"/>
        <w:jc w:val="left"/>
        <w:rPr>
          <w:sz w:val="28"/>
          <w:szCs w:val="28"/>
        </w:rPr>
      </w:pPr>
      <w:r>
        <w:rPr>
          <w:rFonts w:hint="eastAsia"/>
          <w:sz w:val="28"/>
          <w:szCs w:val="28"/>
        </w:rPr>
        <w:t>监督主体：夏县监察委员会派出瑶峰镇监察室</w:t>
      </w:r>
    </w:p>
    <w:p w14:paraId="366EBB0C">
      <w:pPr>
        <w:spacing w:line="400" w:lineRule="exact"/>
        <w:jc w:val="left"/>
        <w:rPr>
          <w:sz w:val="28"/>
          <w:szCs w:val="28"/>
        </w:rPr>
      </w:pPr>
      <w:r>
        <w:rPr>
          <w:rFonts w:hint="eastAsia"/>
          <w:sz w:val="28"/>
          <w:szCs w:val="28"/>
        </w:rPr>
        <w:t>监督电话：0359--8532740</w:t>
      </w:r>
    </w:p>
    <w:p w14:paraId="73F2E0F3">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3F69F921">
      <w:pPr>
        <w:rPr>
          <w:rFonts w:ascii="宋体" w:hAnsi="宋体" w:cs="宋体"/>
          <w:sz w:val="32"/>
          <w:szCs w:val="32"/>
        </w:rPr>
      </w:pPr>
      <w:r>
        <w:rPr>
          <w:rFonts w:hint="eastAsia" w:ascii="仿宋" w:hAnsi="仿宋" w:eastAsia="仿宋" w:cs="仿宋"/>
          <w:sz w:val="32"/>
          <w:szCs w:val="32"/>
        </w:rPr>
        <w:t>59.</w:t>
      </w:r>
      <w:r>
        <w:rPr>
          <w:rFonts w:hint="eastAsia" w:ascii="宋体" w:hAnsi="宋体" w:cs="宋体"/>
          <w:sz w:val="32"/>
          <w:szCs w:val="32"/>
        </w:rPr>
        <w:t>事项名称</w:t>
      </w:r>
      <w:r>
        <w:rPr>
          <w:rFonts w:hint="eastAsia" w:ascii="仿宋" w:hAnsi="仿宋" w:eastAsia="仿宋" w:cs="仿宋"/>
          <w:sz w:val="32"/>
          <w:szCs w:val="32"/>
        </w:rPr>
        <w:t>：</w:t>
      </w:r>
      <w:r>
        <w:rPr>
          <w:rFonts w:hint="eastAsia" w:ascii="宋体" w:hAnsi="宋体" w:cs="宋体"/>
          <w:sz w:val="32"/>
          <w:szCs w:val="32"/>
        </w:rPr>
        <w:t>学校周边秩序维护</w:t>
      </w:r>
    </w:p>
    <w:p w14:paraId="7490AF1E">
      <w:pPr>
        <w:rPr>
          <w:rFonts w:ascii="仿宋" w:hAnsi="仿宋" w:eastAsia="仿宋" w:cs="仿宋"/>
          <w:sz w:val="32"/>
          <w:szCs w:val="32"/>
        </w:rPr>
      </w:pPr>
      <w:r>
        <w:rPr>
          <w:rFonts w:hint="eastAsia" w:ascii="宋体" w:hAnsi="宋体" w:cs="宋体"/>
          <w:sz w:val="32"/>
          <w:szCs w:val="32"/>
        </w:rPr>
        <w:t>事项编码：4000</w:t>
      </w:r>
      <w:r>
        <w:rPr>
          <w:rFonts w:hint="eastAsia" w:ascii="仿宋" w:hAnsi="仿宋" w:eastAsia="仿宋" w:cs="仿宋"/>
          <w:sz w:val="32"/>
          <w:szCs w:val="32"/>
        </w:rPr>
        <w:t>-Z-04200-140827</w:t>
      </w:r>
    </w:p>
    <w:p w14:paraId="40878376">
      <w:pPr>
        <w:jc w:val="left"/>
        <w:rPr>
          <w:rFonts w:ascii="仿宋" w:hAnsi="仿宋" w:eastAsia="仿宋" w:cs="仿宋"/>
          <w:sz w:val="32"/>
          <w:szCs w:val="32"/>
        </w:rPr>
      </w:pPr>
    </w:p>
    <w:p w14:paraId="48A74384">
      <w:pPr>
        <w:jc w:val="left"/>
        <w:rPr>
          <w:rFonts w:ascii="仿宋" w:hAnsi="仿宋" w:eastAsia="仿宋" w:cs="仿宋"/>
          <w:sz w:val="32"/>
          <w:szCs w:val="32"/>
        </w:rPr>
      </w:pPr>
    </w:p>
    <w:p w14:paraId="008447B5">
      <w:pPr>
        <w:jc w:val="left"/>
        <w:rPr>
          <w:rFonts w:ascii="仿宋" w:hAnsi="仿宋" w:eastAsia="仿宋" w:cs="仿宋"/>
          <w:sz w:val="32"/>
          <w:szCs w:val="32"/>
        </w:rPr>
      </w:pPr>
      <w:r>
        <w:rPr>
          <w:sz w:val="32"/>
        </w:rPr>
        <mc:AlternateContent>
          <mc:Choice Requires="wps">
            <w:drawing>
              <wp:anchor distT="0" distB="0" distL="0" distR="0" simplePos="0" relativeHeight="252561408"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4317136E">
                            <w:pPr>
                              <w:spacing w:line="720" w:lineRule="auto"/>
                              <w:jc w:val="center"/>
                              <w:rPr>
                                <w:rFonts w:ascii="仿宋" w:hAnsi="仿宋" w:eastAsia="仿宋" w:cs="仿宋"/>
                                <w:sz w:val="44"/>
                                <w:szCs w:val="44"/>
                              </w:rPr>
                            </w:pPr>
                            <w:r>
                              <w:rPr>
                                <w:rFonts w:hint="eastAsia" w:ascii="仿宋" w:hAnsi="仿宋" w:eastAsia="仿宋" w:cs="仿宋"/>
                                <w:sz w:val="44"/>
                                <w:szCs w:val="44"/>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561408;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4317136E">
                      <w:pPr>
                        <w:spacing w:line="720" w:lineRule="auto"/>
                        <w:jc w:val="center"/>
                        <w:rPr>
                          <w:rFonts w:ascii="仿宋" w:hAnsi="仿宋" w:eastAsia="仿宋" w:cs="仿宋"/>
                          <w:sz w:val="44"/>
                          <w:szCs w:val="44"/>
                        </w:rPr>
                      </w:pPr>
                      <w:r>
                        <w:rPr>
                          <w:rFonts w:hint="eastAsia" w:ascii="仿宋" w:hAnsi="仿宋" w:eastAsia="仿宋" w:cs="仿宋"/>
                          <w:sz w:val="44"/>
                          <w:szCs w:val="44"/>
                        </w:rPr>
                        <w:t>制定方案</w:t>
                      </w:r>
                    </w:p>
                  </w:txbxContent>
                </v:textbox>
              </v:rect>
            </w:pict>
          </mc:Fallback>
        </mc:AlternateContent>
      </w:r>
    </w:p>
    <w:p w14:paraId="67715A58">
      <w:pPr>
        <w:jc w:val="left"/>
        <w:rPr>
          <w:rFonts w:ascii="仿宋" w:hAnsi="仿宋" w:eastAsia="仿宋" w:cs="仿宋"/>
          <w:sz w:val="32"/>
          <w:szCs w:val="32"/>
        </w:rPr>
      </w:pPr>
    </w:p>
    <w:p w14:paraId="3021172A">
      <w:pPr>
        <w:jc w:val="left"/>
        <w:rPr>
          <w:rFonts w:ascii="仿宋" w:hAnsi="仿宋" w:eastAsia="仿宋" w:cs="仿宋"/>
          <w:sz w:val="32"/>
          <w:szCs w:val="32"/>
        </w:rPr>
      </w:pPr>
      <w:r>
        <w:rPr>
          <w:sz w:val="32"/>
        </w:rPr>
        <mc:AlternateContent>
          <mc:Choice Requires="wps">
            <w:drawing>
              <wp:anchor distT="0" distB="0" distL="0" distR="0" simplePos="0" relativeHeight="252562432"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562432;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14:paraId="6215FF66">
      <w:pPr>
        <w:jc w:val="left"/>
        <w:rPr>
          <w:rFonts w:ascii="仿宋" w:hAnsi="仿宋" w:eastAsia="仿宋" w:cs="仿宋"/>
          <w:sz w:val="32"/>
          <w:szCs w:val="32"/>
        </w:rPr>
      </w:pPr>
    </w:p>
    <w:p w14:paraId="03A12215">
      <w:pPr>
        <w:jc w:val="left"/>
        <w:rPr>
          <w:rFonts w:ascii="仿宋" w:hAnsi="仿宋" w:eastAsia="仿宋" w:cs="仿宋"/>
          <w:sz w:val="32"/>
          <w:szCs w:val="32"/>
        </w:rPr>
      </w:pPr>
      <w:r>
        <w:rPr>
          <w:sz w:val="32"/>
        </w:rPr>
        <mc:AlternateContent>
          <mc:Choice Requires="wps">
            <w:drawing>
              <wp:anchor distT="0" distB="0" distL="0" distR="0" simplePos="0" relativeHeight="252563456"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6A4F0C78">
                            <w:pPr>
                              <w:spacing w:line="720" w:lineRule="auto"/>
                              <w:jc w:val="center"/>
                              <w:rPr>
                                <w:rFonts w:ascii="仿宋" w:hAnsi="仿宋" w:eastAsia="仿宋" w:cs="仿宋"/>
                                <w:sz w:val="44"/>
                                <w:szCs w:val="44"/>
                              </w:rPr>
                            </w:pPr>
                            <w:r>
                              <w:rPr>
                                <w:rFonts w:hint="eastAsia" w:ascii="仿宋" w:hAnsi="仿宋" w:eastAsia="仿宋" w:cs="仿宋"/>
                                <w:sz w:val="44"/>
                                <w:szCs w:val="44"/>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563456;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6A4F0C78">
                      <w:pPr>
                        <w:spacing w:line="720" w:lineRule="auto"/>
                        <w:jc w:val="center"/>
                        <w:rPr>
                          <w:rFonts w:ascii="仿宋" w:hAnsi="仿宋" w:eastAsia="仿宋" w:cs="仿宋"/>
                          <w:sz w:val="44"/>
                          <w:szCs w:val="44"/>
                        </w:rPr>
                      </w:pPr>
                      <w:r>
                        <w:rPr>
                          <w:rFonts w:hint="eastAsia" w:ascii="仿宋" w:hAnsi="仿宋" w:eastAsia="仿宋" w:cs="仿宋"/>
                          <w:sz w:val="44"/>
                          <w:szCs w:val="44"/>
                        </w:rPr>
                        <w:t>维护学校周边秩序</w:t>
                      </w:r>
                    </w:p>
                  </w:txbxContent>
                </v:textbox>
              </v:rect>
            </w:pict>
          </mc:Fallback>
        </mc:AlternateContent>
      </w:r>
    </w:p>
    <w:p w14:paraId="07D2E065">
      <w:pPr>
        <w:jc w:val="left"/>
        <w:rPr>
          <w:rFonts w:ascii="仿宋" w:hAnsi="仿宋" w:eastAsia="仿宋" w:cs="仿宋"/>
          <w:sz w:val="32"/>
          <w:szCs w:val="32"/>
        </w:rPr>
      </w:pPr>
    </w:p>
    <w:p w14:paraId="5989067E">
      <w:pPr>
        <w:jc w:val="left"/>
        <w:rPr>
          <w:rFonts w:ascii="仿宋" w:hAnsi="仿宋" w:eastAsia="仿宋" w:cs="仿宋"/>
          <w:sz w:val="32"/>
          <w:szCs w:val="32"/>
        </w:rPr>
      </w:pPr>
    </w:p>
    <w:p w14:paraId="5BACC1CB">
      <w:pPr>
        <w:jc w:val="left"/>
        <w:rPr>
          <w:rFonts w:ascii="仿宋" w:hAnsi="仿宋" w:eastAsia="仿宋" w:cs="仿宋"/>
          <w:sz w:val="32"/>
          <w:szCs w:val="32"/>
        </w:rPr>
      </w:pPr>
    </w:p>
    <w:p w14:paraId="02EA8A29">
      <w:pPr>
        <w:jc w:val="left"/>
        <w:rPr>
          <w:rFonts w:ascii="仿宋" w:hAnsi="仿宋" w:eastAsia="仿宋" w:cs="仿宋"/>
          <w:sz w:val="32"/>
          <w:szCs w:val="32"/>
        </w:rPr>
      </w:pPr>
    </w:p>
    <w:p w14:paraId="6A4F553A">
      <w:pPr>
        <w:rPr>
          <w:rFonts w:ascii="仿宋" w:hAnsi="仿宋" w:eastAsia="仿宋" w:cs="仿宋"/>
          <w:sz w:val="32"/>
          <w:szCs w:val="32"/>
        </w:rPr>
      </w:pPr>
    </w:p>
    <w:p w14:paraId="27281443">
      <w:pPr>
        <w:rPr>
          <w:rFonts w:ascii="仿宋" w:hAnsi="仿宋" w:eastAsia="仿宋" w:cs="仿宋"/>
          <w:sz w:val="32"/>
          <w:szCs w:val="32"/>
        </w:rPr>
      </w:pPr>
    </w:p>
    <w:p w14:paraId="23F68E72">
      <w:pPr>
        <w:spacing w:line="400" w:lineRule="exact"/>
        <w:jc w:val="left"/>
        <w:rPr>
          <w:sz w:val="28"/>
          <w:szCs w:val="28"/>
        </w:rPr>
      </w:pPr>
    </w:p>
    <w:p w14:paraId="4489CF53">
      <w:pPr>
        <w:spacing w:line="400" w:lineRule="exact"/>
        <w:jc w:val="left"/>
        <w:rPr>
          <w:sz w:val="28"/>
          <w:szCs w:val="28"/>
        </w:rPr>
      </w:pPr>
    </w:p>
    <w:p w14:paraId="34BE8C60">
      <w:pPr>
        <w:spacing w:line="400" w:lineRule="exact"/>
        <w:jc w:val="left"/>
        <w:rPr>
          <w:sz w:val="28"/>
          <w:szCs w:val="28"/>
        </w:rPr>
      </w:pPr>
    </w:p>
    <w:p w14:paraId="6B46EC76">
      <w:pPr>
        <w:spacing w:line="400" w:lineRule="exact"/>
        <w:jc w:val="left"/>
        <w:rPr>
          <w:sz w:val="28"/>
          <w:szCs w:val="28"/>
        </w:rPr>
      </w:pPr>
    </w:p>
    <w:p w14:paraId="5005FD95">
      <w:pPr>
        <w:spacing w:line="400" w:lineRule="exact"/>
        <w:jc w:val="left"/>
        <w:rPr>
          <w:sz w:val="28"/>
          <w:szCs w:val="28"/>
        </w:rPr>
      </w:pPr>
    </w:p>
    <w:p w14:paraId="7F96AED7">
      <w:pPr>
        <w:spacing w:line="400" w:lineRule="exact"/>
        <w:jc w:val="left"/>
        <w:rPr>
          <w:sz w:val="28"/>
          <w:szCs w:val="28"/>
        </w:rPr>
      </w:pPr>
      <w:r>
        <w:rPr>
          <w:rFonts w:hint="eastAsia"/>
          <w:sz w:val="28"/>
          <w:szCs w:val="28"/>
        </w:rPr>
        <w:t>承办机构：夏县瑶峰镇人民政府</w:t>
      </w:r>
    </w:p>
    <w:p w14:paraId="43B4E123">
      <w:pPr>
        <w:spacing w:line="400" w:lineRule="exact"/>
        <w:jc w:val="left"/>
        <w:rPr>
          <w:sz w:val="28"/>
          <w:szCs w:val="28"/>
        </w:rPr>
      </w:pPr>
      <w:r>
        <w:rPr>
          <w:rFonts w:hint="eastAsia"/>
          <w:sz w:val="28"/>
          <w:szCs w:val="28"/>
        </w:rPr>
        <w:t>监督主体：夏县监察委员会派出瑶峰镇监察室</w:t>
      </w:r>
    </w:p>
    <w:p w14:paraId="6D6B44CE">
      <w:pPr>
        <w:spacing w:line="400" w:lineRule="exact"/>
        <w:jc w:val="left"/>
        <w:rPr>
          <w:sz w:val="28"/>
          <w:szCs w:val="28"/>
        </w:rPr>
      </w:pPr>
      <w:r>
        <w:rPr>
          <w:rFonts w:hint="eastAsia"/>
          <w:sz w:val="28"/>
          <w:szCs w:val="28"/>
        </w:rPr>
        <w:t>监督电话：0359--8532740</w:t>
      </w:r>
    </w:p>
    <w:p w14:paraId="02494919">
      <w:pPr>
        <w:tabs>
          <w:tab w:val="left" w:pos="1051"/>
        </w:tabs>
        <w:jc w:val="left"/>
        <w:sectPr>
          <w:pgSz w:w="11906" w:h="16838"/>
          <w:pgMar w:top="1440" w:right="1800" w:bottom="1440" w:left="1800" w:header="851" w:footer="992" w:gutter="0"/>
          <w:cols w:space="425" w:num="1"/>
          <w:docGrid w:type="lines" w:linePitch="312" w:charSpace="0"/>
        </w:sectPr>
      </w:pPr>
    </w:p>
    <w:p w14:paraId="4E619056">
      <w:pPr>
        <w:rPr>
          <w:rFonts w:ascii="宋体" w:hAnsi="宋体" w:cs="宋体"/>
          <w:sz w:val="32"/>
          <w:szCs w:val="32"/>
        </w:rPr>
      </w:pPr>
      <w:r>
        <w:rPr>
          <w:rFonts w:hint="eastAsia" w:ascii="仿宋" w:hAnsi="仿宋" w:eastAsia="仿宋" w:cs="仿宋"/>
          <w:sz w:val="32"/>
          <w:szCs w:val="32"/>
        </w:rPr>
        <w:t>60.</w:t>
      </w:r>
      <w:r>
        <w:rPr>
          <w:rFonts w:hint="eastAsia" w:ascii="宋体" w:hAnsi="宋体" w:cs="宋体"/>
          <w:sz w:val="32"/>
          <w:szCs w:val="32"/>
        </w:rPr>
        <w:t>事项名称：土地利用总体规划编制</w:t>
      </w:r>
    </w:p>
    <w:p w14:paraId="0A85C82D">
      <w:pPr>
        <w:rPr>
          <w:rFonts w:ascii="仿宋" w:hAnsi="仿宋" w:eastAsia="仿宋" w:cs="仿宋"/>
          <w:sz w:val="32"/>
          <w:szCs w:val="32"/>
        </w:rPr>
      </w:pPr>
      <w:r>
        <w:rPr>
          <w:rFonts w:hint="eastAsia" w:ascii="宋体" w:hAnsi="宋体" w:cs="宋体"/>
          <w:sz w:val="32"/>
          <w:szCs w:val="32"/>
        </w:rPr>
        <w:t>事项编码：4000</w:t>
      </w:r>
      <w:r>
        <w:rPr>
          <w:rFonts w:hint="eastAsia" w:ascii="仿宋" w:hAnsi="仿宋" w:eastAsia="仿宋" w:cs="仿宋"/>
          <w:sz w:val="32"/>
          <w:szCs w:val="32"/>
        </w:rPr>
        <w:t>-Z-04300-140827</w:t>
      </w:r>
    </w:p>
    <w:p w14:paraId="675935E2">
      <w:pPr>
        <w:jc w:val="left"/>
        <w:rPr>
          <w:rFonts w:ascii="仿宋" w:hAnsi="仿宋" w:eastAsia="仿宋" w:cs="仿宋"/>
          <w:sz w:val="32"/>
          <w:szCs w:val="32"/>
        </w:rPr>
      </w:pPr>
      <w:r>
        <w:rPr>
          <w:sz w:val="32"/>
        </w:rPr>
        <mc:AlternateContent>
          <mc:Choice Requires="wps">
            <w:drawing>
              <wp:anchor distT="0" distB="0" distL="0" distR="0" simplePos="0" relativeHeight="252564480"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50AAC966">
                            <w:pPr>
                              <w:jc w:val="left"/>
                              <w:rPr>
                                <w:rFonts w:ascii="仿宋" w:hAnsi="仿宋" w:eastAsia="仿宋" w:cs="仿宋"/>
                                <w:sz w:val="24"/>
                              </w:rPr>
                            </w:pPr>
                            <w:r>
                              <w:rPr>
                                <w:rFonts w:hint="eastAsia" w:ascii="仿宋" w:hAnsi="仿宋" w:eastAsia="仿宋" w:cs="仿宋"/>
                                <w:sz w:val="24"/>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564480;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50AAC966">
                      <w:pPr>
                        <w:jc w:val="left"/>
                        <w:rPr>
                          <w:rFonts w:ascii="仿宋" w:hAnsi="仿宋" w:eastAsia="仿宋" w:cs="仿宋"/>
                          <w:sz w:val="24"/>
                        </w:rPr>
                      </w:pPr>
                      <w:r>
                        <w:rPr>
                          <w:rFonts w:hint="eastAsia" w:ascii="仿宋" w:hAnsi="仿宋" w:eastAsia="仿宋" w:cs="仿宋"/>
                          <w:sz w:val="24"/>
                        </w:rPr>
                        <w:t>拟订土地利用总体工作方案，落实编制单位</w:t>
                      </w:r>
                    </w:p>
                  </w:txbxContent>
                </v:textbox>
              </v:rect>
            </w:pict>
          </mc:Fallback>
        </mc:AlternateContent>
      </w:r>
      <w:r>
        <w:rPr>
          <w:sz w:val="32"/>
        </w:rPr>
        <mc:AlternateContent>
          <mc:Choice Requires="wps">
            <w:drawing>
              <wp:anchor distT="0" distB="0" distL="0" distR="0" simplePos="0" relativeHeight="2525655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76A48E51">
                            <w:pPr>
                              <w:jc w:val="center"/>
                            </w:pPr>
                            <w:r>
                              <w:rPr>
                                <w:rFonts w:hint="eastAsia"/>
                              </w:rPr>
                              <w:t>经镇政府审查形成</w:t>
                            </w:r>
                          </w:p>
                          <w:p w14:paraId="08357D2B">
                            <w:pPr>
                              <w:jc w:val="center"/>
                            </w:pPr>
                            <w:r>
                              <w:rPr>
                                <w:rFonts w:hint="eastAsia"/>
                              </w:rPr>
                              <w:t>规划方案讨论稿，</w:t>
                            </w:r>
                          </w:p>
                          <w:p w14:paraId="4C7B5596">
                            <w:pPr>
                              <w:jc w:val="center"/>
                            </w:pPr>
                            <w:r>
                              <w:rPr>
                                <w:rFonts w:hint="eastAsia"/>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5655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76A48E51">
                      <w:pPr>
                        <w:jc w:val="center"/>
                      </w:pPr>
                      <w:r>
                        <w:rPr>
                          <w:rFonts w:hint="eastAsia"/>
                        </w:rPr>
                        <w:t>经镇政府审查形成</w:t>
                      </w:r>
                    </w:p>
                    <w:p w14:paraId="08357D2B">
                      <w:pPr>
                        <w:jc w:val="center"/>
                      </w:pPr>
                      <w:r>
                        <w:rPr>
                          <w:rFonts w:hint="eastAsia"/>
                        </w:rPr>
                        <w:t>规划方案讨论稿，</w:t>
                      </w:r>
                    </w:p>
                    <w:p w14:paraId="4C7B5596">
                      <w:pPr>
                        <w:jc w:val="center"/>
                      </w:pPr>
                      <w:r>
                        <w:rPr>
                          <w:rFonts w:hint="eastAsia"/>
                        </w:rPr>
                        <w:t>送县住建委审查</w:t>
                      </w:r>
                    </w:p>
                  </w:txbxContent>
                </v:textbox>
              </v:rect>
            </w:pict>
          </mc:Fallback>
        </mc:AlternateContent>
      </w:r>
    </w:p>
    <w:p w14:paraId="3E3C503E">
      <w:pPr>
        <w:jc w:val="left"/>
        <w:rPr>
          <w:rFonts w:ascii="仿宋" w:hAnsi="仿宋" w:eastAsia="仿宋" w:cs="仿宋"/>
          <w:sz w:val="32"/>
          <w:szCs w:val="32"/>
        </w:rPr>
      </w:pPr>
      <w:r>
        <w:rPr>
          <w:sz w:val="32"/>
        </w:rPr>
        <mc:AlternateContent>
          <mc:Choice Requires="wps">
            <w:drawing>
              <wp:anchor distT="0" distB="0" distL="0" distR="0" simplePos="0" relativeHeight="252566528"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566528;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67552"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567552;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25399764">
      <w:pPr>
        <w:jc w:val="left"/>
        <w:rPr>
          <w:rFonts w:ascii="仿宋" w:hAnsi="仿宋" w:eastAsia="仿宋" w:cs="仿宋"/>
          <w:sz w:val="32"/>
          <w:szCs w:val="32"/>
        </w:rPr>
      </w:pPr>
      <w:r>
        <w:rPr>
          <w:sz w:val="32"/>
        </w:rPr>
        <mc:AlternateContent>
          <mc:Choice Requires="wps">
            <w:drawing>
              <wp:anchor distT="0" distB="0" distL="0" distR="0" simplePos="0" relativeHeight="252568576"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3A6346F9">
                            <w:pPr>
                              <w:jc w:val="center"/>
                            </w:pPr>
                            <w:r>
                              <w:rPr>
                                <w:rFonts w:hint="eastAsia"/>
                              </w:rPr>
                              <w:t>委托县住建委组织</w:t>
                            </w:r>
                          </w:p>
                          <w:p w14:paraId="4FBB20FD">
                            <w:pPr>
                              <w:jc w:val="center"/>
                            </w:pPr>
                            <w:r>
                              <w:rPr>
                                <w:rFonts w:hint="eastAsia"/>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568576;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14:paraId="3A6346F9">
                      <w:pPr>
                        <w:jc w:val="center"/>
                      </w:pPr>
                      <w:r>
                        <w:rPr>
                          <w:rFonts w:hint="eastAsia"/>
                        </w:rPr>
                        <w:t>委托县住建委组织</w:t>
                      </w:r>
                    </w:p>
                    <w:p w14:paraId="4FBB20FD">
                      <w:pPr>
                        <w:jc w:val="center"/>
                      </w:pPr>
                      <w:r>
                        <w:rPr>
                          <w:rFonts w:hint="eastAsia"/>
                        </w:rPr>
                        <w:t>专家进行审查评估</w:t>
                      </w:r>
                    </w:p>
                  </w:txbxContent>
                </v:textbox>
              </v:rect>
            </w:pict>
          </mc:Fallback>
        </mc:AlternateContent>
      </w:r>
      <w:r>
        <w:rPr>
          <w:sz w:val="32"/>
        </w:rPr>
        <mc:AlternateContent>
          <mc:Choice Requires="wps">
            <w:drawing>
              <wp:anchor distT="0" distB="0" distL="0" distR="0" simplePos="0" relativeHeight="252569600"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77AA3B41">
                            <w:pPr>
                              <w:jc w:val="center"/>
                              <w:rPr>
                                <w:rFonts w:ascii="仿宋" w:hAnsi="仿宋" w:eastAsia="仿宋" w:cs="仿宋"/>
                                <w:sz w:val="24"/>
                              </w:rPr>
                            </w:pPr>
                            <w:r>
                              <w:rPr>
                                <w:rFonts w:hint="eastAsia" w:ascii="仿宋" w:hAnsi="仿宋" w:eastAsia="仿宋" w:cs="仿宋"/>
                                <w:sz w:val="24"/>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569600;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77AA3B41">
                      <w:pPr>
                        <w:jc w:val="center"/>
                        <w:rPr>
                          <w:rFonts w:ascii="仿宋" w:hAnsi="仿宋" w:eastAsia="仿宋" w:cs="仿宋"/>
                          <w:sz w:val="24"/>
                        </w:rPr>
                      </w:pPr>
                      <w:r>
                        <w:rPr>
                          <w:rFonts w:hint="eastAsia" w:ascii="仿宋" w:hAnsi="仿宋" w:eastAsia="仿宋" w:cs="仿宋"/>
                          <w:sz w:val="24"/>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57062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52FE7FE3">
                            <w:pPr>
                              <w:jc w:val="center"/>
                              <w:rPr>
                                <w:rFonts w:ascii="宋体" w:hAnsi="宋体" w:cs="宋体"/>
                                <w:szCs w:val="21"/>
                              </w:rPr>
                            </w:pPr>
                            <w:r>
                              <w:rPr>
                                <w:rFonts w:hint="eastAsia" w:ascii="宋体" w:hAnsi="宋体" w:cs="宋体"/>
                                <w:szCs w:val="21"/>
                              </w:rPr>
                              <w:t>规划草案初稿</w:t>
                            </w:r>
                          </w:p>
                          <w:p w14:paraId="1375C3D5">
                            <w:pPr>
                              <w:jc w:val="center"/>
                              <w:rPr>
                                <w:rFonts w:ascii="宋体" w:hAnsi="宋体" w:cs="宋体"/>
                                <w:szCs w:val="21"/>
                              </w:rPr>
                            </w:pPr>
                            <w:r>
                              <w:rPr>
                                <w:rFonts w:hint="eastAsia" w:ascii="宋体" w:hAnsi="宋体" w:cs="宋体"/>
                                <w:szCs w:val="21"/>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57062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52FE7FE3">
                      <w:pPr>
                        <w:jc w:val="center"/>
                        <w:rPr>
                          <w:rFonts w:ascii="宋体" w:hAnsi="宋体" w:cs="宋体"/>
                          <w:szCs w:val="21"/>
                        </w:rPr>
                      </w:pPr>
                      <w:r>
                        <w:rPr>
                          <w:rFonts w:hint="eastAsia" w:ascii="宋体" w:hAnsi="宋体" w:cs="宋体"/>
                          <w:szCs w:val="21"/>
                        </w:rPr>
                        <w:t>规划草案初稿</w:t>
                      </w:r>
                    </w:p>
                    <w:p w14:paraId="1375C3D5">
                      <w:pPr>
                        <w:jc w:val="center"/>
                        <w:rPr>
                          <w:rFonts w:ascii="宋体" w:hAnsi="宋体" w:cs="宋体"/>
                          <w:szCs w:val="21"/>
                        </w:rPr>
                      </w:pPr>
                      <w:r>
                        <w:rPr>
                          <w:rFonts w:hint="eastAsia" w:ascii="宋体" w:hAnsi="宋体" w:cs="宋体"/>
                          <w:szCs w:val="21"/>
                        </w:rPr>
                        <w:t>的形成</w:t>
                      </w:r>
                    </w:p>
                  </w:txbxContent>
                </v:textbox>
              </v:rect>
            </w:pict>
          </mc:Fallback>
        </mc:AlternateContent>
      </w:r>
    </w:p>
    <w:p w14:paraId="030B6BD3">
      <w:pPr>
        <w:jc w:val="left"/>
        <w:rPr>
          <w:rFonts w:ascii="仿宋" w:hAnsi="仿宋" w:eastAsia="仿宋" w:cs="仿宋"/>
          <w:sz w:val="32"/>
          <w:szCs w:val="32"/>
        </w:rPr>
      </w:pPr>
      <w:r>
        <w:rPr>
          <w:sz w:val="32"/>
        </w:rPr>
        <mc:AlternateContent>
          <mc:Choice Requires="wps">
            <w:drawing>
              <wp:anchor distT="0" distB="0" distL="0" distR="0" simplePos="0" relativeHeight="252571648"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571648;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72672"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572672;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73696"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573696;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1619A673">
      <w:pPr>
        <w:jc w:val="left"/>
        <w:rPr>
          <w:rFonts w:ascii="仿宋" w:hAnsi="仿宋" w:eastAsia="仿宋" w:cs="仿宋"/>
          <w:sz w:val="32"/>
          <w:szCs w:val="32"/>
        </w:rPr>
      </w:pPr>
      <w:r>
        <w:rPr>
          <w:sz w:val="32"/>
        </w:rPr>
        <mc:AlternateContent>
          <mc:Choice Requires="wps">
            <w:drawing>
              <wp:anchor distT="0" distB="0" distL="0" distR="0" simplePos="0" relativeHeight="252574720"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24791383">
                            <w:pPr>
                              <w:jc w:val="center"/>
                            </w:pPr>
                            <w:r>
                              <w:rPr>
                                <w:rFonts w:hint="eastAsia"/>
                              </w:rPr>
                              <w:t>根据审查意见形成</w:t>
                            </w:r>
                          </w:p>
                          <w:p w14:paraId="0047E444">
                            <w:pPr>
                              <w:jc w:val="center"/>
                            </w:pPr>
                            <w:r>
                              <w:rPr>
                                <w:rFonts w:hint="eastAsia"/>
                              </w:rPr>
                              <w:t xml:space="preserve"> 规划方案审议稿，由</w:t>
                            </w:r>
                          </w:p>
                          <w:p w14:paraId="25CB6664">
                            <w:pPr>
                              <w:jc w:val="center"/>
                            </w:pPr>
                            <w:r>
                              <w:rPr>
                                <w:rFonts w:hint="eastAsia"/>
                              </w:rPr>
                              <w:t xml:space="preserve"> 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574720;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24791383">
                      <w:pPr>
                        <w:jc w:val="center"/>
                      </w:pPr>
                      <w:r>
                        <w:rPr>
                          <w:rFonts w:hint="eastAsia"/>
                        </w:rPr>
                        <w:t>根据审查意见形成</w:t>
                      </w:r>
                    </w:p>
                    <w:p w14:paraId="0047E444">
                      <w:pPr>
                        <w:jc w:val="center"/>
                      </w:pPr>
                      <w:r>
                        <w:rPr>
                          <w:rFonts w:hint="eastAsia"/>
                        </w:rPr>
                        <w:t xml:space="preserve"> 规划方案审议稿，由</w:t>
                      </w:r>
                    </w:p>
                    <w:p w14:paraId="25CB6664">
                      <w:pPr>
                        <w:jc w:val="center"/>
                      </w:pPr>
                      <w:r>
                        <w:rPr>
                          <w:rFonts w:hint="eastAsia"/>
                        </w:rPr>
                        <w:t xml:space="preserve"> 镇人民代表大会审议</w:t>
                      </w:r>
                    </w:p>
                  </w:txbxContent>
                </v:textbox>
              </v:rect>
            </w:pict>
          </mc:Fallback>
        </mc:AlternateContent>
      </w:r>
      <w:r>
        <w:rPr>
          <w:sz w:val="32"/>
        </w:rPr>
        <mc:AlternateContent>
          <mc:Choice Requires="wps">
            <w:drawing>
              <wp:anchor distT="0" distB="0" distL="0" distR="0" simplePos="0" relativeHeight="25257574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6368DD13">
                            <w:pPr>
                              <w:jc w:val="center"/>
                            </w:pPr>
                            <w:r>
                              <w:rPr>
                                <w:rFonts w:hint="eastAsia"/>
                              </w:rPr>
                              <w:t>镇政府审查形</w:t>
                            </w:r>
                          </w:p>
                          <w:p w14:paraId="114C6079">
                            <w:pPr>
                              <w:jc w:val="center"/>
                            </w:pPr>
                            <w:r>
                              <w:rPr>
                                <w:rFonts w:hint="eastAsia"/>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57574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6368DD13">
                      <w:pPr>
                        <w:jc w:val="center"/>
                      </w:pPr>
                      <w:r>
                        <w:rPr>
                          <w:rFonts w:hint="eastAsia"/>
                        </w:rPr>
                        <w:t>镇政府审查形</w:t>
                      </w:r>
                    </w:p>
                    <w:p w14:paraId="114C6079">
                      <w:pPr>
                        <w:jc w:val="center"/>
                      </w:pPr>
                      <w:r>
                        <w:rPr>
                          <w:rFonts w:hint="eastAsia"/>
                        </w:rPr>
                        <w:t>成初审意见</w:t>
                      </w:r>
                    </w:p>
                  </w:txbxContent>
                </v:textbox>
              </v:rect>
            </w:pict>
          </mc:Fallback>
        </mc:AlternateContent>
      </w:r>
      <w:r>
        <w:rPr>
          <w:sz w:val="32"/>
        </w:rPr>
        <mc:AlternateContent>
          <mc:Choice Requires="wps">
            <w:drawing>
              <wp:anchor distT="0" distB="0" distL="0" distR="0" simplePos="0" relativeHeight="252576768"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3F861A2F">
                            <w:pPr>
                              <w:jc w:val="center"/>
                              <w:rPr>
                                <w:rFonts w:ascii="仿宋" w:hAnsi="仿宋" w:eastAsia="仿宋" w:cs="仿宋"/>
                                <w:sz w:val="24"/>
                              </w:rPr>
                            </w:pPr>
                            <w:r>
                              <w:rPr>
                                <w:rFonts w:hint="eastAsia" w:ascii="仿宋" w:hAnsi="仿宋" w:eastAsia="仿宋" w:cs="仿宋"/>
                                <w:sz w:val="24"/>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576768;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3F861A2F">
                      <w:pPr>
                        <w:jc w:val="center"/>
                        <w:rPr>
                          <w:rFonts w:ascii="仿宋" w:hAnsi="仿宋" w:eastAsia="仿宋" w:cs="仿宋"/>
                          <w:sz w:val="24"/>
                        </w:rPr>
                      </w:pPr>
                      <w:r>
                        <w:rPr>
                          <w:rFonts w:hint="eastAsia" w:ascii="仿宋" w:hAnsi="仿宋" w:eastAsia="仿宋" w:cs="仿宋"/>
                          <w:sz w:val="24"/>
                        </w:rPr>
                        <w:t>研究土地利用战略，确定规划目标</w:t>
                      </w:r>
                    </w:p>
                  </w:txbxContent>
                </v:textbox>
              </v:rect>
            </w:pict>
          </mc:Fallback>
        </mc:AlternateContent>
      </w:r>
    </w:p>
    <w:p w14:paraId="39CCE65F">
      <w:pPr>
        <w:jc w:val="left"/>
        <w:rPr>
          <w:rFonts w:ascii="仿宋" w:hAnsi="仿宋" w:eastAsia="仿宋" w:cs="仿宋"/>
          <w:sz w:val="32"/>
          <w:szCs w:val="32"/>
        </w:rPr>
      </w:pPr>
    </w:p>
    <w:p w14:paraId="6FF36A01">
      <w:pPr>
        <w:jc w:val="left"/>
        <w:rPr>
          <w:rFonts w:ascii="仿宋" w:hAnsi="仿宋" w:eastAsia="仿宋" w:cs="仿宋"/>
          <w:sz w:val="32"/>
          <w:szCs w:val="32"/>
        </w:rPr>
      </w:pPr>
      <w:r>
        <w:rPr>
          <w:sz w:val="32"/>
        </w:rPr>
        <mc:AlternateContent>
          <mc:Choice Requires="wps">
            <w:drawing>
              <wp:anchor distT="0" distB="0" distL="0" distR="0" simplePos="0" relativeHeight="252577792"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76E53B71">
                            <w:pPr>
                              <w:jc w:val="center"/>
                            </w:pPr>
                            <w:r>
                              <w:rPr>
                                <w:rFonts w:hint="eastAsia"/>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577792;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76E53B71">
                      <w:pPr>
                        <w:jc w:val="center"/>
                      </w:pPr>
                      <w:r>
                        <w:rPr>
                          <w:rFonts w:hint="eastAsia"/>
                        </w:rPr>
                        <w:t>规划草案的形成</w:t>
                      </w:r>
                    </w:p>
                  </w:txbxContent>
                </v:textbox>
              </v:rect>
            </w:pict>
          </mc:Fallback>
        </mc:AlternateContent>
      </w:r>
      <w:r>
        <w:rPr>
          <w:sz w:val="32"/>
        </w:rPr>
        <mc:AlternateContent>
          <mc:Choice Requires="wps">
            <w:drawing>
              <wp:anchor distT="0" distB="0" distL="0" distR="0" simplePos="0" relativeHeight="252578816"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578816;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79840"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392F5D83">
                            <w:pPr>
                              <w:jc w:val="center"/>
                              <w:rPr>
                                <w:rFonts w:ascii="仿宋" w:hAnsi="仿宋" w:eastAsia="仿宋" w:cs="仿宋"/>
                                <w:sz w:val="24"/>
                              </w:rPr>
                            </w:pPr>
                            <w:r>
                              <w:rPr>
                                <w:rFonts w:hint="eastAsia" w:ascii="仿宋" w:hAnsi="仿宋" w:eastAsia="仿宋" w:cs="仿宋"/>
                                <w:sz w:val="24"/>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579840;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392F5D83">
                      <w:pPr>
                        <w:jc w:val="center"/>
                        <w:rPr>
                          <w:rFonts w:ascii="仿宋" w:hAnsi="仿宋" w:eastAsia="仿宋" w:cs="仿宋"/>
                          <w:sz w:val="24"/>
                        </w:rPr>
                      </w:pPr>
                      <w:r>
                        <w:rPr>
                          <w:rFonts w:hint="eastAsia" w:ascii="仿宋" w:hAnsi="仿宋" w:eastAsia="仿宋" w:cs="仿宋"/>
                          <w:sz w:val="24"/>
                        </w:rPr>
                        <w:t>土地利用总体规划文本初稿形成</w:t>
                      </w:r>
                    </w:p>
                  </w:txbxContent>
                </v:textbox>
              </v:rect>
            </w:pict>
          </mc:Fallback>
        </mc:AlternateContent>
      </w:r>
      <w:r>
        <w:rPr>
          <w:sz w:val="32"/>
        </w:rPr>
        <mc:AlternateContent>
          <mc:Choice Requires="wps">
            <w:drawing>
              <wp:anchor distT="0" distB="0" distL="0" distR="0" simplePos="0" relativeHeight="25258086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58086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81888"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581888;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3D413F9B">
      <w:pPr>
        <w:jc w:val="left"/>
        <w:rPr>
          <w:rFonts w:ascii="仿宋" w:hAnsi="仿宋" w:eastAsia="仿宋" w:cs="仿宋"/>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4384;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EgHEPXAAAACQEA&#10;AA8AAAAAAAAAAQAgAAAAIgAAAGRycy9kb3ducmV2LnhtbFBLAQIUABQAAAAIAIdO4kA/3h/bGwIA&#10;APcDAAAOAAAAAAAAAAEAIAAAACY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582912"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5891C462">
                            <w:pPr>
                              <w:jc w:val="center"/>
                            </w:pPr>
                            <w:r>
                              <w:rPr>
                                <w:rFonts w:hint="eastAsia"/>
                              </w:rPr>
                              <w:t>镇政府按照镇人代会</w:t>
                            </w:r>
                          </w:p>
                          <w:p w14:paraId="7444E8B6">
                            <w:pPr>
                              <w:jc w:val="center"/>
                            </w:pPr>
                            <w:r>
                              <w:rPr>
                                <w:rFonts w:hint="eastAsia"/>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582912;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5891C462">
                      <w:pPr>
                        <w:jc w:val="center"/>
                      </w:pPr>
                      <w:r>
                        <w:rPr>
                          <w:rFonts w:hint="eastAsia"/>
                        </w:rPr>
                        <w:t>镇政府按照镇人代会</w:t>
                      </w:r>
                    </w:p>
                    <w:p w14:paraId="7444E8B6">
                      <w:pPr>
                        <w:jc w:val="center"/>
                      </w:pPr>
                      <w:r>
                        <w:rPr>
                          <w:rFonts w:hint="eastAsia"/>
                        </w:rPr>
                        <w:t>审议意见修改形成规划达审稿草案</w:t>
                      </w:r>
                    </w:p>
                  </w:txbxContent>
                </v:textbox>
              </v:rect>
            </w:pict>
          </mc:Fallback>
        </mc:AlternateContent>
      </w:r>
    </w:p>
    <w:p w14:paraId="585E639B">
      <w:pPr>
        <w:jc w:val="left"/>
        <w:rPr>
          <w:rFonts w:ascii="仿宋" w:hAnsi="仿宋" w:eastAsia="仿宋" w:cs="仿宋"/>
          <w:sz w:val="32"/>
          <w:szCs w:val="32"/>
        </w:rPr>
      </w:pPr>
      <w:r>
        <w:rPr>
          <w:sz w:val="32"/>
        </w:rPr>
        <mc:AlternateContent>
          <mc:Choice Requires="wps">
            <w:drawing>
              <wp:anchor distT="0" distB="0" distL="0" distR="0" simplePos="0" relativeHeight="252583936"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769CB19B">
                            <w:pPr>
                              <w:jc w:val="center"/>
                            </w:pPr>
                            <w:r>
                              <w:rPr>
                                <w:rFonts w:hint="eastAsia"/>
                              </w:rPr>
                              <w:t>公告（时间不少于</w:t>
                            </w:r>
                          </w:p>
                          <w:p w14:paraId="3EB08D7C">
                            <w:pPr>
                              <w:jc w:val="center"/>
                            </w:pPr>
                            <w:r>
                              <w:rPr>
                                <w:rFonts w:hint="eastAsia"/>
                              </w:rPr>
                              <w:t>30日）</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583936;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769CB19B">
                      <w:pPr>
                        <w:jc w:val="center"/>
                      </w:pPr>
                      <w:r>
                        <w:rPr>
                          <w:rFonts w:hint="eastAsia"/>
                        </w:rPr>
                        <w:t>公告（时间不少于</w:t>
                      </w:r>
                    </w:p>
                    <w:p w14:paraId="3EB08D7C">
                      <w:pPr>
                        <w:jc w:val="center"/>
                      </w:pPr>
                      <w:r>
                        <w:rPr>
                          <w:rFonts w:hint="eastAsia"/>
                        </w:rPr>
                        <w:t>30日）</w:t>
                      </w:r>
                    </w:p>
                  </w:txbxContent>
                </v:textbox>
              </v:rect>
            </w:pict>
          </mc:Fallback>
        </mc:AlternateContent>
      </w:r>
      <w:r>
        <w:rPr>
          <w:sz w:val="32"/>
        </w:rPr>
        <mc:AlternateContent>
          <mc:Choice Requires="wps">
            <w:drawing>
              <wp:anchor distT="0" distB="0" distL="0" distR="0" simplePos="0" relativeHeight="252584960"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584960;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8598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58598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471F6798">
      <w:pPr>
        <w:jc w:val="left"/>
        <w:rPr>
          <w:rFonts w:ascii="仿宋" w:hAnsi="仿宋" w:eastAsia="仿宋" w:cs="仿宋"/>
          <w:sz w:val="32"/>
          <w:szCs w:val="32"/>
        </w:rPr>
      </w:pPr>
      <w:r>
        <w:rPr>
          <w:sz w:val="32"/>
        </w:rPr>
        <mc:AlternateContent>
          <mc:Choice Requires="wps">
            <w:drawing>
              <wp:anchor distT="0" distB="0" distL="0" distR="0" simplePos="0" relativeHeight="252587008"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2A9BD4FE">
                            <w:pPr>
                              <w:jc w:val="center"/>
                            </w:pPr>
                            <w:r>
                              <w:rPr>
                                <w:rFonts w:hint="eastAsia"/>
                              </w:rPr>
                              <w:t>由县住建委会同</w:t>
                            </w:r>
                          </w:p>
                          <w:p w14:paraId="7968B765">
                            <w:pPr>
                              <w:jc w:val="center"/>
                            </w:pPr>
                            <w:r>
                              <w:rPr>
                                <w:rFonts w:hint="eastAsia"/>
                              </w:rPr>
                              <w:t>乡镇政府进行审</w:t>
                            </w:r>
                          </w:p>
                          <w:p w14:paraId="71B63591">
                            <w:pPr>
                              <w:jc w:val="center"/>
                            </w:pPr>
                            <w:r>
                              <w:rPr>
                                <w:rFonts w:hint="eastAsia"/>
                              </w:rPr>
                              <w:t>查，修改后形成</w:t>
                            </w:r>
                          </w:p>
                          <w:p w14:paraId="1A5A54B4">
                            <w:pPr>
                              <w:jc w:val="center"/>
                            </w:pPr>
                            <w:r>
                              <w:rPr>
                                <w:rFonts w:hint="eastAsia"/>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587008;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2A9BD4FE">
                      <w:pPr>
                        <w:jc w:val="center"/>
                      </w:pPr>
                      <w:r>
                        <w:rPr>
                          <w:rFonts w:hint="eastAsia"/>
                        </w:rPr>
                        <w:t>由县住建委会同</w:t>
                      </w:r>
                    </w:p>
                    <w:p w14:paraId="7968B765">
                      <w:pPr>
                        <w:jc w:val="center"/>
                      </w:pPr>
                      <w:r>
                        <w:rPr>
                          <w:rFonts w:hint="eastAsia"/>
                        </w:rPr>
                        <w:t>乡镇政府进行审</w:t>
                      </w:r>
                    </w:p>
                    <w:p w14:paraId="71B63591">
                      <w:pPr>
                        <w:jc w:val="center"/>
                      </w:pPr>
                      <w:r>
                        <w:rPr>
                          <w:rFonts w:hint="eastAsia"/>
                        </w:rPr>
                        <w:t>查，修改后形成</w:t>
                      </w:r>
                    </w:p>
                    <w:p w14:paraId="1A5A54B4">
                      <w:pPr>
                        <w:jc w:val="center"/>
                      </w:pPr>
                      <w:r>
                        <w:rPr>
                          <w:rFonts w:hint="eastAsia"/>
                        </w:rPr>
                        <w:t>规划方案送审稿</w:t>
                      </w:r>
                    </w:p>
                  </w:txbxContent>
                </v:textbox>
              </v:rect>
            </w:pict>
          </mc:Fallback>
        </mc:AlternateContent>
      </w:r>
      <w:r>
        <w:rPr>
          <w:sz w:val="32"/>
        </w:rPr>
        <mc:AlternateContent>
          <mc:Choice Requires="wps">
            <w:drawing>
              <wp:anchor distT="0" distB="0" distL="0" distR="0" simplePos="0" relativeHeight="252588032"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588032;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89056"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2FB84AC3">
                            <w:pPr>
                              <w:jc w:val="center"/>
                              <w:rPr>
                                <w:rFonts w:ascii="仿宋" w:hAnsi="仿宋" w:eastAsia="仿宋" w:cs="仿宋"/>
                                <w:sz w:val="24"/>
                              </w:rPr>
                            </w:pPr>
                            <w:r>
                              <w:rPr>
                                <w:rFonts w:hint="eastAsia" w:ascii="仿宋" w:hAnsi="仿宋" w:eastAsia="仿宋" w:cs="仿宋"/>
                                <w:sz w:val="24"/>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589056;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2FB84AC3">
                      <w:pPr>
                        <w:jc w:val="center"/>
                        <w:rPr>
                          <w:rFonts w:ascii="仿宋" w:hAnsi="仿宋" w:eastAsia="仿宋" w:cs="仿宋"/>
                          <w:sz w:val="24"/>
                        </w:rPr>
                      </w:pPr>
                      <w:r>
                        <w:rPr>
                          <w:rFonts w:hint="eastAsia" w:ascii="仿宋" w:hAnsi="仿宋" w:eastAsia="仿宋" w:cs="仿宋"/>
                          <w:sz w:val="24"/>
                        </w:rPr>
                        <w:t>征求意见并组织专家评审，论证，修改完善</w:t>
                      </w:r>
                    </w:p>
                  </w:txbxContent>
                </v:textbox>
              </v:rect>
            </w:pict>
          </mc:Fallback>
        </mc:AlternateContent>
      </w:r>
    </w:p>
    <w:p w14:paraId="5CE47F2A">
      <w:pPr>
        <w:jc w:val="left"/>
        <w:rPr>
          <w:rFonts w:ascii="仿宋" w:hAnsi="仿宋" w:eastAsia="仿宋" w:cs="仿宋"/>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1312;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590080"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590080;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15583D5A">
      <w:pPr>
        <w:jc w:val="left"/>
        <w:rPr>
          <w:rFonts w:ascii="仿宋" w:hAnsi="仿宋" w:eastAsia="仿宋" w:cs="仿宋"/>
          <w:sz w:val="32"/>
          <w:szCs w:val="32"/>
        </w:rPr>
      </w:pPr>
      <w:r>
        <w:rPr>
          <w:sz w:val="32"/>
        </w:rPr>
        <mc:AlternateContent>
          <mc:Choice Requires="wps">
            <w:drawing>
              <wp:anchor distT="0" distB="0" distL="0" distR="0" simplePos="0" relativeHeight="2525911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05BF8366">
                            <w:pPr>
                              <w:jc w:val="center"/>
                              <w:rPr>
                                <w:rFonts w:ascii="仿宋" w:hAnsi="仿宋" w:eastAsia="仿宋" w:cs="仿宋"/>
                                <w:sz w:val="24"/>
                              </w:rPr>
                            </w:pPr>
                            <w:r>
                              <w:rPr>
                                <w:rFonts w:hint="eastAsia" w:ascii="仿宋" w:hAnsi="仿宋" w:eastAsia="仿宋" w:cs="仿宋"/>
                                <w:sz w:val="24"/>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5911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05BF8366">
                      <w:pPr>
                        <w:jc w:val="center"/>
                        <w:rPr>
                          <w:rFonts w:ascii="仿宋" w:hAnsi="仿宋" w:eastAsia="仿宋" w:cs="仿宋"/>
                          <w:sz w:val="24"/>
                        </w:rPr>
                      </w:pPr>
                      <w:r>
                        <w:rPr>
                          <w:rFonts w:hint="eastAsia" w:ascii="仿宋" w:hAnsi="仿宋" w:eastAsia="仿宋" w:cs="仿宋"/>
                          <w:sz w:val="24"/>
                        </w:rPr>
                        <w:t>形成规划文本，逐级上报审批</w:t>
                      </w:r>
                    </w:p>
                  </w:txbxContent>
                </v:textbox>
              </v:rect>
            </w:pict>
          </mc:Fallback>
        </mc:AlternateContent>
      </w:r>
    </w:p>
    <w:p w14:paraId="69CCC06F">
      <w:pPr>
        <w:jc w:val="left"/>
        <w:rPr>
          <w:rFonts w:ascii="仿宋" w:hAnsi="仿宋" w:eastAsia="仿宋" w:cs="仿宋"/>
          <w:sz w:val="32"/>
          <w:szCs w:val="32"/>
        </w:rPr>
      </w:pPr>
      <w:r>
        <w:rPr>
          <w:sz w:val="32"/>
        </w:rPr>
        <mc:AlternateContent>
          <mc:Choice Requires="wps">
            <w:drawing>
              <wp:anchor distT="0" distB="0" distL="0" distR="0" simplePos="0" relativeHeight="252592128"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54D606B2">
                            <w:pPr>
                              <w:jc w:val="center"/>
                            </w:pPr>
                            <w:r>
                              <w:rPr>
                                <w:rFonts w:hint="eastAsia"/>
                              </w:rPr>
                              <w:t>乡镇人民政府将</w:t>
                            </w:r>
                          </w:p>
                          <w:p w14:paraId="4B5DD76F">
                            <w:pPr>
                              <w:jc w:val="center"/>
                            </w:pPr>
                            <w:r>
                              <w:rPr>
                                <w:rFonts w:hint="eastAsia"/>
                              </w:rPr>
                              <w:t>规划方案送审稿</w:t>
                            </w:r>
                          </w:p>
                          <w:p w14:paraId="4B01037A">
                            <w:pPr>
                              <w:jc w:val="center"/>
                            </w:pPr>
                            <w:r>
                              <w:rPr>
                                <w:rFonts w:hint="eastAsia"/>
                              </w:rPr>
                              <w:t>及相关意见等资</w:t>
                            </w:r>
                          </w:p>
                          <w:p w14:paraId="0638802B">
                            <w:pPr>
                              <w:jc w:val="center"/>
                            </w:pPr>
                            <w:r>
                              <w:rPr>
                                <w:rFonts w:hint="eastAsia"/>
                              </w:rPr>
                              <w:t>料送上级政府审</w:t>
                            </w:r>
                          </w:p>
                          <w:p w14:paraId="3A30C297">
                            <w:pPr>
                              <w:jc w:val="cente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592128;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54D606B2">
                      <w:pPr>
                        <w:jc w:val="center"/>
                      </w:pPr>
                      <w:r>
                        <w:rPr>
                          <w:rFonts w:hint="eastAsia"/>
                        </w:rPr>
                        <w:t>乡镇人民政府将</w:t>
                      </w:r>
                    </w:p>
                    <w:p w14:paraId="4B5DD76F">
                      <w:pPr>
                        <w:jc w:val="center"/>
                      </w:pPr>
                      <w:r>
                        <w:rPr>
                          <w:rFonts w:hint="eastAsia"/>
                        </w:rPr>
                        <w:t>规划方案送审稿</w:t>
                      </w:r>
                    </w:p>
                    <w:p w14:paraId="4B01037A">
                      <w:pPr>
                        <w:jc w:val="center"/>
                      </w:pPr>
                      <w:r>
                        <w:rPr>
                          <w:rFonts w:hint="eastAsia"/>
                        </w:rPr>
                        <w:t>及相关意见等资</w:t>
                      </w:r>
                    </w:p>
                    <w:p w14:paraId="0638802B">
                      <w:pPr>
                        <w:jc w:val="center"/>
                      </w:pPr>
                      <w:r>
                        <w:rPr>
                          <w:rFonts w:hint="eastAsia"/>
                        </w:rPr>
                        <w:t>料送上级政府审</w:t>
                      </w:r>
                    </w:p>
                    <w:p w14:paraId="3A30C297">
                      <w:pPr>
                        <w:jc w:val="center"/>
                      </w:pPr>
                    </w:p>
                  </w:txbxContent>
                </v:textbox>
              </v:rect>
            </w:pict>
          </mc:Fallback>
        </mc:AlternateContent>
      </w:r>
      <w:r>
        <w:rPr>
          <w:sz w:val="32"/>
        </w:rPr>
        <mc:AlternateContent>
          <mc:Choice Requires="wps">
            <w:drawing>
              <wp:anchor distT="0" distB="0" distL="0" distR="0" simplePos="0" relativeHeight="252593152"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593152;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94176"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594176;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718108B4">
      <w:pPr>
        <w:jc w:val="left"/>
        <w:rPr>
          <w:rFonts w:ascii="仿宋" w:hAnsi="仿宋" w:eastAsia="仿宋" w:cs="仿宋"/>
          <w:sz w:val="32"/>
          <w:szCs w:val="32"/>
        </w:rPr>
      </w:pPr>
      <w:r>
        <w:rPr>
          <w:sz w:val="32"/>
        </w:rPr>
        <mc:AlternateContent>
          <mc:Choice Requires="wps">
            <w:drawing>
              <wp:anchor distT="0" distB="0" distL="0" distR="0" simplePos="0" relativeHeight="252595200"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075277B7">
                            <w:pPr>
                              <w:jc w:val="center"/>
                              <w:rPr>
                                <w:rFonts w:ascii="仿宋" w:hAnsi="仿宋" w:eastAsia="仿宋" w:cs="仿宋"/>
                                <w:sz w:val="24"/>
                              </w:rPr>
                            </w:pPr>
                            <w:r>
                              <w:rPr>
                                <w:rFonts w:hint="eastAsia" w:ascii="仿宋" w:hAnsi="仿宋" w:eastAsia="仿宋" w:cs="仿宋"/>
                                <w:sz w:val="24"/>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595200;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075277B7">
                      <w:pPr>
                        <w:jc w:val="center"/>
                        <w:rPr>
                          <w:rFonts w:ascii="仿宋" w:hAnsi="仿宋" w:eastAsia="仿宋" w:cs="仿宋"/>
                          <w:sz w:val="24"/>
                        </w:rPr>
                      </w:pPr>
                      <w:r>
                        <w:rPr>
                          <w:rFonts w:hint="eastAsia" w:ascii="仿宋" w:hAnsi="仿宋" w:eastAsia="仿宋" w:cs="仿宋"/>
                          <w:sz w:val="24"/>
                        </w:rPr>
                        <w:t>组织实施</w:t>
                      </w:r>
                    </w:p>
                  </w:txbxContent>
                </v:textbox>
              </v:rect>
            </w:pict>
          </mc:Fallback>
        </mc:AlternateContent>
      </w:r>
    </w:p>
    <w:p w14:paraId="5B2CBFE1">
      <w:pPr>
        <w:jc w:val="left"/>
        <w:rPr>
          <w:rFonts w:ascii="仿宋" w:hAnsi="仿宋" w:eastAsia="仿宋" w:cs="仿宋"/>
          <w:sz w:val="32"/>
          <w:szCs w:val="32"/>
        </w:rPr>
      </w:pPr>
    </w:p>
    <w:p w14:paraId="46137D75">
      <w:pPr>
        <w:spacing w:line="400" w:lineRule="exact"/>
        <w:jc w:val="left"/>
        <w:rPr>
          <w:sz w:val="28"/>
          <w:szCs w:val="28"/>
        </w:rPr>
      </w:pPr>
    </w:p>
    <w:p w14:paraId="57C935C2">
      <w:pPr>
        <w:spacing w:line="400" w:lineRule="exact"/>
        <w:jc w:val="left"/>
        <w:rPr>
          <w:sz w:val="28"/>
          <w:szCs w:val="28"/>
        </w:rPr>
      </w:pPr>
    </w:p>
    <w:p w14:paraId="694CC224">
      <w:pPr>
        <w:spacing w:line="400" w:lineRule="exact"/>
        <w:jc w:val="left"/>
        <w:rPr>
          <w:sz w:val="28"/>
          <w:szCs w:val="28"/>
        </w:rPr>
      </w:pPr>
      <w:r>
        <w:rPr>
          <w:rFonts w:hint="eastAsia"/>
          <w:sz w:val="28"/>
          <w:szCs w:val="28"/>
        </w:rPr>
        <w:t>承办机构：夏县瑶峰镇人民政府</w:t>
      </w:r>
    </w:p>
    <w:p w14:paraId="579C2620">
      <w:pPr>
        <w:spacing w:line="400" w:lineRule="exact"/>
        <w:jc w:val="left"/>
        <w:rPr>
          <w:sz w:val="28"/>
          <w:szCs w:val="28"/>
        </w:rPr>
      </w:pPr>
      <w:r>
        <w:rPr>
          <w:rFonts w:hint="eastAsia"/>
          <w:sz w:val="28"/>
          <w:szCs w:val="28"/>
        </w:rPr>
        <w:t>监督主体：夏县监察委员会派出瑶峰镇监察室</w:t>
      </w:r>
    </w:p>
    <w:p w14:paraId="6F992CFF">
      <w:pPr>
        <w:spacing w:line="400" w:lineRule="exact"/>
        <w:jc w:val="left"/>
        <w:rPr>
          <w:sz w:val="28"/>
          <w:szCs w:val="28"/>
        </w:rPr>
      </w:pPr>
      <w:r>
        <w:rPr>
          <w:rFonts w:hint="eastAsia"/>
          <w:sz w:val="28"/>
          <w:szCs w:val="28"/>
        </w:rPr>
        <w:t>监督电话：0359--8532740</w:t>
      </w:r>
    </w:p>
    <w:p w14:paraId="2A1220F7">
      <w:pPr>
        <w:tabs>
          <w:tab w:val="left" w:pos="1051"/>
        </w:tabs>
        <w:jc w:val="left"/>
        <w:sectPr>
          <w:pgSz w:w="11906" w:h="16838"/>
          <w:pgMar w:top="1440" w:right="1800" w:bottom="1440" w:left="1800" w:header="851" w:footer="992" w:gutter="0"/>
          <w:cols w:space="425" w:num="1"/>
          <w:docGrid w:type="lines" w:linePitch="312" w:charSpace="0"/>
        </w:sectPr>
      </w:pPr>
    </w:p>
    <w:p w14:paraId="7FD0B47D">
      <w:pPr>
        <w:rPr>
          <w:rFonts w:ascii="仿宋" w:hAnsi="仿宋" w:eastAsia="仿宋" w:cs="仿宋"/>
          <w:sz w:val="32"/>
          <w:szCs w:val="32"/>
        </w:rPr>
      </w:pPr>
      <w:r>
        <w:rPr>
          <w:rFonts w:hint="eastAsia" w:ascii="仿宋" w:hAnsi="仿宋" w:eastAsia="仿宋" w:cs="仿宋"/>
          <w:sz w:val="32"/>
          <w:szCs w:val="32"/>
        </w:rPr>
        <w:t>61.</w:t>
      </w:r>
      <w:r>
        <w:rPr>
          <w:rFonts w:hint="eastAsia" w:ascii="宋体" w:hAnsi="宋体" w:cs="宋体"/>
          <w:sz w:val="32"/>
          <w:szCs w:val="32"/>
        </w:rPr>
        <w:t>事项名称：控制性详细规划编制</w:t>
      </w:r>
    </w:p>
    <w:p w14:paraId="12E52465">
      <w:pPr>
        <w:rPr>
          <w:rFonts w:ascii="仿宋" w:hAnsi="仿宋" w:eastAsia="仿宋" w:cs="仿宋"/>
          <w:sz w:val="32"/>
          <w:szCs w:val="32"/>
        </w:rPr>
      </w:pPr>
      <w:r>
        <w:rPr>
          <w:rFonts w:hint="eastAsia" w:ascii="宋体" w:hAnsi="宋体" w:cs="宋体"/>
          <w:sz w:val="32"/>
          <w:szCs w:val="32"/>
        </w:rPr>
        <w:t>事项编码：4000</w:t>
      </w:r>
      <w:r>
        <w:rPr>
          <w:rFonts w:hint="eastAsia" w:ascii="仿宋" w:hAnsi="仿宋" w:eastAsia="仿宋" w:cs="仿宋"/>
          <w:sz w:val="32"/>
          <w:szCs w:val="32"/>
        </w:rPr>
        <w:t>-Z-04400-140827</w:t>
      </w:r>
    </w:p>
    <w:p w14:paraId="75709FE4">
      <w:pPr>
        <w:rPr>
          <w:rFonts w:ascii="仿宋" w:hAnsi="仿宋" w:eastAsia="仿宋" w:cs="仿宋"/>
          <w:sz w:val="32"/>
          <w:szCs w:val="32"/>
        </w:rPr>
      </w:pPr>
    </w:p>
    <w:p w14:paraId="6AE08F23">
      <w:pPr>
        <w:jc w:val="left"/>
        <w:rPr>
          <w:rFonts w:ascii="仿宋" w:hAnsi="仿宋" w:eastAsia="仿宋" w:cs="仿宋"/>
          <w:sz w:val="32"/>
          <w:szCs w:val="32"/>
        </w:rPr>
      </w:pPr>
      <w:r>
        <w:rPr>
          <w:sz w:val="32"/>
        </w:rPr>
        <mc:AlternateContent>
          <mc:Choice Requires="wps">
            <w:drawing>
              <wp:anchor distT="0" distB="0" distL="0" distR="0" simplePos="0" relativeHeight="25259622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14:paraId="3099A2B6">
                            <w:pPr>
                              <w:jc w:val="center"/>
                              <w:rPr>
                                <w:rFonts w:ascii="仿宋" w:hAnsi="仿宋" w:eastAsia="仿宋" w:cs="仿宋"/>
                                <w:sz w:val="24"/>
                              </w:rPr>
                            </w:pPr>
                            <w:r>
                              <w:rPr>
                                <w:rFonts w:hint="eastAsia" w:ascii="仿宋" w:hAnsi="仿宋" w:eastAsia="仿宋" w:cs="仿宋"/>
                                <w:sz w:val="24"/>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59622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14:paraId="3099A2B6">
                      <w:pPr>
                        <w:jc w:val="center"/>
                        <w:rPr>
                          <w:rFonts w:ascii="仿宋" w:hAnsi="仿宋" w:eastAsia="仿宋" w:cs="仿宋"/>
                          <w:sz w:val="24"/>
                        </w:rPr>
                      </w:pPr>
                      <w:r>
                        <w:rPr>
                          <w:rFonts w:hint="eastAsia" w:ascii="仿宋" w:hAnsi="仿宋" w:eastAsia="仿宋" w:cs="仿宋"/>
                          <w:sz w:val="24"/>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597248"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3C4B971A">
                            <w:pPr>
                              <w:jc w:val="center"/>
                            </w:pPr>
                            <w:r>
                              <w:rPr>
                                <w:rFonts w:hint="eastAsia"/>
                              </w:rPr>
                              <w:t>经镇政府审查形成</w:t>
                            </w:r>
                          </w:p>
                          <w:p w14:paraId="469E7AA9">
                            <w:pPr>
                              <w:jc w:val="center"/>
                            </w:pPr>
                            <w:r>
                              <w:rPr>
                                <w:rFonts w:hint="eastAsia"/>
                              </w:rPr>
                              <w:t>规划方案讨论稿，</w:t>
                            </w:r>
                          </w:p>
                          <w:p w14:paraId="4B17DD1C">
                            <w:pPr>
                              <w:jc w:val="center"/>
                            </w:pPr>
                            <w:r>
                              <w:rPr>
                                <w:rFonts w:hint="eastAsia"/>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597248;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14:paraId="3C4B971A">
                      <w:pPr>
                        <w:jc w:val="center"/>
                      </w:pPr>
                      <w:r>
                        <w:rPr>
                          <w:rFonts w:hint="eastAsia"/>
                        </w:rPr>
                        <w:t>经镇政府审查形成</w:t>
                      </w:r>
                    </w:p>
                    <w:p w14:paraId="469E7AA9">
                      <w:pPr>
                        <w:jc w:val="center"/>
                      </w:pPr>
                      <w:r>
                        <w:rPr>
                          <w:rFonts w:hint="eastAsia"/>
                        </w:rPr>
                        <w:t>规划方案讨论稿，</w:t>
                      </w:r>
                    </w:p>
                    <w:p w14:paraId="4B17DD1C">
                      <w:pPr>
                        <w:jc w:val="center"/>
                      </w:pPr>
                      <w:r>
                        <w:rPr>
                          <w:rFonts w:hint="eastAsia"/>
                        </w:rPr>
                        <w:t>送县住建委审查</w:t>
                      </w:r>
                    </w:p>
                  </w:txbxContent>
                </v:textbox>
              </v:rect>
            </w:pict>
          </mc:Fallback>
        </mc:AlternateContent>
      </w:r>
    </w:p>
    <w:p w14:paraId="768B4CF4">
      <w:pPr>
        <w:jc w:val="left"/>
        <w:rPr>
          <w:rFonts w:ascii="仿宋" w:hAnsi="仿宋" w:eastAsia="仿宋" w:cs="仿宋"/>
          <w:sz w:val="32"/>
          <w:szCs w:val="32"/>
        </w:rPr>
      </w:pPr>
      <w:r>
        <w:rPr>
          <w:sz w:val="32"/>
        </w:rPr>
        <mc:AlternateContent>
          <mc:Choice Requires="wps">
            <w:drawing>
              <wp:anchor distT="0" distB="0" distL="0" distR="0" simplePos="0" relativeHeight="252598272"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598272;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599296"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599296;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14:paraId="127DC0A0">
      <w:pPr>
        <w:jc w:val="left"/>
        <w:rPr>
          <w:rFonts w:ascii="仿宋" w:hAnsi="仿宋" w:eastAsia="仿宋" w:cs="仿宋"/>
          <w:sz w:val="32"/>
          <w:szCs w:val="32"/>
        </w:rPr>
      </w:pPr>
      <w:r>
        <w:rPr>
          <w:sz w:val="32"/>
        </w:rPr>
        <mc:AlternateContent>
          <mc:Choice Requires="wps">
            <w:drawing>
              <wp:anchor distT="0" distB="0" distL="0" distR="0" simplePos="0" relativeHeight="252600320"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3C142B5C">
                            <w:pPr>
                              <w:jc w:val="center"/>
                            </w:pPr>
                            <w:r>
                              <w:rPr>
                                <w:rFonts w:hint="eastAsia"/>
                              </w:rPr>
                              <w:t>委托县住建委组织</w:t>
                            </w:r>
                          </w:p>
                          <w:p w14:paraId="05004022">
                            <w:pPr>
                              <w:jc w:val="center"/>
                            </w:pPr>
                            <w:r>
                              <w:rPr>
                                <w:rFonts w:hint="eastAsia"/>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600320;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14:paraId="3C142B5C">
                      <w:pPr>
                        <w:jc w:val="center"/>
                      </w:pPr>
                      <w:r>
                        <w:rPr>
                          <w:rFonts w:hint="eastAsia"/>
                        </w:rPr>
                        <w:t>委托县住建委组织</w:t>
                      </w:r>
                    </w:p>
                    <w:p w14:paraId="05004022">
                      <w:pPr>
                        <w:jc w:val="center"/>
                      </w:pPr>
                      <w:r>
                        <w:rPr>
                          <w:rFonts w:hint="eastAsia"/>
                        </w:rPr>
                        <w:t>专家进行审查评估</w:t>
                      </w:r>
                    </w:p>
                  </w:txbxContent>
                </v:textbox>
              </v:rect>
            </w:pict>
          </mc:Fallback>
        </mc:AlternateContent>
      </w:r>
      <w:r>
        <w:rPr>
          <w:sz w:val="32"/>
        </w:rPr>
        <mc:AlternateContent>
          <mc:Choice Requires="wps">
            <w:drawing>
              <wp:anchor distT="0" distB="0" distL="0" distR="0" simplePos="0" relativeHeight="25260134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14:paraId="42AC3FDB">
                            <w:pPr>
                              <w:jc w:val="center"/>
                              <w:rPr>
                                <w:rFonts w:ascii="仿宋" w:hAnsi="仿宋" w:eastAsia="仿宋" w:cs="仿宋"/>
                                <w:sz w:val="24"/>
                              </w:rPr>
                            </w:pPr>
                            <w:r>
                              <w:rPr>
                                <w:rFonts w:hint="eastAsia" w:ascii="仿宋" w:hAnsi="仿宋" w:eastAsia="仿宋" w:cs="仿宋"/>
                                <w:sz w:val="24"/>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60134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14:paraId="42AC3FDB">
                      <w:pPr>
                        <w:jc w:val="center"/>
                        <w:rPr>
                          <w:rFonts w:ascii="仿宋" w:hAnsi="仿宋" w:eastAsia="仿宋" w:cs="仿宋"/>
                          <w:sz w:val="24"/>
                        </w:rPr>
                      </w:pPr>
                      <w:r>
                        <w:rPr>
                          <w:rFonts w:hint="eastAsia" w:ascii="仿宋" w:hAnsi="仿宋" w:eastAsia="仿宋" w:cs="仿宋"/>
                          <w:sz w:val="24"/>
                        </w:rPr>
                        <w:t>通过公开招标、定向邀标、委托编制等形式选择确定具有相应资质的规划编制单位进行编制工作</w:t>
                      </w:r>
                    </w:p>
                  </w:txbxContent>
                </v:textbox>
              </v:rect>
            </w:pict>
          </mc:Fallback>
        </mc:AlternateContent>
      </w:r>
    </w:p>
    <w:p w14:paraId="6B29D90D">
      <w:pPr>
        <w:jc w:val="left"/>
        <w:rPr>
          <w:rFonts w:ascii="仿宋" w:hAnsi="仿宋" w:eastAsia="仿宋" w:cs="仿宋"/>
          <w:sz w:val="32"/>
          <w:szCs w:val="32"/>
        </w:rPr>
      </w:pPr>
      <w:r>
        <w:rPr>
          <w:sz w:val="32"/>
        </w:rPr>
        <mc:AlternateContent>
          <mc:Choice Requires="wps">
            <w:drawing>
              <wp:anchor distT="0" distB="0" distL="0" distR="0" simplePos="0" relativeHeight="252602368"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71993CEE">
                            <w:pPr>
                              <w:jc w:val="center"/>
                              <w:rPr>
                                <w:rFonts w:ascii="宋体" w:hAnsi="宋体" w:cs="宋体"/>
                                <w:szCs w:val="21"/>
                              </w:rPr>
                            </w:pPr>
                            <w:r>
                              <w:rPr>
                                <w:rFonts w:hint="eastAsia" w:ascii="宋体" w:hAnsi="宋体" w:cs="宋体"/>
                                <w:szCs w:val="21"/>
                              </w:rPr>
                              <w:t>规划草案初稿</w:t>
                            </w:r>
                          </w:p>
                          <w:p w14:paraId="4E4D4BCE">
                            <w:pPr>
                              <w:jc w:val="center"/>
                              <w:rPr>
                                <w:rFonts w:ascii="宋体" w:hAnsi="宋体" w:cs="宋体"/>
                                <w:szCs w:val="21"/>
                              </w:rPr>
                            </w:pPr>
                            <w:r>
                              <w:rPr>
                                <w:rFonts w:hint="eastAsia" w:ascii="宋体" w:hAnsi="宋体" w:cs="宋体"/>
                                <w:szCs w:val="21"/>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602368;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14:paraId="71993CEE">
                      <w:pPr>
                        <w:jc w:val="center"/>
                        <w:rPr>
                          <w:rFonts w:ascii="宋体" w:hAnsi="宋体" w:cs="宋体"/>
                          <w:szCs w:val="21"/>
                        </w:rPr>
                      </w:pPr>
                      <w:r>
                        <w:rPr>
                          <w:rFonts w:hint="eastAsia" w:ascii="宋体" w:hAnsi="宋体" w:cs="宋体"/>
                          <w:szCs w:val="21"/>
                        </w:rPr>
                        <w:t>规划草案初稿</w:t>
                      </w:r>
                    </w:p>
                    <w:p w14:paraId="4E4D4BCE">
                      <w:pPr>
                        <w:jc w:val="center"/>
                        <w:rPr>
                          <w:rFonts w:ascii="宋体" w:hAnsi="宋体" w:cs="宋体"/>
                          <w:szCs w:val="21"/>
                        </w:rPr>
                      </w:pPr>
                      <w:r>
                        <w:rPr>
                          <w:rFonts w:hint="eastAsia" w:ascii="宋体" w:hAnsi="宋体" w:cs="宋体"/>
                          <w:szCs w:val="21"/>
                        </w:rPr>
                        <w:t>的形成</w:t>
                      </w:r>
                    </w:p>
                  </w:txbxContent>
                </v:textbox>
              </v:rect>
            </w:pict>
          </mc:Fallback>
        </mc:AlternateContent>
      </w:r>
    </w:p>
    <w:p w14:paraId="0D82818B">
      <w:pPr>
        <w:jc w:val="left"/>
        <w:rPr>
          <w:rFonts w:ascii="仿宋" w:hAnsi="仿宋" w:eastAsia="仿宋" w:cs="仿宋"/>
          <w:sz w:val="32"/>
          <w:szCs w:val="32"/>
        </w:rPr>
      </w:pPr>
      <w:r>
        <w:rPr>
          <w:sz w:val="32"/>
        </w:rPr>
        <mc:AlternateContent>
          <mc:Choice Requires="wps">
            <w:drawing>
              <wp:anchor distT="0" distB="0" distL="0" distR="0" simplePos="0" relativeHeight="252603392"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603392;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04416"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604416;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05440"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605440;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0646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14:paraId="1BDD1306">
                            <w:pPr>
                              <w:jc w:val="center"/>
                            </w:pPr>
                            <w:r>
                              <w:rPr>
                                <w:rFonts w:hint="eastAsia"/>
                              </w:rPr>
                              <w:t>根据审查意见形成</w:t>
                            </w:r>
                          </w:p>
                          <w:p w14:paraId="14335917">
                            <w:pPr>
                              <w:jc w:val="center"/>
                            </w:pPr>
                            <w:r>
                              <w:rPr>
                                <w:rFonts w:hint="eastAsia"/>
                              </w:rPr>
                              <w:t xml:space="preserve"> 规划方案审议稿，由</w:t>
                            </w:r>
                          </w:p>
                          <w:p w14:paraId="38C3E12C">
                            <w:pPr>
                              <w:jc w:val="center"/>
                            </w:pPr>
                            <w:r>
                              <w:rPr>
                                <w:rFonts w:hint="eastAsia"/>
                              </w:rPr>
                              <w:t xml:space="preserve"> 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60646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14:paraId="1BDD1306">
                      <w:pPr>
                        <w:jc w:val="center"/>
                      </w:pPr>
                      <w:r>
                        <w:rPr>
                          <w:rFonts w:hint="eastAsia"/>
                        </w:rPr>
                        <w:t>根据审查意见形成</w:t>
                      </w:r>
                    </w:p>
                    <w:p w14:paraId="14335917">
                      <w:pPr>
                        <w:jc w:val="center"/>
                      </w:pPr>
                      <w:r>
                        <w:rPr>
                          <w:rFonts w:hint="eastAsia"/>
                        </w:rPr>
                        <w:t xml:space="preserve"> 规划方案审议稿，由</w:t>
                      </w:r>
                    </w:p>
                    <w:p w14:paraId="38C3E12C">
                      <w:pPr>
                        <w:jc w:val="center"/>
                      </w:pPr>
                      <w:r>
                        <w:rPr>
                          <w:rFonts w:hint="eastAsia"/>
                        </w:rPr>
                        <w:t xml:space="preserve"> 镇人民代表大会审议</w:t>
                      </w:r>
                    </w:p>
                  </w:txbxContent>
                </v:textbox>
              </v:rect>
            </w:pict>
          </mc:Fallback>
        </mc:AlternateContent>
      </w:r>
    </w:p>
    <w:p w14:paraId="023DD340">
      <w:pPr>
        <w:jc w:val="left"/>
        <w:rPr>
          <w:rFonts w:ascii="仿宋" w:hAnsi="仿宋" w:eastAsia="仿宋" w:cs="仿宋"/>
          <w:sz w:val="32"/>
          <w:szCs w:val="32"/>
        </w:rPr>
      </w:pPr>
      <w:r>
        <w:rPr>
          <w:sz w:val="32"/>
        </w:rPr>
        <mc:AlternateContent>
          <mc:Choice Requires="wps">
            <w:drawing>
              <wp:anchor distT="0" distB="0" distL="0" distR="0" simplePos="0" relativeHeight="252607488"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51824CB1">
                            <w:pPr>
                              <w:jc w:val="center"/>
                              <w:rPr>
                                <w:rFonts w:ascii="仿宋" w:hAnsi="仿宋" w:eastAsia="仿宋" w:cs="仿宋"/>
                                <w:sz w:val="24"/>
                              </w:rPr>
                            </w:pPr>
                            <w:r>
                              <w:rPr>
                                <w:rFonts w:hint="eastAsia" w:ascii="仿宋" w:hAnsi="仿宋" w:eastAsia="仿宋" w:cs="仿宋"/>
                                <w:sz w:val="24"/>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607488;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14:paraId="51824CB1">
                      <w:pPr>
                        <w:jc w:val="center"/>
                        <w:rPr>
                          <w:rFonts w:ascii="仿宋" w:hAnsi="仿宋" w:eastAsia="仿宋" w:cs="仿宋"/>
                          <w:sz w:val="24"/>
                        </w:rPr>
                      </w:pPr>
                      <w:r>
                        <w:rPr>
                          <w:rFonts w:hint="eastAsia" w:ascii="仿宋" w:hAnsi="仿宋" w:eastAsia="仿宋" w:cs="仿宋"/>
                          <w:sz w:val="24"/>
                        </w:rPr>
                        <w:t>镇政府组织相关部门及企事业单位进行论证</w:t>
                      </w:r>
                    </w:p>
                  </w:txbxContent>
                </v:textbox>
              </v:rect>
            </w:pict>
          </mc:Fallback>
        </mc:AlternateContent>
      </w:r>
      <w:r>
        <w:rPr>
          <w:sz w:val="32"/>
        </w:rPr>
        <mc:AlternateContent>
          <mc:Choice Requires="wps">
            <w:drawing>
              <wp:anchor distT="0" distB="0" distL="0" distR="0" simplePos="0" relativeHeight="252608512"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49CB97B3">
                            <w:pPr>
                              <w:jc w:val="center"/>
                            </w:pPr>
                            <w:r>
                              <w:rPr>
                                <w:rFonts w:hint="eastAsia"/>
                              </w:rPr>
                              <w:t>镇政府审查形</w:t>
                            </w:r>
                          </w:p>
                          <w:p w14:paraId="674C6720">
                            <w:pPr>
                              <w:jc w:val="center"/>
                            </w:pPr>
                            <w:r>
                              <w:rPr>
                                <w:rFonts w:hint="eastAsia"/>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608512;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14:paraId="49CB97B3">
                      <w:pPr>
                        <w:jc w:val="center"/>
                      </w:pPr>
                      <w:r>
                        <w:rPr>
                          <w:rFonts w:hint="eastAsia"/>
                        </w:rPr>
                        <w:t>镇政府审查形</w:t>
                      </w:r>
                    </w:p>
                    <w:p w14:paraId="674C6720">
                      <w:pPr>
                        <w:jc w:val="center"/>
                      </w:pPr>
                      <w:r>
                        <w:rPr>
                          <w:rFonts w:hint="eastAsia"/>
                        </w:rPr>
                        <w:t>成初审意见</w:t>
                      </w:r>
                    </w:p>
                  </w:txbxContent>
                </v:textbox>
              </v:rect>
            </w:pict>
          </mc:Fallback>
        </mc:AlternateContent>
      </w:r>
    </w:p>
    <w:p w14:paraId="3B454F38">
      <w:pPr>
        <w:jc w:val="left"/>
        <w:rPr>
          <w:rFonts w:ascii="仿宋" w:hAnsi="仿宋" w:eastAsia="仿宋" w:cs="仿宋"/>
          <w:sz w:val="32"/>
          <w:szCs w:val="32"/>
        </w:rPr>
      </w:pPr>
      <w:r>
        <w:rPr>
          <w:sz w:val="32"/>
        </w:rPr>
        <mc:AlternateContent>
          <mc:Choice Requires="wps">
            <w:drawing>
              <wp:anchor distT="0" distB="0" distL="0" distR="0" simplePos="0" relativeHeight="252609536"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609536;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10560"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610560;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1158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61158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14:paraId="2AF6D254">
      <w:pPr>
        <w:jc w:val="left"/>
        <w:rPr>
          <w:rFonts w:ascii="仿宋" w:hAnsi="仿宋" w:eastAsia="仿宋" w:cs="仿宋"/>
          <w:sz w:val="32"/>
          <w:szCs w:val="32"/>
        </w:rPr>
      </w:pPr>
      <w:r>
        <w:rPr>
          <w:sz w:val="32"/>
        </w:rPr>
        <mc:AlternateContent>
          <mc:Choice Requires="wps">
            <w:drawing>
              <wp:anchor distT="0" distB="0" distL="0" distR="0" simplePos="0" relativeHeight="252612608"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612608;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613632"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5A47E99D">
                            <w:pPr>
                              <w:jc w:val="center"/>
                              <w:rPr>
                                <w:rFonts w:ascii="仿宋" w:hAnsi="仿宋" w:eastAsia="仿宋" w:cs="仿宋"/>
                                <w:sz w:val="24"/>
                              </w:rPr>
                            </w:pPr>
                            <w:r>
                              <w:rPr>
                                <w:rFonts w:hint="eastAsia" w:ascii="仿宋" w:hAnsi="仿宋" w:eastAsia="仿宋" w:cs="仿宋"/>
                                <w:sz w:val="24"/>
                              </w:rPr>
                              <w:t>镇控制规划草案的</w:t>
                            </w:r>
                          </w:p>
                          <w:p w14:paraId="0D1E117E">
                            <w:pPr>
                              <w:jc w:val="center"/>
                              <w:rPr>
                                <w:rFonts w:ascii="仿宋" w:hAnsi="仿宋" w:eastAsia="仿宋" w:cs="仿宋"/>
                                <w:sz w:val="24"/>
                              </w:rPr>
                            </w:pPr>
                            <w:r>
                              <w:rPr>
                                <w:rFonts w:hint="eastAsia" w:ascii="仿宋" w:hAnsi="仿宋" w:eastAsia="仿宋" w:cs="仿宋"/>
                                <w:sz w:val="24"/>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613632;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14:paraId="5A47E99D">
                      <w:pPr>
                        <w:jc w:val="center"/>
                        <w:rPr>
                          <w:rFonts w:ascii="仿宋" w:hAnsi="仿宋" w:eastAsia="仿宋" w:cs="仿宋"/>
                          <w:sz w:val="24"/>
                        </w:rPr>
                      </w:pPr>
                      <w:r>
                        <w:rPr>
                          <w:rFonts w:hint="eastAsia" w:ascii="仿宋" w:hAnsi="仿宋" w:eastAsia="仿宋" w:cs="仿宋"/>
                          <w:sz w:val="24"/>
                        </w:rPr>
                        <w:t>镇控制规划草案的</w:t>
                      </w:r>
                    </w:p>
                    <w:p w14:paraId="0D1E117E">
                      <w:pPr>
                        <w:jc w:val="center"/>
                        <w:rPr>
                          <w:rFonts w:ascii="仿宋" w:hAnsi="仿宋" w:eastAsia="仿宋" w:cs="仿宋"/>
                          <w:sz w:val="24"/>
                        </w:rPr>
                      </w:pPr>
                      <w:r>
                        <w:rPr>
                          <w:rFonts w:hint="eastAsia" w:ascii="仿宋" w:hAnsi="仿宋" w:eastAsia="仿宋" w:cs="仿宋"/>
                          <w:sz w:val="24"/>
                        </w:rPr>
                        <w:t>形成</w:t>
                      </w:r>
                    </w:p>
                  </w:txbxContent>
                </v:textbox>
              </v:rect>
            </w:pict>
          </mc:Fallback>
        </mc:AlternateContent>
      </w:r>
      <w:r>
        <w:rPr>
          <w:sz w:val="32"/>
        </w:rPr>
        <mc:AlternateContent>
          <mc:Choice Requires="wps">
            <w:drawing>
              <wp:anchor distT="0" distB="0" distL="0" distR="0" simplePos="0" relativeHeight="252614656"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22BB5FFB">
                            <w:pPr>
                              <w:jc w:val="center"/>
                            </w:pPr>
                            <w:r>
                              <w:rPr>
                                <w:rFonts w:hint="eastAsia"/>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614656;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14:paraId="22BB5FFB">
                      <w:pPr>
                        <w:jc w:val="center"/>
                      </w:pPr>
                      <w:r>
                        <w:rPr>
                          <w:rFonts w:hint="eastAsia"/>
                        </w:rPr>
                        <w:t>规划草案的形成</w:t>
                      </w:r>
                    </w:p>
                  </w:txbxContent>
                </v:textbox>
              </v:rect>
            </w:pict>
          </mc:Fallback>
        </mc:AlternateContent>
      </w:r>
      <w:r>
        <w:rPr>
          <w:sz w:val="32"/>
        </w:rPr>
        <mc:AlternateContent>
          <mc:Choice Requires="wps">
            <w:drawing>
              <wp:anchor distT="0" distB="0" distL="0" distR="0" simplePos="0" relativeHeight="252615680"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14:paraId="59D48519">
                            <w:pPr>
                              <w:jc w:val="center"/>
                            </w:pPr>
                            <w:r>
                              <w:rPr>
                                <w:rFonts w:hint="eastAsia"/>
                              </w:rPr>
                              <w:t>镇政府按照镇人代会</w:t>
                            </w:r>
                          </w:p>
                          <w:p w14:paraId="6D1AE86C">
                            <w:pPr>
                              <w:jc w:val="center"/>
                            </w:pPr>
                            <w:r>
                              <w:rPr>
                                <w:rFonts w:hint="eastAsia"/>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615680;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14:paraId="59D48519">
                      <w:pPr>
                        <w:jc w:val="center"/>
                      </w:pPr>
                      <w:r>
                        <w:rPr>
                          <w:rFonts w:hint="eastAsia"/>
                        </w:rPr>
                        <w:t>镇政府按照镇人代会</w:t>
                      </w:r>
                    </w:p>
                    <w:p w14:paraId="6D1AE86C">
                      <w:pPr>
                        <w:jc w:val="center"/>
                      </w:pPr>
                      <w:r>
                        <w:rPr>
                          <w:rFonts w:hint="eastAsia"/>
                        </w:rPr>
                        <w:t>审议意见修改形成规划达审稿草案</w:t>
                      </w:r>
                    </w:p>
                  </w:txbxContent>
                </v:textbox>
              </v:rect>
            </w:pict>
          </mc:Fallback>
        </mc:AlternateContent>
      </w:r>
    </w:p>
    <w:p w14:paraId="2A61FE6F">
      <w:pPr>
        <w:jc w:val="left"/>
        <w:rPr>
          <w:rFonts w:ascii="仿宋" w:hAnsi="仿宋" w:eastAsia="仿宋" w:cs="仿宋"/>
          <w:sz w:val="32"/>
          <w:szCs w:val="32"/>
        </w:rPr>
      </w:pPr>
      <w:r>
        <w:rPr>
          <w:sz w:val="32"/>
        </w:rPr>
        <mc:AlternateContent>
          <mc:Choice Requires="wps">
            <w:drawing>
              <wp:anchor distT="0" distB="0" distL="0" distR="0" simplePos="0" relativeHeight="252616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616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17728"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617728;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14:paraId="5D05FE48">
      <w:pPr>
        <w:jc w:val="left"/>
        <w:rPr>
          <w:rFonts w:ascii="仿宋" w:hAnsi="仿宋" w:eastAsia="仿宋" w:cs="仿宋"/>
          <w:sz w:val="32"/>
          <w:szCs w:val="32"/>
        </w:rPr>
      </w:pPr>
      <w:r>
        <w:rPr>
          <w:sz w:val="32"/>
        </w:rPr>
        <mc:AlternateContent>
          <mc:Choice Requires="wps">
            <w:drawing>
              <wp:anchor distT="0" distB="0" distL="0" distR="0" simplePos="0" relativeHeight="252618752"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618752;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19776"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14:paraId="2D0A9A30">
                            <w:pPr>
                              <w:jc w:val="center"/>
                              <w:rPr>
                                <w:rFonts w:ascii="仿宋" w:hAnsi="仿宋" w:eastAsia="仿宋" w:cs="仿宋"/>
                                <w:sz w:val="24"/>
                              </w:rPr>
                            </w:pPr>
                            <w:r>
                              <w:rPr>
                                <w:rFonts w:hint="eastAsia" w:ascii="仿宋" w:hAnsi="仿宋" w:eastAsia="仿宋" w:cs="仿宋"/>
                                <w:sz w:val="24"/>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619776;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14:paraId="2D0A9A30">
                      <w:pPr>
                        <w:jc w:val="center"/>
                        <w:rPr>
                          <w:rFonts w:ascii="仿宋" w:hAnsi="仿宋" w:eastAsia="仿宋" w:cs="仿宋"/>
                          <w:sz w:val="24"/>
                        </w:rPr>
                      </w:pPr>
                      <w:r>
                        <w:rPr>
                          <w:rFonts w:hint="eastAsia" w:ascii="仿宋" w:hAnsi="仿宋" w:eastAsia="仿宋" w:cs="仿宋"/>
                          <w:sz w:val="24"/>
                        </w:rPr>
                        <w:t>镇控制规划方案的形成</w:t>
                      </w:r>
                    </w:p>
                  </w:txbxContent>
                </v:textbox>
              </v:rect>
            </w:pict>
          </mc:Fallback>
        </mc:AlternateContent>
      </w:r>
      <w:r>
        <w:rPr>
          <w:sz w:val="32"/>
        </w:rPr>
        <mc:AlternateContent>
          <mc:Choice Requires="wps">
            <w:drawing>
              <wp:anchor distT="0" distB="0" distL="0" distR="0" simplePos="0" relativeHeight="252620800"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61C669F9">
                            <w:pPr>
                              <w:jc w:val="center"/>
                            </w:pPr>
                            <w:r>
                              <w:rPr>
                                <w:rFonts w:hint="eastAsia"/>
                              </w:rPr>
                              <w:t>公告（时间不少于</w:t>
                            </w:r>
                          </w:p>
                          <w:p w14:paraId="55FB5AF7">
                            <w:pPr>
                              <w:jc w:val="center"/>
                            </w:pPr>
                            <w:r>
                              <w:rPr>
                                <w:rFonts w:hint="eastAsia"/>
                              </w:rPr>
                              <w:t>30日）</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620800;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14:paraId="61C669F9">
                      <w:pPr>
                        <w:jc w:val="center"/>
                      </w:pPr>
                      <w:r>
                        <w:rPr>
                          <w:rFonts w:hint="eastAsia"/>
                        </w:rPr>
                        <w:t>公告（时间不少于</w:t>
                      </w:r>
                    </w:p>
                    <w:p w14:paraId="55FB5AF7">
                      <w:pPr>
                        <w:jc w:val="center"/>
                      </w:pPr>
                      <w:r>
                        <w:rPr>
                          <w:rFonts w:hint="eastAsia"/>
                        </w:rPr>
                        <w:t>30日）</w:t>
                      </w:r>
                    </w:p>
                  </w:txbxContent>
                </v:textbox>
              </v:rect>
            </w:pict>
          </mc:Fallback>
        </mc:AlternateContent>
      </w:r>
    </w:p>
    <w:p w14:paraId="35413A8A">
      <w:pPr>
        <w:jc w:val="left"/>
        <w:rPr>
          <w:rFonts w:ascii="仿宋" w:hAnsi="仿宋" w:eastAsia="仿宋" w:cs="仿宋"/>
          <w:sz w:val="32"/>
          <w:szCs w:val="32"/>
        </w:rPr>
      </w:pPr>
      <w:r>
        <w:rPr>
          <w:sz w:val="32"/>
        </w:rPr>
        <mc:AlternateContent>
          <mc:Choice Requires="wps">
            <w:drawing>
              <wp:anchor distT="0" distB="0" distL="0" distR="0" simplePos="0" relativeHeight="25262182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62182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622848"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14:paraId="6FB7AF81">
                            <w:pPr>
                              <w:jc w:val="center"/>
                            </w:pPr>
                            <w:r>
                              <w:rPr>
                                <w:rFonts w:hint="eastAsia"/>
                              </w:rPr>
                              <w:t>由县住建委会同</w:t>
                            </w:r>
                          </w:p>
                          <w:p w14:paraId="09A07594">
                            <w:pPr>
                              <w:jc w:val="center"/>
                            </w:pPr>
                            <w:r>
                              <w:rPr>
                                <w:rFonts w:hint="eastAsia"/>
                              </w:rPr>
                              <w:t>乡镇政府进行审</w:t>
                            </w:r>
                          </w:p>
                          <w:p w14:paraId="698242BD">
                            <w:pPr>
                              <w:jc w:val="center"/>
                            </w:pPr>
                            <w:r>
                              <w:rPr>
                                <w:rFonts w:hint="eastAsia"/>
                              </w:rPr>
                              <w:t>查，修改后形成</w:t>
                            </w:r>
                          </w:p>
                          <w:p w14:paraId="57EBF9ED">
                            <w:pPr>
                              <w:jc w:val="center"/>
                            </w:pPr>
                            <w:r>
                              <w:rPr>
                                <w:rFonts w:hint="eastAsia"/>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622848;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14:paraId="6FB7AF81">
                      <w:pPr>
                        <w:jc w:val="center"/>
                      </w:pPr>
                      <w:r>
                        <w:rPr>
                          <w:rFonts w:hint="eastAsia"/>
                        </w:rPr>
                        <w:t>由县住建委会同</w:t>
                      </w:r>
                    </w:p>
                    <w:p w14:paraId="09A07594">
                      <w:pPr>
                        <w:jc w:val="center"/>
                      </w:pPr>
                      <w:r>
                        <w:rPr>
                          <w:rFonts w:hint="eastAsia"/>
                        </w:rPr>
                        <w:t>乡镇政府进行审</w:t>
                      </w:r>
                    </w:p>
                    <w:p w14:paraId="698242BD">
                      <w:pPr>
                        <w:jc w:val="center"/>
                      </w:pPr>
                      <w:r>
                        <w:rPr>
                          <w:rFonts w:hint="eastAsia"/>
                        </w:rPr>
                        <w:t>查，修改后形成</w:t>
                      </w:r>
                    </w:p>
                    <w:p w14:paraId="57EBF9ED">
                      <w:pPr>
                        <w:jc w:val="center"/>
                      </w:pPr>
                      <w:r>
                        <w:rPr>
                          <w:rFonts w:hint="eastAsia"/>
                        </w:rPr>
                        <w:t>规划方案送审稿</w:t>
                      </w:r>
                    </w:p>
                  </w:txbxContent>
                </v:textbox>
              </v:rect>
            </w:pict>
          </mc:Fallback>
        </mc:AlternateContent>
      </w:r>
      <w:r>
        <w:rPr>
          <w:sz w:val="32"/>
        </w:rPr>
        <mc:AlternateContent>
          <mc:Choice Requires="wps">
            <w:drawing>
              <wp:anchor distT="0" distB="0" distL="0" distR="0" simplePos="0" relativeHeight="252623872"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623872;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14:paraId="5CB8ED4E">
      <w:pPr>
        <w:jc w:val="left"/>
        <w:rPr>
          <w:rFonts w:ascii="仿宋" w:hAnsi="仿宋" w:eastAsia="仿宋" w:cs="仿宋"/>
          <w:sz w:val="32"/>
          <w:szCs w:val="32"/>
        </w:rPr>
      </w:pPr>
      <w:r>
        <w:rPr>
          <w:sz w:val="32"/>
        </w:rPr>
        <mc:AlternateContent>
          <mc:Choice Requires="wps">
            <w:drawing>
              <wp:anchor distT="0" distB="0" distL="0" distR="0" simplePos="0" relativeHeight="252624896"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66FA783D">
                            <w:pPr>
                              <w:jc w:val="center"/>
                              <w:rPr>
                                <w:rFonts w:ascii="仿宋" w:hAnsi="仿宋" w:eastAsia="仿宋" w:cs="仿宋"/>
                                <w:sz w:val="24"/>
                              </w:rPr>
                            </w:pPr>
                            <w:r>
                              <w:rPr>
                                <w:rFonts w:hint="eastAsia" w:ascii="仿宋" w:hAnsi="仿宋" w:eastAsia="仿宋" w:cs="仿宋"/>
                                <w:sz w:val="24"/>
                              </w:rPr>
                              <w:t>公布（在平批准后30个工作日内）</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624896;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14:paraId="66FA783D">
                      <w:pPr>
                        <w:jc w:val="center"/>
                        <w:rPr>
                          <w:rFonts w:ascii="仿宋" w:hAnsi="仿宋" w:eastAsia="仿宋" w:cs="仿宋"/>
                          <w:sz w:val="24"/>
                        </w:rPr>
                      </w:pPr>
                      <w:r>
                        <w:rPr>
                          <w:rFonts w:hint="eastAsia" w:ascii="仿宋" w:hAnsi="仿宋" w:eastAsia="仿宋" w:cs="仿宋"/>
                          <w:sz w:val="24"/>
                        </w:rPr>
                        <w:t>公布（在平批准后30个工作日内）</w:t>
                      </w:r>
                    </w:p>
                  </w:txbxContent>
                </v:textbox>
              </v:rect>
            </w:pict>
          </mc:Fallback>
        </mc:AlternateContent>
      </w:r>
    </w:p>
    <w:p w14:paraId="48A026EF">
      <w:pPr>
        <w:jc w:val="left"/>
        <w:rPr>
          <w:rFonts w:ascii="仿宋" w:hAnsi="仿宋" w:eastAsia="仿宋" w:cs="仿宋"/>
          <w:sz w:val="32"/>
          <w:szCs w:val="32"/>
        </w:rPr>
      </w:pPr>
      <w:r>
        <w:rPr>
          <w:sz w:val="32"/>
        </w:rPr>
        <mc:AlternateContent>
          <mc:Choice Requires="wps">
            <w:drawing>
              <wp:anchor distT="0" distB="0" distL="0" distR="0" simplePos="0" relativeHeight="252625920"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625920;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2694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62694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14:paraId="76F4E7F0">
      <w:pPr>
        <w:jc w:val="left"/>
        <w:rPr>
          <w:rFonts w:ascii="仿宋" w:hAnsi="仿宋" w:eastAsia="仿宋" w:cs="仿宋"/>
          <w:sz w:val="32"/>
          <w:szCs w:val="32"/>
        </w:rPr>
      </w:pPr>
      <w:r>
        <w:rPr>
          <w:sz w:val="32"/>
        </w:rPr>
        <mc:AlternateContent>
          <mc:Choice Requires="wps">
            <w:drawing>
              <wp:anchor distT="0" distB="0" distL="0" distR="0" simplePos="0" relativeHeight="252627968"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14:paraId="63DDE0B6">
                            <w:pPr>
                              <w:jc w:val="center"/>
                            </w:pPr>
                            <w:r>
                              <w:rPr>
                                <w:rFonts w:hint="eastAsia"/>
                              </w:rPr>
                              <w:t>镇人民政府将规</w:t>
                            </w:r>
                          </w:p>
                          <w:p w14:paraId="6E2F42F3">
                            <w:pPr>
                              <w:jc w:val="center"/>
                            </w:pPr>
                            <w:r>
                              <w:rPr>
                                <w:rFonts w:hint="eastAsia"/>
                              </w:rPr>
                              <w:t>划方案送审稿及</w:t>
                            </w:r>
                          </w:p>
                          <w:p w14:paraId="6E94B431">
                            <w:pPr>
                              <w:jc w:val="center"/>
                            </w:pPr>
                            <w:r>
                              <w:rPr>
                                <w:rFonts w:hint="eastAsia"/>
                              </w:rPr>
                              <w:t>相关意见等资料</w:t>
                            </w:r>
                          </w:p>
                          <w:p w14:paraId="149A9242">
                            <w:pPr>
                              <w:jc w:val="center"/>
                            </w:pPr>
                            <w:r>
                              <w:rPr>
                                <w:rFonts w:hint="eastAsia"/>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627968;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14:paraId="63DDE0B6">
                      <w:pPr>
                        <w:jc w:val="center"/>
                      </w:pPr>
                      <w:r>
                        <w:rPr>
                          <w:rFonts w:hint="eastAsia"/>
                        </w:rPr>
                        <w:t>镇人民政府将规</w:t>
                      </w:r>
                    </w:p>
                    <w:p w14:paraId="6E2F42F3">
                      <w:pPr>
                        <w:jc w:val="center"/>
                      </w:pPr>
                      <w:r>
                        <w:rPr>
                          <w:rFonts w:hint="eastAsia"/>
                        </w:rPr>
                        <w:t>划方案送审稿及</w:t>
                      </w:r>
                    </w:p>
                    <w:p w14:paraId="6E94B431">
                      <w:pPr>
                        <w:jc w:val="center"/>
                      </w:pPr>
                      <w:r>
                        <w:rPr>
                          <w:rFonts w:hint="eastAsia"/>
                        </w:rPr>
                        <w:t>相关意见等资料</w:t>
                      </w:r>
                    </w:p>
                    <w:p w14:paraId="149A9242">
                      <w:pPr>
                        <w:jc w:val="center"/>
                      </w:pPr>
                      <w:r>
                        <w:rPr>
                          <w:rFonts w:hint="eastAsia"/>
                        </w:rPr>
                        <w:t>送县政府审批权</w:t>
                      </w:r>
                    </w:p>
                  </w:txbxContent>
                </v:textbox>
              </v:rect>
            </w:pict>
          </mc:Fallback>
        </mc:AlternateContent>
      </w:r>
      <w:r>
        <w:rPr>
          <w:sz w:val="32"/>
        </w:rPr>
        <mc:AlternateContent>
          <mc:Choice Requires="wps">
            <w:drawing>
              <wp:anchor distT="0" distB="0" distL="0" distR="0" simplePos="0" relativeHeight="252628992"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14:paraId="02D90726">
                            <w:pPr>
                              <w:jc w:val="center"/>
                              <w:rPr>
                                <w:rFonts w:ascii="仿宋" w:hAnsi="仿宋" w:eastAsia="仿宋" w:cs="仿宋"/>
                                <w:sz w:val="24"/>
                              </w:rPr>
                            </w:pPr>
                            <w:r>
                              <w:rPr>
                                <w:rFonts w:hint="eastAsia" w:ascii="仿宋" w:hAnsi="仿宋" w:eastAsia="仿宋" w:cs="仿宋"/>
                                <w:sz w:val="24"/>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628992;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14:paraId="02D90726">
                      <w:pPr>
                        <w:jc w:val="center"/>
                        <w:rPr>
                          <w:rFonts w:ascii="仿宋" w:hAnsi="仿宋" w:eastAsia="仿宋" w:cs="仿宋"/>
                          <w:sz w:val="24"/>
                        </w:rPr>
                      </w:pPr>
                      <w:r>
                        <w:rPr>
                          <w:rFonts w:hint="eastAsia" w:ascii="仿宋" w:hAnsi="仿宋" w:eastAsia="仿宋" w:cs="仿宋"/>
                          <w:sz w:val="24"/>
                        </w:rPr>
                        <w:t>实施情况的评估</w:t>
                      </w:r>
                    </w:p>
                  </w:txbxContent>
                </v:textbox>
              </v:rect>
            </w:pict>
          </mc:Fallback>
        </mc:AlternateContent>
      </w:r>
    </w:p>
    <w:p w14:paraId="112A1065">
      <w:pPr>
        <w:jc w:val="left"/>
        <w:rPr>
          <w:rFonts w:ascii="仿宋" w:hAnsi="仿宋" w:eastAsia="仿宋" w:cs="仿宋"/>
          <w:sz w:val="32"/>
          <w:szCs w:val="32"/>
        </w:rPr>
      </w:pPr>
    </w:p>
    <w:p w14:paraId="56E842F2">
      <w:pPr>
        <w:spacing w:line="400" w:lineRule="exact"/>
        <w:jc w:val="left"/>
        <w:rPr>
          <w:sz w:val="28"/>
          <w:szCs w:val="28"/>
        </w:rPr>
      </w:pPr>
      <w:r>
        <w:rPr>
          <w:rFonts w:hint="eastAsia"/>
          <w:sz w:val="28"/>
          <w:szCs w:val="28"/>
        </w:rPr>
        <w:t>承办机构：夏县瑶峰镇人民政府</w:t>
      </w:r>
    </w:p>
    <w:p w14:paraId="08722C9B">
      <w:pPr>
        <w:spacing w:line="400" w:lineRule="exact"/>
        <w:jc w:val="left"/>
        <w:rPr>
          <w:sz w:val="28"/>
          <w:szCs w:val="28"/>
        </w:rPr>
      </w:pPr>
      <w:r>
        <w:rPr>
          <w:rFonts w:hint="eastAsia"/>
          <w:sz w:val="28"/>
          <w:szCs w:val="28"/>
        </w:rPr>
        <w:t>监督主体：夏县监察委员会派出瑶峰镇监察室</w:t>
      </w:r>
    </w:p>
    <w:p w14:paraId="43A57865">
      <w:pPr>
        <w:spacing w:line="400" w:lineRule="exact"/>
        <w:jc w:val="left"/>
        <w:rPr>
          <w:sz w:val="28"/>
          <w:szCs w:val="28"/>
        </w:rPr>
      </w:pPr>
      <w:r>
        <w:rPr>
          <w:rFonts w:hint="eastAsia"/>
          <w:sz w:val="28"/>
          <w:szCs w:val="28"/>
        </w:rPr>
        <w:t>监督电话：0359--8532740</w:t>
      </w:r>
    </w:p>
    <w:p w14:paraId="6CC4093B">
      <w:pPr>
        <w:tabs>
          <w:tab w:val="left" w:pos="1051"/>
        </w:tabs>
        <w:jc w:val="left"/>
        <w:sectPr>
          <w:pgSz w:w="11906" w:h="16838"/>
          <w:pgMar w:top="1440" w:right="1800" w:bottom="1440" w:left="1800" w:header="851" w:footer="992" w:gutter="0"/>
          <w:cols w:space="425" w:num="1"/>
          <w:docGrid w:type="lines" w:linePitch="312" w:charSpace="0"/>
        </w:sectPr>
      </w:pPr>
    </w:p>
    <w:p w14:paraId="1AB76DE5">
      <w:pPr>
        <w:rPr>
          <w:rFonts w:ascii="仿宋" w:hAnsi="仿宋" w:eastAsia="仿宋" w:cs="仿宋"/>
          <w:sz w:val="32"/>
          <w:szCs w:val="32"/>
        </w:rPr>
      </w:pPr>
      <w:r>
        <w:rPr>
          <w:rFonts w:hint="eastAsia" w:ascii="仿宋" w:hAnsi="仿宋" w:eastAsia="仿宋" w:cs="仿宋"/>
          <w:sz w:val="32"/>
          <w:szCs w:val="32"/>
        </w:rPr>
        <w:t>62.</w:t>
      </w:r>
      <w:r>
        <w:rPr>
          <w:rFonts w:hint="eastAsia" w:ascii="宋体" w:hAnsi="宋体" w:cs="宋体"/>
          <w:sz w:val="32"/>
          <w:szCs w:val="32"/>
        </w:rPr>
        <w:t>事项名称：重要地块的修建性详细规划编制</w:t>
      </w:r>
    </w:p>
    <w:p w14:paraId="72FF9812">
      <w:pPr>
        <w:rPr>
          <w:rFonts w:ascii="仿宋" w:hAnsi="仿宋" w:eastAsia="仿宋" w:cs="仿宋"/>
          <w:sz w:val="32"/>
          <w:szCs w:val="32"/>
        </w:rPr>
      </w:pPr>
      <w:r>
        <w:rPr>
          <w:rFonts w:hint="eastAsia" w:ascii="宋体" w:hAnsi="宋体" w:cs="宋体"/>
          <w:sz w:val="32"/>
          <w:szCs w:val="32"/>
        </w:rPr>
        <w:t>事项编码</w:t>
      </w:r>
      <w:r>
        <w:rPr>
          <w:rFonts w:hint="eastAsia" w:ascii="仿宋" w:hAnsi="仿宋" w:eastAsia="仿宋" w:cs="仿宋"/>
          <w:sz w:val="32"/>
          <w:szCs w:val="32"/>
        </w:rPr>
        <w:t>：</w:t>
      </w:r>
      <w:r>
        <w:rPr>
          <w:rFonts w:hint="eastAsia" w:ascii="宋体" w:hAnsi="宋体" w:cs="宋体"/>
          <w:sz w:val="32"/>
          <w:szCs w:val="32"/>
        </w:rPr>
        <w:t>4000</w:t>
      </w:r>
      <w:r>
        <w:rPr>
          <w:rFonts w:hint="eastAsia" w:ascii="仿宋" w:hAnsi="仿宋" w:eastAsia="仿宋" w:cs="仿宋"/>
          <w:sz w:val="32"/>
          <w:szCs w:val="32"/>
        </w:rPr>
        <w:t>-Z-04500-140827</w:t>
      </w:r>
    </w:p>
    <w:p w14:paraId="21897998">
      <w:pPr>
        <w:rPr>
          <w:rFonts w:ascii="仿宋" w:hAnsi="仿宋" w:eastAsia="仿宋" w:cs="仿宋"/>
          <w:sz w:val="32"/>
          <w:szCs w:val="32"/>
        </w:rPr>
      </w:pPr>
    </w:p>
    <w:p w14:paraId="14E08BCD">
      <w:pPr>
        <w:jc w:val="left"/>
        <w:rPr>
          <w:rFonts w:ascii="仿宋" w:hAnsi="仿宋" w:eastAsia="仿宋" w:cs="仿宋"/>
          <w:sz w:val="32"/>
          <w:szCs w:val="32"/>
        </w:rPr>
      </w:pPr>
      <w:r>
        <w:rPr>
          <w:sz w:val="32"/>
        </w:rPr>
        <mc:AlternateContent>
          <mc:Choice Requires="wps">
            <w:drawing>
              <wp:anchor distT="0" distB="0" distL="0" distR="0" simplePos="0" relativeHeight="252630016"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21B40A4E">
                            <w:pPr>
                              <w:jc w:val="center"/>
                              <w:rPr>
                                <w:szCs w:val="21"/>
                              </w:rPr>
                            </w:pPr>
                            <w:r>
                              <w:rPr>
                                <w:rFonts w:hint="eastAsia"/>
                                <w:szCs w:val="21"/>
                              </w:rPr>
                              <w:t>经镇政府审查形成规划方案讨论稿，</w:t>
                            </w:r>
                          </w:p>
                          <w:p w14:paraId="02306FCA">
                            <w:pPr>
                              <w:jc w:val="center"/>
                              <w:rPr>
                                <w:szCs w:val="21"/>
                              </w:rPr>
                            </w:pPr>
                            <w:r>
                              <w:rPr>
                                <w:rFonts w:hint="eastAsia"/>
                                <w:szCs w:val="21"/>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630016;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21B40A4E">
                      <w:pPr>
                        <w:jc w:val="center"/>
                        <w:rPr>
                          <w:szCs w:val="21"/>
                        </w:rPr>
                      </w:pPr>
                      <w:r>
                        <w:rPr>
                          <w:rFonts w:hint="eastAsia"/>
                          <w:szCs w:val="21"/>
                        </w:rPr>
                        <w:t>经镇政府审查形成规划方案讨论稿，</w:t>
                      </w:r>
                    </w:p>
                    <w:p w14:paraId="02306FCA">
                      <w:pPr>
                        <w:jc w:val="center"/>
                        <w:rPr>
                          <w:szCs w:val="21"/>
                        </w:rPr>
                      </w:pPr>
                      <w:r>
                        <w:rPr>
                          <w:rFonts w:hint="eastAsia"/>
                          <w:szCs w:val="21"/>
                        </w:rPr>
                        <w:t>送县住建委审查</w:t>
                      </w:r>
                    </w:p>
                  </w:txbxContent>
                </v:textbox>
              </v:rect>
            </w:pict>
          </mc:Fallback>
        </mc:AlternateContent>
      </w:r>
      <w:r>
        <w:rPr>
          <w:sz w:val="32"/>
        </w:rPr>
        <mc:AlternateContent>
          <mc:Choice Requires="wps">
            <w:drawing>
              <wp:anchor distT="0" distB="0" distL="0" distR="0" simplePos="0" relativeHeight="252631040"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538D3A33">
                            <w:pPr>
                              <w:jc w:val="center"/>
                              <w:rPr>
                                <w:rFonts w:ascii="仿宋" w:hAnsi="仿宋" w:eastAsia="仿宋" w:cs="仿宋"/>
                                <w:sz w:val="24"/>
                              </w:rPr>
                            </w:pPr>
                            <w:r>
                              <w:rPr>
                                <w:rFonts w:hint="eastAsia" w:ascii="仿宋" w:hAnsi="仿宋" w:eastAsia="仿宋" w:cs="仿宋"/>
                                <w:sz w:val="24"/>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631040;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538D3A33">
                      <w:pPr>
                        <w:jc w:val="center"/>
                        <w:rPr>
                          <w:rFonts w:ascii="仿宋" w:hAnsi="仿宋" w:eastAsia="仿宋" w:cs="仿宋"/>
                          <w:sz w:val="24"/>
                        </w:rPr>
                      </w:pPr>
                      <w:r>
                        <w:rPr>
                          <w:rFonts w:hint="eastAsia" w:ascii="仿宋" w:hAnsi="仿宋" w:eastAsia="仿宋" w:cs="仿宋"/>
                          <w:sz w:val="24"/>
                        </w:rPr>
                        <w:t>镇政府向县政府申请，经批准后组织编制镇重要地块的修建性详细规划</w:t>
                      </w:r>
                    </w:p>
                  </w:txbxContent>
                </v:textbox>
              </v:rect>
            </w:pict>
          </mc:Fallback>
        </mc:AlternateContent>
      </w:r>
    </w:p>
    <w:p w14:paraId="0DA1B729">
      <w:pPr>
        <w:jc w:val="left"/>
        <w:rPr>
          <w:rFonts w:ascii="仿宋" w:hAnsi="仿宋" w:eastAsia="仿宋" w:cs="仿宋"/>
          <w:sz w:val="32"/>
          <w:szCs w:val="32"/>
        </w:rPr>
      </w:pPr>
      <w:r>
        <w:rPr>
          <w:sz w:val="32"/>
        </w:rPr>
        <mc:AlternateContent>
          <mc:Choice Requires="wps">
            <w:drawing>
              <wp:anchor distT="0" distB="0" distL="0" distR="0" simplePos="0" relativeHeight="25263206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63206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0CB91419">
      <w:pPr>
        <w:jc w:val="left"/>
        <w:rPr>
          <w:rFonts w:ascii="仿宋" w:hAnsi="仿宋" w:eastAsia="仿宋" w:cs="仿宋"/>
          <w:sz w:val="32"/>
          <w:szCs w:val="32"/>
        </w:rPr>
      </w:pPr>
      <w:r>
        <w:rPr>
          <w:sz w:val="32"/>
        </w:rPr>
        <mc:AlternateContent>
          <mc:Choice Requires="wps">
            <w:drawing>
              <wp:anchor distT="0" distB="0" distL="0" distR="0" simplePos="0" relativeHeight="252633088"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633088;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34112"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14:paraId="26DB9182">
                            <w:pPr>
                              <w:jc w:val="center"/>
                              <w:rPr>
                                <w:szCs w:val="21"/>
                              </w:rPr>
                            </w:pPr>
                            <w:r>
                              <w:rPr>
                                <w:rFonts w:hint="eastAsia"/>
                                <w:szCs w:val="21"/>
                              </w:rPr>
                              <w:t>委托县住建委组织</w:t>
                            </w:r>
                          </w:p>
                          <w:p w14:paraId="681D85AB">
                            <w:pPr>
                              <w:jc w:val="center"/>
                              <w:rPr>
                                <w:sz w:val="24"/>
                              </w:rPr>
                            </w:pPr>
                            <w:r>
                              <w:rPr>
                                <w:rFonts w:hint="eastAsia"/>
                                <w:szCs w:val="21"/>
                              </w:rPr>
                              <w:t>专家进行审查评</w:t>
                            </w:r>
                            <w:r>
                              <w:rPr>
                                <w:rFonts w:hint="eastAsia"/>
                                <w:sz w:val="24"/>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634112;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14:paraId="26DB9182">
                      <w:pPr>
                        <w:jc w:val="center"/>
                        <w:rPr>
                          <w:szCs w:val="21"/>
                        </w:rPr>
                      </w:pPr>
                      <w:r>
                        <w:rPr>
                          <w:rFonts w:hint="eastAsia"/>
                          <w:szCs w:val="21"/>
                        </w:rPr>
                        <w:t>委托县住建委组织</w:t>
                      </w:r>
                    </w:p>
                    <w:p w14:paraId="681D85AB">
                      <w:pPr>
                        <w:jc w:val="center"/>
                        <w:rPr>
                          <w:sz w:val="24"/>
                        </w:rPr>
                      </w:pPr>
                      <w:r>
                        <w:rPr>
                          <w:rFonts w:hint="eastAsia"/>
                          <w:szCs w:val="21"/>
                        </w:rPr>
                        <w:t>专家进行审查评</w:t>
                      </w:r>
                      <w:r>
                        <w:rPr>
                          <w:rFonts w:hint="eastAsia"/>
                          <w:sz w:val="24"/>
                        </w:rPr>
                        <w:t>估</w:t>
                      </w:r>
                    </w:p>
                  </w:txbxContent>
                </v:textbox>
              </v:rect>
            </w:pict>
          </mc:Fallback>
        </mc:AlternateContent>
      </w:r>
      <w:r>
        <w:rPr>
          <w:sz w:val="32"/>
        </w:rPr>
        <mc:AlternateContent>
          <mc:Choice Requires="wps">
            <w:drawing>
              <wp:anchor distT="0" distB="0" distL="0" distR="0" simplePos="0" relativeHeight="252635136"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50815D08">
                            <w:pPr>
                              <w:jc w:val="center"/>
                              <w:rPr>
                                <w:rFonts w:ascii="仿宋" w:hAnsi="仿宋" w:eastAsia="仿宋" w:cs="仿宋"/>
                                <w:sz w:val="24"/>
                              </w:rPr>
                            </w:pPr>
                            <w:r>
                              <w:rPr>
                                <w:rFonts w:hint="eastAsia" w:ascii="仿宋" w:hAnsi="仿宋" w:eastAsia="仿宋" w:cs="仿宋"/>
                                <w:sz w:val="24"/>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635136;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50815D08">
                      <w:pPr>
                        <w:jc w:val="center"/>
                        <w:rPr>
                          <w:rFonts w:ascii="仿宋" w:hAnsi="仿宋" w:eastAsia="仿宋" w:cs="仿宋"/>
                          <w:sz w:val="24"/>
                        </w:rPr>
                      </w:pPr>
                      <w:r>
                        <w:rPr>
                          <w:rFonts w:hint="eastAsia" w:ascii="仿宋" w:hAnsi="仿宋" w:eastAsia="仿宋" w:cs="仿宋"/>
                          <w:sz w:val="24"/>
                        </w:rPr>
                        <w:t>通过公开招标、定向邀标、委托编制等形式选择确定具有相应资质的规划编制单位进行编制工作</w:t>
                      </w:r>
                    </w:p>
                  </w:txbxContent>
                </v:textbox>
              </v:rect>
            </w:pict>
          </mc:Fallback>
        </mc:AlternateContent>
      </w:r>
    </w:p>
    <w:p w14:paraId="49E2D28E">
      <w:pPr>
        <w:jc w:val="left"/>
        <w:rPr>
          <w:rFonts w:ascii="仿宋" w:hAnsi="仿宋" w:eastAsia="仿宋" w:cs="仿宋"/>
          <w:sz w:val="32"/>
          <w:szCs w:val="32"/>
        </w:rPr>
      </w:pPr>
      <w:r>
        <w:rPr>
          <w:sz w:val="32"/>
        </w:rPr>
        <mc:AlternateContent>
          <mc:Choice Requires="wps">
            <w:drawing>
              <wp:anchor distT="0" distB="0" distL="0" distR="0" simplePos="0" relativeHeight="252636160"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636160;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3718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2FBF4563">
                            <w:pPr>
                              <w:jc w:val="center"/>
                              <w:rPr>
                                <w:rFonts w:ascii="宋体" w:hAnsi="宋体" w:cs="宋体"/>
                                <w:szCs w:val="21"/>
                              </w:rPr>
                            </w:pPr>
                            <w:r>
                              <w:rPr>
                                <w:rFonts w:hint="eastAsia" w:ascii="宋体" w:hAnsi="宋体" w:cs="宋体"/>
                                <w:szCs w:val="21"/>
                              </w:rPr>
                              <w:t>规划草案初稿</w:t>
                            </w:r>
                          </w:p>
                          <w:p w14:paraId="4B942719">
                            <w:pPr>
                              <w:jc w:val="center"/>
                              <w:rPr>
                                <w:rFonts w:ascii="宋体" w:hAnsi="宋体" w:cs="宋体"/>
                                <w:szCs w:val="21"/>
                              </w:rPr>
                            </w:pPr>
                            <w:r>
                              <w:rPr>
                                <w:rFonts w:hint="eastAsia" w:ascii="宋体" w:hAnsi="宋体" w:cs="宋体"/>
                                <w:szCs w:val="21"/>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63718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2FBF4563">
                      <w:pPr>
                        <w:jc w:val="center"/>
                        <w:rPr>
                          <w:rFonts w:ascii="宋体" w:hAnsi="宋体" w:cs="宋体"/>
                          <w:szCs w:val="21"/>
                        </w:rPr>
                      </w:pPr>
                      <w:r>
                        <w:rPr>
                          <w:rFonts w:hint="eastAsia" w:ascii="宋体" w:hAnsi="宋体" w:cs="宋体"/>
                          <w:szCs w:val="21"/>
                        </w:rPr>
                        <w:t>规划草案初稿</w:t>
                      </w:r>
                    </w:p>
                    <w:p w14:paraId="4B942719">
                      <w:pPr>
                        <w:jc w:val="center"/>
                        <w:rPr>
                          <w:rFonts w:ascii="宋体" w:hAnsi="宋体" w:cs="宋体"/>
                          <w:szCs w:val="21"/>
                        </w:rPr>
                      </w:pPr>
                      <w:r>
                        <w:rPr>
                          <w:rFonts w:hint="eastAsia" w:ascii="宋体" w:hAnsi="宋体" w:cs="宋体"/>
                          <w:szCs w:val="21"/>
                        </w:rPr>
                        <w:t>的形成</w:t>
                      </w:r>
                    </w:p>
                  </w:txbxContent>
                </v:textbox>
              </v:rect>
            </w:pict>
          </mc:Fallback>
        </mc:AlternateContent>
      </w:r>
    </w:p>
    <w:p w14:paraId="7DDC78E5">
      <w:pPr>
        <w:jc w:val="left"/>
        <w:rPr>
          <w:rFonts w:ascii="仿宋" w:hAnsi="仿宋" w:eastAsia="仿宋" w:cs="仿宋"/>
          <w:sz w:val="32"/>
          <w:szCs w:val="32"/>
        </w:rPr>
      </w:pPr>
      <w:r>
        <w:rPr>
          <w:sz w:val="32"/>
        </w:rPr>
        <mc:AlternateContent>
          <mc:Choice Requires="wps">
            <w:drawing>
              <wp:anchor distT="0" distB="0" distL="0" distR="0" simplePos="0" relativeHeight="252638208"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638208;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39232"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6B338817">
                            <w:pPr>
                              <w:jc w:val="center"/>
                              <w:rPr>
                                <w:szCs w:val="21"/>
                              </w:rPr>
                            </w:pPr>
                            <w:r>
                              <w:rPr>
                                <w:rFonts w:hint="eastAsia"/>
                                <w:szCs w:val="21"/>
                              </w:rPr>
                              <w:t>根据审查意见形</w:t>
                            </w:r>
                          </w:p>
                          <w:p w14:paraId="4158A94D">
                            <w:pPr>
                              <w:jc w:val="center"/>
                              <w:rPr>
                                <w:szCs w:val="21"/>
                              </w:rPr>
                            </w:pPr>
                            <w:r>
                              <w:rPr>
                                <w:rFonts w:hint="eastAsia"/>
                                <w:szCs w:val="21"/>
                              </w:rPr>
                              <w:t>成规划方案审议</w:t>
                            </w:r>
                          </w:p>
                          <w:p w14:paraId="735E937B">
                            <w:pPr>
                              <w:jc w:val="center"/>
                              <w:rPr>
                                <w:szCs w:val="21"/>
                              </w:rPr>
                            </w:pPr>
                            <w:r>
                              <w:rPr>
                                <w:rFonts w:hint="eastAsia"/>
                                <w:szCs w:val="21"/>
                              </w:rPr>
                              <w:t>稿，由镇人民代</w:t>
                            </w:r>
                          </w:p>
                          <w:p w14:paraId="32A82BA0">
                            <w:pPr>
                              <w:jc w:val="center"/>
                              <w:rPr>
                                <w:szCs w:val="21"/>
                              </w:rPr>
                            </w:pPr>
                            <w:r>
                              <w:rPr>
                                <w:rFonts w:hint="eastAsia"/>
                                <w:szCs w:val="21"/>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639232;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6B338817">
                      <w:pPr>
                        <w:jc w:val="center"/>
                        <w:rPr>
                          <w:szCs w:val="21"/>
                        </w:rPr>
                      </w:pPr>
                      <w:r>
                        <w:rPr>
                          <w:rFonts w:hint="eastAsia"/>
                          <w:szCs w:val="21"/>
                        </w:rPr>
                        <w:t>根据审查意见形</w:t>
                      </w:r>
                    </w:p>
                    <w:p w14:paraId="4158A94D">
                      <w:pPr>
                        <w:jc w:val="center"/>
                        <w:rPr>
                          <w:szCs w:val="21"/>
                        </w:rPr>
                      </w:pPr>
                      <w:r>
                        <w:rPr>
                          <w:rFonts w:hint="eastAsia"/>
                          <w:szCs w:val="21"/>
                        </w:rPr>
                        <w:t>成规划方案审议</w:t>
                      </w:r>
                    </w:p>
                    <w:p w14:paraId="735E937B">
                      <w:pPr>
                        <w:jc w:val="center"/>
                        <w:rPr>
                          <w:szCs w:val="21"/>
                        </w:rPr>
                      </w:pPr>
                      <w:r>
                        <w:rPr>
                          <w:rFonts w:hint="eastAsia"/>
                          <w:szCs w:val="21"/>
                        </w:rPr>
                        <w:t>稿，由镇人民代</w:t>
                      </w:r>
                    </w:p>
                    <w:p w14:paraId="32A82BA0">
                      <w:pPr>
                        <w:jc w:val="center"/>
                        <w:rPr>
                          <w:szCs w:val="21"/>
                        </w:rPr>
                      </w:pPr>
                      <w:r>
                        <w:rPr>
                          <w:rFonts w:hint="eastAsia"/>
                          <w:szCs w:val="21"/>
                        </w:rPr>
                        <w:t>表大会审议</w:t>
                      </w:r>
                    </w:p>
                  </w:txbxContent>
                </v:textbox>
              </v:rect>
            </w:pict>
          </mc:Fallback>
        </mc:AlternateContent>
      </w:r>
      <w:r>
        <w:rPr>
          <w:sz w:val="32"/>
        </w:rPr>
        <mc:AlternateContent>
          <mc:Choice Requires="wps">
            <w:drawing>
              <wp:anchor distT="0" distB="0" distL="0" distR="0" simplePos="0" relativeHeight="252640256"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640256;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36B9B986">
      <w:pPr>
        <w:jc w:val="left"/>
        <w:rPr>
          <w:rFonts w:ascii="仿宋" w:hAnsi="仿宋" w:eastAsia="仿宋" w:cs="仿宋"/>
          <w:sz w:val="32"/>
          <w:szCs w:val="32"/>
        </w:rPr>
      </w:pPr>
      <w:r>
        <w:rPr>
          <w:sz w:val="32"/>
        </w:rPr>
        <mc:AlternateContent>
          <mc:Choice Requires="wps">
            <w:drawing>
              <wp:anchor distT="0" distB="0" distL="0" distR="0" simplePos="0" relativeHeight="252641280"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48C608F3">
                            <w:pPr>
                              <w:jc w:val="center"/>
                              <w:rPr>
                                <w:rFonts w:ascii="仿宋" w:hAnsi="仿宋" w:eastAsia="仿宋" w:cs="仿宋"/>
                                <w:sz w:val="24"/>
                              </w:rPr>
                            </w:pPr>
                            <w:r>
                              <w:rPr>
                                <w:rFonts w:hint="eastAsia" w:ascii="仿宋" w:hAnsi="仿宋" w:eastAsia="仿宋" w:cs="仿宋"/>
                                <w:sz w:val="24"/>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641280;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48C608F3">
                      <w:pPr>
                        <w:jc w:val="center"/>
                        <w:rPr>
                          <w:rFonts w:ascii="仿宋" w:hAnsi="仿宋" w:eastAsia="仿宋" w:cs="仿宋"/>
                          <w:sz w:val="24"/>
                        </w:rPr>
                      </w:pPr>
                      <w:r>
                        <w:rPr>
                          <w:rFonts w:hint="eastAsia" w:ascii="仿宋" w:hAnsi="仿宋" w:eastAsia="仿宋" w:cs="仿宋"/>
                          <w:sz w:val="24"/>
                        </w:rPr>
                        <w:t>镇政府组织相关部门及企事业单位进行论证</w:t>
                      </w:r>
                    </w:p>
                  </w:txbxContent>
                </v:textbox>
              </v:rect>
            </w:pict>
          </mc:Fallback>
        </mc:AlternateContent>
      </w:r>
      <w:r>
        <w:rPr>
          <w:sz w:val="32"/>
        </w:rPr>
        <mc:AlternateContent>
          <mc:Choice Requires="wps">
            <w:drawing>
              <wp:anchor distT="0" distB="0" distL="0" distR="0" simplePos="0" relativeHeight="2526423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0888AEF5">
                            <w:pPr>
                              <w:jc w:val="center"/>
                            </w:pPr>
                            <w:r>
                              <w:rPr>
                                <w:rFonts w:hint="eastAsia"/>
                              </w:rPr>
                              <w:t>镇政府审查形</w:t>
                            </w:r>
                          </w:p>
                          <w:p w14:paraId="762809FE">
                            <w:pPr>
                              <w:jc w:val="center"/>
                            </w:pPr>
                            <w:r>
                              <w:rPr>
                                <w:rFonts w:hint="eastAsia"/>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6423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0888AEF5">
                      <w:pPr>
                        <w:jc w:val="center"/>
                      </w:pPr>
                      <w:r>
                        <w:rPr>
                          <w:rFonts w:hint="eastAsia"/>
                        </w:rPr>
                        <w:t>镇政府审查形</w:t>
                      </w:r>
                    </w:p>
                    <w:p w14:paraId="762809FE">
                      <w:pPr>
                        <w:jc w:val="center"/>
                      </w:pPr>
                      <w:r>
                        <w:rPr>
                          <w:rFonts w:hint="eastAsia"/>
                        </w:rPr>
                        <w:t>成初审意见</w:t>
                      </w:r>
                    </w:p>
                  </w:txbxContent>
                </v:textbox>
              </v:rect>
            </w:pict>
          </mc:Fallback>
        </mc:AlternateContent>
      </w:r>
    </w:p>
    <w:p w14:paraId="60E0FF48">
      <w:pPr>
        <w:jc w:val="left"/>
        <w:rPr>
          <w:rFonts w:ascii="仿宋" w:hAnsi="仿宋" w:eastAsia="仿宋" w:cs="仿宋"/>
          <w:sz w:val="32"/>
          <w:szCs w:val="32"/>
        </w:rPr>
      </w:pPr>
      <w:r>
        <w:rPr>
          <w:sz w:val="32"/>
        </w:rPr>
        <mc:AlternateContent>
          <mc:Choice Requires="wps">
            <w:drawing>
              <wp:anchor distT="0" distB="0" distL="0" distR="0" simplePos="0" relativeHeight="252643328"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643328;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44352"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644352;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45376"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645376;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044E3C6A">
      <w:pPr>
        <w:jc w:val="left"/>
        <w:rPr>
          <w:rFonts w:ascii="仿宋" w:hAnsi="仿宋" w:eastAsia="仿宋" w:cs="仿宋"/>
          <w:sz w:val="32"/>
          <w:szCs w:val="32"/>
        </w:rPr>
      </w:pPr>
      <w:r>
        <w:rPr>
          <w:sz w:val="32"/>
        </w:rPr>
        <mc:AlternateContent>
          <mc:Choice Requires="wps">
            <w:drawing>
              <wp:anchor distT="0" distB="0" distL="0" distR="0" simplePos="0" relativeHeight="252646400"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646400;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64742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027361A0">
                            <w:pPr>
                              <w:jc w:val="center"/>
                              <w:rPr>
                                <w:rFonts w:ascii="仿宋" w:hAnsi="仿宋" w:eastAsia="仿宋" w:cs="仿宋"/>
                                <w:sz w:val="24"/>
                              </w:rPr>
                            </w:pPr>
                            <w:r>
                              <w:rPr>
                                <w:rFonts w:hint="eastAsia" w:ascii="仿宋" w:hAnsi="仿宋" w:eastAsia="仿宋" w:cs="仿宋"/>
                                <w:sz w:val="24"/>
                              </w:rPr>
                              <w:t>镇控制规划草案的</w:t>
                            </w:r>
                          </w:p>
                          <w:p w14:paraId="6E3CA49A">
                            <w:pPr>
                              <w:jc w:val="center"/>
                              <w:rPr>
                                <w:rFonts w:ascii="仿宋" w:hAnsi="仿宋" w:eastAsia="仿宋" w:cs="仿宋"/>
                                <w:sz w:val="24"/>
                              </w:rPr>
                            </w:pPr>
                            <w:r>
                              <w:rPr>
                                <w:rFonts w:hint="eastAsia" w:ascii="仿宋" w:hAnsi="仿宋" w:eastAsia="仿宋" w:cs="仿宋"/>
                                <w:sz w:val="24"/>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64742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027361A0">
                      <w:pPr>
                        <w:jc w:val="center"/>
                        <w:rPr>
                          <w:rFonts w:ascii="仿宋" w:hAnsi="仿宋" w:eastAsia="仿宋" w:cs="仿宋"/>
                          <w:sz w:val="24"/>
                        </w:rPr>
                      </w:pPr>
                      <w:r>
                        <w:rPr>
                          <w:rFonts w:hint="eastAsia" w:ascii="仿宋" w:hAnsi="仿宋" w:eastAsia="仿宋" w:cs="仿宋"/>
                          <w:sz w:val="24"/>
                        </w:rPr>
                        <w:t>镇控制规划草案的</w:t>
                      </w:r>
                    </w:p>
                    <w:p w14:paraId="6E3CA49A">
                      <w:pPr>
                        <w:jc w:val="center"/>
                        <w:rPr>
                          <w:rFonts w:ascii="仿宋" w:hAnsi="仿宋" w:eastAsia="仿宋" w:cs="仿宋"/>
                          <w:sz w:val="24"/>
                        </w:rPr>
                      </w:pPr>
                      <w:r>
                        <w:rPr>
                          <w:rFonts w:hint="eastAsia" w:ascii="仿宋" w:hAnsi="仿宋" w:eastAsia="仿宋" w:cs="仿宋"/>
                          <w:sz w:val="24"/>
                        </w:rPr>
                        <w:t>形成</w:t>
                      </w:r>
                    </w:p>
                  </w:txbxContent>
                </v:textbox>
              </v:rect>
            </w:pict>
          </mc:Fallback>
        </mc:AlternateContent>
      </w:r>
      <w:r>
        <w:rPr>
          <w:sz w:val="32"/>
        </w:rPr>
        <mc:AlternateContent>
          <mc:Choice Requires="wps">
            <w:drawing>
              <wp:anchor distT="0" distB="0" distL="0" distR="0" simplePos="0" relativeHeight="252648448"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48C6AED6">
                            <w:pPr>
                              <w:jc w:val="center"/>
                            </w:pPr>
                            <w:r>
                              <w:rPr>
                                <w:rFonts w:hint="eastAsia"/>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648448;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48C6AED6">
                      <w:pPr>
                        <w:jc w:val="center"/>
                      </w:pPr>
                      <w:r>
                        <w:rPr>
                          <w:rFonts w:hint="eastAsia"/>
                        </w:rPr>
                        <w:t>规划草案的形成</w:t>
                      </w:r>
                    </w:p>
                  </w:txbxContent>
                </v:textbox>
              </v:rect>
            </w:pict>
          </mc:Fallback>
        </mc:AlternateContent>
      </w:r>
      <w:r>
        <w:rPr>
          <w:sz w:val="32"/>
        </w:rPr>
        <mc:AlternateContent>
          <mc:Choice Requires="wps">
            <w:drawing>
              <wp:anchor distT="0" distB="0" distL="0" distR="0" simplePos="0" relativeHeight="252649472"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34DBC7B5">
                            <w:pPr>
                              <w:jc w:val="center"/>
                              <w:rPr>
                                <w:szCs w:val="21"/>
                              </w:rPr>
                            </w:pPr>
                            <w:r>
                              <w:rPr>
                                <w:rFonts w:hint="eastAsia"/>
                                <w:szCs w:val="21"/>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649472;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34DBC7B5">
                      <w:pPr>
                        <w:jc w:val="center"/>
                        <w:rPr>
                          <w:szCs w:val="21"/>
                        </w:rPr>
                      </w:pPr>
                      <w:r>
                        <w:rPr>
                          <w:rFonts w:hint="eastAsia"/>
                          <w:szCs w:val="21"/>
                        </w:rPr>
                        <w:t>镇政府按照镇人代会审议意见修改形成规划达审稿草案</w:t>
                      </w:r>
                    </w:p>
                  </w:txbxContent>
                </v:textbox>
              </v:rect>
            </w:pict>
          </mc:Fallback>
        </mc:AlternateContent>
      </w:r>
    </w:p>
    <w:p w14:paraId="17D70732">
      <w:pPr>
        <w:jc w:val="left"/>
        <w:rPr>
          <w:rFonts w:ascii="仿宋" w:hAnsi="仿宋" w:eastAsia="仿宋" w:cs="仿宋"/>
          <w:sz w:val="32"/>
          <w:szCs w:val="32"/>
        </w:rPr>
      </w:pPr>
      <w:r>
        <w:rPr>
          <w:sz w:val="32"/>
        </w:rPr>
        <mc:AlternateContent>
          <mc:Choice Requires="wps">
            <w:drawing>
              <wp:anchor distT="0" distB="0" distL="0" distR="0" simplePos="0" relativeHeight="252650496"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650496;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51520"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651520;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3EDF546D">
      <w:pPr>
        <w:jc w:val="left"/>
        <w:rPr>
          <w:rFonts w:ascii="仿宋" w:hAnsi="仿宋" w:eastAsia="仿宋" w:cs="仿宋"/>
          <w:sz w:val="32"/>
          <w:szCs w:val="32"/>
        </w:rPr>
      </w:pPr>
      <w:r>
        <w:rPr>
          <w:sz w:val="32"/>
        </w:rPr>
        <mc:AlternateContent>
          <mc:Choice Requires="wps">
            <w:drawing>
              <wp:anchor distT="0" distB="0" distL="0" distR="0" simplePos="0" relativeHeight="25265254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27591C91">
                            <w:pPr>
                              <w:jc w:val="center"/>
                              <w:rPr>
                                <w:rFonts w:ascii="仿宋" w:hAnsi="仿宋" w:eastAsia="仿宋" w:cs="仿宋"/>
                                <w:sz w:val="24"/>
                              </w:rPr>
                            </w:pPr>
                            <w:r>
                              <w:rPr>
                                <w:rFonts w:hint="eastAsia" w:ascii="仿宋" w:hAnsi="仿宋" w:eastAsia="仿宋" w:cs="仿宋"/>
                                <w:sz w:val="24"/>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65254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27591C91">
                      <w:pPr>
                        <w:jc w:val="center"/>
                        <w:rPr>
                          <w:rFonts w:ascii="仿宋" w:hAnsi="仿宋" w:eastAsia="仿宋" w:cs="仿宋"/>
                          <w:sz w:val="24"/>
                        </w:rPr>
                      </w:pPr>
                      <w:r>
                        <w:rPr>
                          <w:rFonts w:hint="eastAsia" w:ascii="仿宋" w:hAnsi="仿宋" w:eastAsia="仿宋" w:cs="仿宋"/>
                          <w:sz w:val="24"/>
                        </w:rPr>
                        <w:t>镇控制规划方案的形成</w:t>
                      </w:r>
                    </w:p>
                  </w:txbxContent>
                </v:textbox>
              </v:rect>
            </w:pict>
          </mc:Fallback>
        </mc:AlternateContent>
      </w:r>
      <w:r>
        <w:rPr>
          <w:sz w:val="32"/>
        </w:rPr>
        <mc:AlternateContent>
          <mc:Choice Requires="wps">
            <w:drawing>
              <wp:anchor distT="0" distB="0" distL="0" distR="0" simplePos="0" relativeHeight="252653568"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33C0CC92">
                            <w:pPr>
                              <w:jc w:val="center"/>
                              <w:rPr>
                                <w:szCs w:val="21"/>
                              </w:rPr>
                            </w:pPr>
                            <w:r>
                              <w:rPr>
                                <w:rFonts w:hint="eastAsia"/>
                                <w:szCs w:val="21"/>
                              </w:rPr>
                              <w:t>由县住建委会同</w:t>
                            </w:r>
                          </w:p>
                          <w:p w14:paraId="49E06B57">
                            <w:pPr>
                              <w:jc w:val="center"/>
                              <w:rPr>
                                <w:szCs w:val="21"/>
                              </w:rPr>
                            </w:pPr>
                            <w:r>
                              <w:rPr>
                                <w:rFonts w:hint="eastAsia"/>
                                <w:szCs w:val="21"/>
                              </w:rPr>
                              <w:t>乡镇政府进行审</w:t>
                            </w:r>
                          </w:p>
                          <w:p w14:paraId="65B0855D">
                            <w:pPr>
                              <w:jc w:val="center"/>
                              <w:rPr>
                                <w:szCs w:val="21"/>
                              </w:rPr>
                            </w:pPr>
                            <w:r>
                              <w:rPr>
                                <w:rFonts w:hint="eastAsia"/>
                                <w:szCs w:val="21"/>
                              </w:rPr>
                              <w:t>查，修改后形成</w:t>
                            </w:r>
                          </w:p>
                          <w:p w14:paraId="602602DE">
                            <w:pPr>
                              <w:jc w:val="center"/>
                              <w:rPr>
                                <w:szCs w:val="21"/>
                              </w:rPr>
                            </w:pPr>
                            <w:r>
                              <w:rPr>
                                <w:rFonts w:hint="eastAsia"/>
                                <w:szCs w:val="21"/>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653568;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33C0CC92">
                      <w:pPr>
                        <w:jc w:val="center"/>
                        <w:rPr>
                          <w:szCs w:val="21"/>
                        </w:rPr>
                      </w:pPr>
                      <w:r>
                        <w:rPr>
                          <w:rFonts w:hint="eastAsia"/>
                          <w:szCs w:val="21"/>
                        </w:rPr>
                        <w:t>由县住建委会同</w:t>
                      </w:r>
                    </w:p>
                    <w:p w14:paraId="49E06B57">
                      <w:pPr>
                        <w:jc w:val="center"/>
                        <w:rPr>
                          <w:szCs w:val="21"/>
                        </w:rPr>
                      </w:pPr>
                      <w:r>
                        <w:rPr>
                          <w:rFonts w:hint="eastAsia"/>
                          <w:szCs w:val="21"/>
                        </w:rPr>
                        <w:t>乡镇政府进行审</w:t>
                      </w:r>
                    </w:p>
                    <w:p w14:paraId="65B0855D">
                      <w:pPr>
                        <w:jc w:val="center"/>
                        <w:rPr>
                          <w:szCs w:val="21"/>
                        </w:rPr>
                      </w:pPr>
                      <w:r>
                        <w:rPr>
                          <w:rFonts w:hint="eastAsia"/>
                          <w:szCs w:val="21"/>
                        </w:rPr>
                        <w:t>查，修改后形成</w:t>
                      </w:r>
                    </w:p>
                    <w:p w14:paraId="602602DE">
                      <w:pPr>
                        <w:jc w:val="center"/>
                        <w:rPr>
                          <w:szCs w:val="21"/>
                        </w:rPr>
                      </w:pPr>
                      <w:r>
                        <w:rPr>
                          <w:rFonts w:hint="eastAsia"/>
                          <w:szCs w:val="21"/>
                        </w:rPr>
                        <w:t>规划方案送审稿</w:t>
                      </w:r>
                    </w:p>
                  </w:txbxContent>
                </v:textbox>
              </v:rect>
            </w:pict>
          </mc:Fallback>
        </mc:AlternateContent>
      </w:r>
      <w:r>
        <w:rPr>
          <w:sz w:val="32"/>
        </w:rPr>
        <mc:AlternateContent>
          <mc:Choice Requires="wps">
            <w:drawing>
              <wp:anchor distT="0" distB="0" distL="0" distR="0" simplePos="0" relativeHeight="252654592"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654592;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55616"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6F06E87C">
                            <w:pPr>
                              <w:jc w:val="center"/>
                            </w:pPr>
                            <w:r>
                              <w:rPr>
                                <w:rFonts w:hint="eastAsia"/>
                              </w:rPr>
                              <w:t>公告（时间不少于</w:t>
                            </w:r>
                          </w:p>
                          <w:p w14:paraId="79BEAC0E">
                            <w:pPr>
                              <w:jc w:val="center"/>
                            </w:pPr>
                            <w:r>
                              <w:rPr>
                                <w:rFonts w:hint="eastAsia"/>
                              </w:rPr>
                              <w:t>30日）</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655616;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6F06E87C">
                      <w:pPr>
                        <w:jc w:val="center"/>
                      </w:pPr>
                      <w:r>
                        <w:rPr>
                          <w:rFonts w:hint="eastAsia"/>
                        </w:rPr>
                        <w:t>公告（时间不少于</w:t>
                      </w:r>
                    </w:p>
                    <w:p w14:paraId="79BEAC0E">
                      <w:pPr>
                        <w:jc w:val="center"/>
                      </w:pPr>
                      <w:r>
                        <w:rPr>
                          <w:rFonts w:hint="eastAsia"/>
                        </w:rPr>
                        <w:t>30日）</w:t>
                      </w:r>
                    </w:p>
                  </w:txbxContent>
                </v:textbox>
              </v:rect>
            </w:pict>
          </mc:Fallback>
        </mc:AlternateContent>
      </w:r>
    </w:p>
    <w:p w14:paraId="6B64A392">
      <w:pPr>
        <w:jc w:val="left"/>
        <w:rPr>
          <w:rFonts w:ascii="仿宋" w:hAnsi="仿宋" w:eastAsia="仿宋" w:cs="仿宋"/>
          <w:sz w:val="32"/>
          <w:szCs w:val="32"/>
        </w:rPr>
      </w:pPr>
      <w:r>
        <w:rPr>
          <w:sz w:val="32"/>
        </w:rPr>
        <mc:AlternateContent>
          <mc:Choice Requires="wps">
            <w:drawing>
              <wp:anchor distT="0" distB="0" distL="0" distR="0" simplePos="0" relativeHeight="252656640"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656640;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65766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65766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24D5A6C2">
      <w:pPr>
        <w:jc w:val="left"/>
        <w:rPr>
          <w:rFonts w:ascii="仿宋" w:hAnsi="仿宋" w:eastAsia="仿宋" w:cs="仿宋"/>
          <w:sz w:val="32"/>
          <w:szCs w:val="32"/>
        </w:rPr>
      </w:pPr>
      <w:r>
        <w:rPr>
          <w:sz w:val="32"/>
        </w:rPr>
        <mc:AlternateContent>
          <mc:Choice Requires="wps">
            <w:drawing>
              <wp:anchor distT="0" distB="0" distL="0" distR="0" simplePos="0" relativeHeight="252658688"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658688;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5BAF8EA0">
      <w:pPr>
        <w:jc w:val="left"/>
        <w:rPr>
          <w:rFonts w:ascii="仿宋" w:hAnsi="仿宋" w:eastAsia="仿宋" w:cs="仿宋"/>
          <w:sz w:val="32"/>
          <w:szCs w:val="32"/>
        </w:rPr>
      </w:pPr>
      <w:r>
        <w:rPr>
          <w:sz w:val="32"/>
        </w:rPr>
        <mc:AlternateContent>
          <mc:Choice Requires="wps">
            <w:drawing>
              <wp:anchor distT="0" distB="0" distL="0" distR="0" simplePos="0" relativeHeight="252659712"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659712;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60736"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79B20A10">
                            <w:pPr>
                              <w:jc w:val="center"/>
                              <w:rPr>
                                <w:rFonts w:ascii="仿宋" w:hAnsi="仿宋" w:eastAsia="仿宋" w:cs="仿宋"/>
                                <w:sz w:val="24"/>
                              </w:rPr>
                            </w:pPr>
                            <w:r>
                              <w:rPr>
                                <w:rFonts w:hint="eastAsia" w:ascii="仿宋" w:hAnsi="仿宋" w:eastAsia="仿宋" w:cs="仿宋"/>
                                <w:sz w:val="24"/>
                              </w:rPr>
                              <w:t>公布（在平批准后30个工作日内）</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660736;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79B20A10">
                      <w:pPr>
                        <w:jc w:val="center"/>
                        <w:rPr>
                          <w:rFonts w:ascii="仿宋" w:hAnsi="仿宋" w:eastAsia="仿宋" w:cs="仿宋"/>
                          <w:sz w:val="24"/>
                        </w:rPr>
                      </w:pPr>
                      <w:r>
                        <w:rPr>
                          <w:rFonts w:hint="eastAsia" w:ascii="仿宋" w:hAnsi="仿宋" w:eastAsia="仿宋" w:cs="仿宋"/>
                          <w:sz w:val="24"/>
                        </w:rPr>
                        <w:t>公布（在平批准后30个工作日内）</w:t>
                      </w:r>
                    </w:p>
                  </w:txbxContent>
                </v:textbox>
              </v:rect>
            </w:pict>
          </mc:Fallback>
        </mc:AlternateContent>
      </w:r>
      <w:r>
        <w:rPr>
          <w:sz w:val="32"/>
        </w:rPr>
        <mc:AlternateContent>
          <mc:Choice Requires="wps">
            <w:drawing>
              <wp:anchor distT="0" distB="0" distL="0" distR="0" simplePos="0" relativeHeight="252661760"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285B190C">
                            <w:pPr>
                              <w:jc w:val="center"/>
                            </w:pPr>
                            <w:r>
                              <w:rPr>
                                <w:rFonts w:hint="eastAsia"/>
                              </w:rPr>
                              <w:t>镇人民政府将规</w:t>
                            </w:r>
                          </w:p>
                          <w:p w14:paraId="340A6BA0">
                            <w:pPr>
                              <w:jc w:val="center"/>
                            </w:pPr>
                            <w:r>
                              <w:rPr>
                                <w:rFonts w:hint="eastAsia"/>
                              </w:rPr>
                              <w:t>划方案送审稿及</w:t>
                            </w:r>
                          </w:p>
                          <w:p w14:paraId="34BE87F4">
                            <w:pPr>
                              <w:jc w:val="center"/>
                            </w:pPr>
                            <w:r>
                              <w:rPr>
                                <w:rFonts w:hint="eastAsia"/>
                              </w:rPr>
                              <w:t>相关意见等资料</w:t>
                            </w:r>
                          </w:p>
                          <w:p w14:paraId="3022197A">
                            <w:pPr>
                              <w:jc w:val="center"/>
                            </w:pPr>
                            <w:r>
                              <w:rPr>
                                <w:rFonts w:hint="eastAsia"/>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661760;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285B190C">
                      <w:pPr>
                        <w:jc w:val="center"/>
                      </w:pPr>
                      <w:r>
                        <w:rPr>
                          <w:rFonts w:hint="eastAsia"/>
                        </w:rPr>
                        <w:t>镇人民政府将规</w:t>
                      </w:r>
                    </w:p>
                    <w:p w14:paraId="340A6BA0">
                      <w:pPr>
                        <w:jc w:val="center"/>
                      </w:pPr>
                      <w:r>
                        <w:rPr>
                          <w:rFonts w:hint="eastAsia"/>
                        </w:rPr>
                        <w:t>划方案送审稿及</w:t>
                      </w:r>
                    </w:p>
                    <w:p w14:paraId="34BE87F4">
                      <w:pPr>
                        <w:jc w:val="center"/>
                      </w:pPr>
                      <w:r>
                        <w:rPr>
                          <w:rFonts w:hint="eastAsia"/>
                        </w:rPr>
                        <w:t>相关意见等资料</w:t>
                      </w:r>
                    </w:p>
                    <w:p w14:paraId="3022197A">
                      <w:pPr>
                        <w:jc w:val="center"/>
                      </w:pPr>
                      <w:r>
                        <w:rPr>
                          <w:rFonts w:hint="eastAsia"/>
                        </w:rPr>
                        <w:t>送县政府审批权</w:t>
                      </w:r>
                    </w:p>
                  </w:txbxContent>
                </v:textbox>
              </v:rect>
            </w:pict>
          </mc:Fallback>
        </mc:AlternateContent>
      </w:r>
    </w:p>
    <w:p w14:paraId="3EE72B10">
      <w:pPr>
        <w:jc w:val="left"/>
        <w:rPr>
          <w:rFonts w:ascii="仿宋" w:hAnsi="仿宋" w:eastAsia="仿宋" w:cs="仿宋"/>
          <w:sz w:val="32"/>
          <w:szCs w:val="32"/>
        </w:rPr>
      </w:pPr>
      <w:r>
        <w:rPr>
          <w:sz w:val="32"/>
        </w:rPr>
        <mc:AlternateContent>
          <mc:Choice Requires="wps">
            <w:drawing>
              <wp:anchor distT="0" distB="0" distL="0" distR="0" simplePos="0" relativeHeight="25266278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5AC391F9">
                            <w:pPr>
                              <w:jc w:val="center"/>
                              <w:rPr>
                                <w:rFonts w:ascii="仿宋" w:hAnsi="仿宋" w:eastAsia="仿宋" w:cs="仿宋"/>
                                <w:sz w:val="24"/>
                              </w:rPr>
                            </w:pPr>
                            <w:r>
                              <w:rPr>
                                <w:rFonts w:hint="eastAsia" w:ascii="仿宋" w:hAnsi="仿宋" w:eastAsia="仿宋" w:cs="仿宋"/>
                                <w:sz w:val="24"/>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66278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5AC391F9">
                      <w:pPr>
                        <w:jc w:val="center"/>
                        <w:rPr>
                          <w:rFonts w:ascii="仿宋" w:hAnsi="仿宋" w:eastAsia="仿宋" w:cs="仿宋"/>
                          <w:sz w:val="24"/>
                        </w:rPr>
                      </w:pPr>
                      <w:r>
                        <w:rPr>
                          <w:rFonts w:hint="eastAsia" w:ascii="仿宋" w:hAnsi="仿宋" w:eastAsia="仿宋" w:cs="仿宋"/>
                          <w:sz w:val="24"/>
                        </w:rPr>
                        <w:t>实施情况的评估</w:t>
                      </w:r>
                    </w:p>
                  </w:txbxContent>
                </v:textbox>
              </v:rect>
            </w:pict>
          </mc:Fallback>
        </mc:AlternateContent>
      </w:r>
    </w:p>
    <w:p w14:paraId="05C1121E">
      <w:pPr>
        <w:jc w:val="left"/>
        <w:rPr>
          <w:rFonts w:ascii="仿宋" w:hAnsi="仿宋" w:eastAsia="仿宋" w:cs="仿宋"/>
          <w:sz w:val="32"/>
          <w:szCs w:val="32"/>
        </w:rPr>
      </w:pPr>
    </w:p>
    <w:p w14:paraId="1CD10350">
      <w:pPr>
        <w:spacing w:line="400" w:lineRule="exact"/>
        <w:jc w:val="left"/>
        <w:rPr>
          <w:sz w:val="28"/>
          <w:szCs w:val="28"/>
        </w:rPr>
      </w:pPr>
      <w:r>
        <w:rPr>
          <w:rFonts w:hint="eastAsia"/>
          <w:sz w:val="28"/>
          <w:szCs w:val="28"/>
        </w:rPr>
        <w:t>承办机构：夏县瑶峰镇人民政府</w:t>
      </w:r>
    </w:p>
    <w:p w14:paraId="5E6E3D7A">
      <w:pPr>
        <w:spacing w:line="400" w:lineRule="exact"/>
        <w:jc w:val="left"/>
        <w:rPr>
          <w:sz w:val="28"/>
          <w:szCs w:val="28"/>
        </w:rPr>
      </w:pPr>
      <w:r>
        <w:rPr>
          <w:rFonts w:hint="eastAsia"/>
          <w:sz w:val="28"/>
          <w:szCs w:val="28"/>
        </w:rPr>
        <w:t>监督主体：夏县监察委员会派出瑶峰镇监察室</w:t>
      </w:r>
    </w:p>
    <w:p w14:paraId="1215985C">
      <w:pPr>
        <w:spacing w:line="400" w:lineRule="exact"/>
        <w:jc w:val="left"/>
        <w:rPr>
          <w:sz w:val="28"/>
          <w:szCs w:val="28"/>
        </w:rPr>
      </w:pPr>
      <w:r>
        <w:rPr>
          <w:rFonts w:hint="eastAsia"/>
          <w:sz w:val="28"/>
          <w:szCs w:val="28"/>
        </w:rPr>
        <w:t>监督电话：0359--8532740</w:t>
      </w:r>
    </w:p>
    <w:p w14:paraId="25C3606A">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27CE127A">
      <w:pPr>
        <w:rPr>
          <w:rFonts w:ascii="宋体" w:hAnsi="宋体" w:cs="宋体"/>
          <w:sz w:val="32"/>
          <w:szCs w:val="32"/>
        </w:rPr>
      </w:pPr>
      <w:r>
        <w:rPr>
          <w:rFonts w:hint="eastAsia" w:ascii="仿宋" w:hAnsi="仿宋" w:eastAsia="仿宋" w:cs="仿宋"/>
          <w:sz w:val="32"/>
          <w:szCs w:val="32"/>
        </w:rPr>
        <w:t>63.</w:t>
      </w:r>
      <w:r>
        <w:rPr>
          <w:rFonts w:hint="eastAsia" w:ascii="宋体" w:hAnsi="宋体" w:cs="宋体"/>
          <w:sz w:val="32"/>
          <w:szCs w:val="32"/>
        </w:rPr>
        <w:t>项目事项：乡镇总体规划编制</w:t>
      </w:r>
    </w:p>
    <w:p w14:paraId="3287B83A">
      <w:pPr>
        <w:rPr>
          <w:rFonts w:ascii="仿宋" w:hAnsi="仿宋" w:eastAsia="仿宋" w:cs="仿宋"/>
          <w:sz w:val="32"/>
          <w:szCs w:val="32"/>
        </w:rPr>
      </w:pPr>
      <w:r>
        <w:rPr>
          <w:rFonts w:hint="eastAsia" w:ascii="宋体" w:hAnsi="宋体" w:cs="宋体"/>
          <w:sz w:val="32"/>
          <w:szCs w:val="32"/>
        </w:rPr>
        <w:t>事项编码</w:t>
      </w:r>
      <w:r>
        <w:rPr>
          <w:rFonts w:hint="eastAsia" w:ascii="仿宋" w:hAnsi="仿宋" w:eastAsia="仿宋" w:cs="仿宋"/>
          <w:sz w:val="32"/>
          <w:szCs w:val="32"/>
        </w:rPr>
        <w:t>：</w:t>
      </w:r>
      <w:r>
        <w:rPr>
          <w:rFonts w:hint="eastAsia" w:ascii="宋体" w:hAnsi="宋体" w:cs="宋体"/>
          <w:sz w:val="32"/>
          <w:szCs w:val="32"/>
        </w:rPr>
        <w:t>4000</w:t>
      </w:r>
      <w:r>
        <w:rPr>
          <w:rFonts w:hint="eastAsia" w:ascii="仿宋" w:hAnsi="仿宋" w:eastAsia="仿宋" w:cs="仿宋"/>
          <w:sz w:val="32"/>
          <w:szCs w:val="32"/>
        </w:rPr>
        <w:t>-Z-04600-140827</w:t>
      </w:r>
    </w:p>
    <w:p w14:paraId="688CE942">
      <w:pPr>
        <w:rPr>
          <w:rFonts w:ascii="仿宋" w:hAnsi="仿宋" w:eastAsia="仿宋" w:cs="仿宋"/>
          <w:sz w:val="32"/>
          <w:szCs w:val="32"/>
        </w:rPr>
      </w:pPr>
      <w:r>
        <w:rPr>
          <w:sz w:val="32"/>
        </w:rPr>
        <mc:AlternateContent>
          <mc:Choice Requires="wpg">
            <w:drawing>
              <wp:anchor distT="0" distB="0" distL="0" distR="0" simplePos="0" relativeHeight="252663808"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2839FF55">
                                  <w:pPr>
                                    <w:spacing w:line="400" w:lineRule="exact"/>
                                    <w:jc w:val="center"/>
                                    <w:rPr>
                                      <w:rFonts w:ascii="仿宋" w:hAnsi="仿宋" w:eastAsia="仿宋" w:cs="仿宋"/>
                                      <w:sz w:val="28"/>
                                      <w:szCs w:val="28"/>
                                    </w:rPr>
                                  </w:pPr>
                                  <w:r>
                                    <w:rPr>
                                      <w:rFonts w:hint="eastAsia" w:ascii="仿宋" w:hAnsi="仿宋" w:eastAsia="仿宋" w:cs="仿宋"/>
                                      <w:sz w:val="28"/>
                                      <w:szCs w:val="28"/>
                                    </w:rPr>
                                    <w:t>乡镇向县政府申请，经批准后组织编制乡镇总体规划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629D052E">
                                  <w:pPr>
                                    <w:spacing w:line="400" w:lineRule="exact"/>
                                    <w:jc w:val="center"/>
                                    <w:rPr>
                                      <w:rFonts w:ascii="仿宋" w:hAnsi="仿宋" w:eastAsia="仿宋" w:cs="仿宋"/>
                                      <w:sz w:val="28"/>
                                      <w:szCs w:val="28"/>
                                    </w:rPr>
                                  </w:pPr>
                                  <w:r>
                                    <w:rPr>
                                      <w:rFonts w:hint="eastAsia" w:ascii="仿宋" w:hAnsi="仿宋" w:eastAsia="仿宋" w:cs="仿宋"/>
                                      <w:sz w:val="28"/>
                                      <w:szCs w:val="28"/>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5800371F">
                                  <w:pPr>
                                    <w:spacing w:line="400" w:lineRule="exact"/>
                                    <w:jc w:val="center"/>
                                    <w:rPr>
                                      <w:rFonts w:ascii="仿宋" w:hAnsi="仿宋" w:eastAsia="仿宋" w:cs="仿宋"/>
                                      <w:sz w:val="28"/>
                                      <w:szCs w:val="28"/>
                                    </w:rPr>
                                  </w:pPr>
                                  <w:r>
                                    <w:rPr>
                                      <w:rFonts w:hint="eastAsia" w:ascii="仿宋" w:hAnsi="仿宋" w:eastAsia="仿宋" w:cs="仿宋"/>
                                      <w:sz w:val="28"/>
                                      <w:szCs w:val="28"/>
                                    </w:rPr>
                                    <w:t>乡镇政府组织相关部门及企业事业单位进行论证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5EB1A812">
                                  <w:pPr>
                                    <w:jc w:val="center"/>
                                    <w:rPr>
                                      <w:rFonts w:ascii="仿宋" w:hAnsi="仿宋" w:eastAsia="仿宋" w:cs="仿宋"/>
                                      <w:sz w:val="28"/>
                                      <w:szCs w:val="28"/>
                                    </w:rPr>
                                  </w:pPr>
                                  <w:r>
                                    <w:rPr>
                                      <w:rFonts w:hint="eastAsia" w:ascii="仿宋" w:hAnsi="仿宋" w:eastAsia="仿宋" w:cs="仿宋"/>
                                      <w:sz w:val="28"/>
                                      <w:szCs w:val="28"/>
                                    </w:rPr>
                                    <w:t>乡镇总规的形成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4C95C281">
                                  <w:pPr>
                                    <w:spacing w:line="400" w:lineRule="exact"/>
                                    <w:jc w:val="center"/>
                                    <w:rPr>
                                      <w:rFonts w:ascii="仿宋" w:hAnsi="仿宋" w:eastAsia="仿宋" w:cs="仿宋"/>
                                      <w:sz w:val="28"/>
                                      <w:szCs w:val="28"/>
                                    </w:rPr>
                                  </w:pPr>
                                  <w:r>
                                    <w:rPr>
                                      <w:rFonts w:hint="eastAsia" w:ascii="仿宋" w:hAnsi="仿宋" w:eastAsia="仿宋" w:cs="仿宋"/>
                                      <w:sz w:val="28"/>
                                      <w:szCs w:val="28"/>
                                    </w:rPr>
                                    <w:t>公布（在批准后30个工作日内）</w:t>
                                  </w:r>
                                </w:p>
                                <w:p w14:paraId="1A2EAB5F"/>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0E5D7449">
                                  <w:pPr>
                                    <w:spacing w:line="400" w:lineRule="exact"/>
                                    <w:jc w:val="center"/>
                                    <w:rPr>
                                      <w:rFonts w:ascii="仿宋" w:hAnsi="仿宋" w:eastAsia="仿宋" w:cs="仿宋"/>
                                      <w:sz w:val="28"/>
                                      <w:szCs w:val="28"/>
                                    </w:rPr>
                                  </w:pPr>
                                  <w:r>
                                    <w:rPr>
                                      <w:rFonts w:hint="eastAsia" w:ascii="仿宋" w:hAnsi="仿宋" w:eastAsia="仿宋" w:cs="仿宋"/>
                                      <w:sz w:val="28"/>
                                      <w:szCs w:val="28"/>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0B43E797">
                                  <w:pPr>
                                    <w:spacing w:line="400" w:lineRule="exact"/>
                                    <w:jc w:val="center"/>
                                    <w:rPr>
                                      <w:rFonts w:ascii="仿宋" w:hAnsi="仿宋" w:eastAsia="仿宋" w:cs="仿宋"/>
                                      <w:sz w:val="28"/>
                                      <w:szCs w:val="28"/>
                                    </w:rPr>
                                  </w:pPr>
                                  <w:r>
                                    <w:rPr>
                                      <w:rFonts w:hint="eastAsia" w:ascii="仿宋" w:hAnsi="仿宋" w:eastAsia="仿宋" w:cs="仿宋"/>
                                      <w:sz w:val="28"/>
                                      <w:szCs w:val="28"/>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089DCB98">
                                  <w:pPr>
                                    <w:spacing w:line="400" w:lineRule="exact"/>
                                    <w:jc w:val="center"/>
                                    <w:rPr>
                                      <w:rFonts w:ascii="仿宋" w:hAnsi="仿宋" w:eastAsia="仿宋" w:cs="仿宋"/>
                                      <w:sz w:val="28"/>
                                      <w:szCs w:val="28"/>
                                    </w:rPr>
                                  </w:pPr>
                                  <w:r>
                                    <w:rPr>
                                      <w:rFonts w:hint="eastAsia" w:ascii="仿宋" w:hAnsi="仿宋" w:eastAsia="仿宋" w:cs="仿宋"/>
                                      <w:sz w:val="28"/>
                                      <w:szCs w:val="28"/>
                                    </w:rPr>
                                    <w:t>乡镇政府审查形成初审意见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5539C97F">
                                  <w:pPr>
                                    <w:spacing w:line="400" w:lineRule="exact"/>
                                    <w:jc w:val="center"/>
                                    <w:rPr>
                                      <w:rFonts w:ascii="仿宋" w:hAnsi="仿宋" w:eastAsia="仿宋" w:cs="仿宋"/>
                                      <w:sz w:val="28"/>
                                      <w:szCs w:val="28"/>
                                    </w:rPr>
                                  </w:pPr>
                                  <w:r>
                                    <w:rPr>
                                      <w:rFonts w:hint="eastAsia" w:ascii="仿宋" w:hAnsi="仿宋" w:eastAsia="仿宋" w:cs="仿宋"/>
                                      <w:sz w:val="28"/>
                                      <w:szCs w:val="28"/>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6DC74617">
                                  <w:pPr>
                                    <w:spacing w:line="400" w:lineRule="exact"/>
                                    <w:jc w:val="center"/>
                                    <w:rPr>
                                      <w:rFonts w:ascii="仿宋" w:hAnsi="仿宋" w:eastAsia="仿宋" w:cs="仿宋"/>
                                      <w:sz w:val="28"/>
                                      <w:szCs w:val="28"/>
                                    </w:rPr>
                                  </w:pPr>
                                  <w:r>
                                    <w:rPr>
                                      <w:rFonts w:hint="eastAsia" w:ascii="仿宋" w:hAnsi="仿宋" w:eastAsia="仿宋" w:cs="仿宋"/>
                                      <w:sz w:val="28"/>
                                      <w:szCs w:val="28"/>
                                    </w:rPr>
                                    <w:t>公告</w:t>
                                  </w:r>
                                </w:p>
                                <w:p w14:paraId="42A84D7C">
                                  <w:pPr>
                                    <w:spacing w:line="400" w:lineRule="exact"/>
                                    <w:jc w:val="center"/>
                                    <w:rPr>
                                      <w:rFonts w:ascii="仿宋" w:hAnsi="仿宋" w:eastAsia="仿宋" w:cs="仿宋"/>
                                      <w:sz w:val="28"/>
                                      <w:szCs w:val="28"/>
                                    </w:rPr>
                                  </w:pPr>
                                  <w:r>
                                    <w:rPr>
                                      <w:rFonts w:hint="eastAsia" w:ascii="仿宋" w:hAnsi="仿宋" w:eastAsia="仿宋" w:cs="仿宋"/>
                                      <w:sz w:val="28"/>
                                      <w:szCs w:val="28"/>
                                    </w:rPr>
                                    <w:t>（时间不少于30）</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7EE40A63">
                                  <w:pPr>
                                    <w:spacing w:line="400" w:lineRule="exact"/>
                                    <w:jc w:val="center"/>
                                    <w:rPr>
                                      <w:rFonts w:ascii="仿宋" w:hAnsi="仿宋" w:eastAsia="仿宋" w:cs="仿宋"/>
                                      <w:sz w:val="28"/>
                                      <w:szCs w:val="28"/>
                                    </w:rPr>
                                  </w:pPr>
                                  <w:r>
                                    <w:rPr>
                                      <w:rFonts w:hint="eastAsia" w:ascii="仿宋" w:hAnsi="仿宋" w:eastAsia="仿宋" w:cs="仿宋"/>
                                      <w:sz w:val="28"/>
                                      <w:szCs w:val="28"/>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3A6511DE">
                                  <w:pPr>
                                    <w:spacing w:line="400" w:lineRule="exact"/>
                                    <w:jc w:val="center"/>
                                    <w:rPr>
                                      <w:rFonts w:ascii="仿宋" w:hAnsi="仿宋" w:eastAsia="仿宋" w:cs="仿宋"/>
                                      <w:sz w:val="28"/>
                                      <w:szCs w:val="28"/>
                                    </w:rPr>
                                  </w:pPr>
                                  <w:r>
                                    <w:rPr>
                                      <w:rFonts w:hint="eastAsia" w:ascii="仿宋" w:hAnsi="仿宋" w:eastAsia="仿宋" w:cs="仿宋"/>
                                      <w:sz w:val="28"/>
                                      <w:szCs w:val="28"/>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72A5BA21">
                                  <w:pPr>
                                    <w:spacing w:line="400" w:lineRule="exact"/>
                                    <w:jc w:val="center"/>
                                    <w:rPr>
                                      <w:rFonts w:ascii="仿宋" w:hAnsi="仿宋" w:eastAsia="仿宋" w:cs="仿宋"/>
                                      <w:sz w:val="28"/>
                                      <w:szCs w:val="28"/>
                                    </w:rPr>
                                  </w:pPr>
                                  <w:r>
                                    <w:rPr>
                                      <w:rFonts w:hint="eastAsia" w:ascii="仿宋" w:hAnsi="仿宋" w:eastAsia="仿宋" w:cs="仿宋"/>
                                      <w:sz w:val="28"/>
                                      <w:szCs w:val="28"/>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06642CF8">
                                  <w:pPr>
                                    <w:spacing w:line="400" w:lineRule="exact"/>
                                    <w:jc w:val="center"/>
                                    <w:rPr>
                                      <w:rFonts w:ascii="仿宋" w:hAnsi="仿宋" w:eastAsia="仿宋" w:cs="仿宋"/>
                                      <w:sz w:val="28"/>
                                      <w:szCs w:val="28"/>
                                    </w:rPr>
                                  </w:pPr>
                                  <w:r>
                                    <w:rPr>
                                      <w:rFonts w:hint="eastAsia" w:ascii="仿宋" w:hAnsi="仿宋" w:eastAsia="仿宋" w:cs="仿宋"/>
                                      <w:sz w:val="28"/>
                                      <w:szCs w:val="28"/>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226E476C">
                                  <w:pPr>
                                    <w:spacing w:line="400" w:lineRule="exact"/>
                                    <w:jc w:val="center"/>
                                    <w:rPr>
                                      <w:rFonts w:ascii="仿宋" w:hAnsi="仿宋" w:eastAsia="仿宋" w:cs="仿宋"/>
                                      <w:sz w:val="28"/>
                                      <w:szCs w:val="28"/>
                                    </w:rPr>
                                  </w:pPr>
                                  <w:r>
                                    <w:rPr>
                                      <w:rFonts w:hint="eastAsia" w:ascii="仿宋" w:hAnsi="仿宋" w:eastAsia="仿宋" w:cs="仿宋"/>
                                      <w:sz w:val="28"/>
                                      <w:szCs w:val="28"/>
                                    </w:rPr>
                                    <w:t>由县住建委会同乡镇政府进行审查，修改后形成规划方案送审稿。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7DAC3CBC">
                                  <w:pPr>
                                    <w:spacing w:line="400" w:lineRule="exact"/>
                                    <w:jc w:val="center"/>
                                    <w:rPr>
                                      <w:rFonts w:ascii="仿宋" w:hAnsi="仿宋" w:eastAsia="仿宋" w:cs="仿宋"/>
                                      <w:sz w:val="28"/>
                                      <w:szCs w:val="28"/>
                                    </w:rPr>
                                  </w:pPr>
                                  <w:r>
                                    <w:rPr>
                                      <w:rFonts w:hint="eastAsia" w:ascii="仿宋" w:hAnsi="仿宋" w:eastAsia="仿宋" w:cs="仿宋"/>
                                      <w:sz w:val="28"/>
                                      <w:szCs w:val="28"/>
                                    </w:rPr>
                                    <w:t>乡镇人民政府将规划方案送审稿及相关意见等资料送县政府审批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5DB48D9F">
                                  <w:pPr>
                                    <w:jc w:val="center"/>
                                    <w:rPr>
                                      <w:rFonts w:ascii="仿宋" w:hAnsi="仿宋" w:eastAsia="仿宋" w:cs="仿宋"/>
                                      <w:sz w:val="28"/>
                                      <w:szCs w:val="28"/>
                                    </w:rPr>
                                  </w:pPr>
                                  <w:r>
                                    <w:rPr>
                                      <w:rFonts w:hint="eastAsia" w:ascii="仿宋" w:hAnsi="仿宋" w:eastAsia="仿宋" w:cs="仿宋"/>
                                      <w:sz w:val="28"/>
                                      <w:szCs w:val="28"/>
                                    </w:rPr>
                                    <w:t>乡镇总体规划草案的形成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34BDC439">
                                <w:pPr>
                                  <w:jc w:val="center"/>
                                </w:pPr>
                                <w:r>
                                  <w:rPr>
                                    <w:rFonts w:hint="eastAsia"/>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663808;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QFsJst0AAAAOAQAADwAAAAAAAAABACAA&#10;AAAiAAAAZHJzL2Rvd25yZXYueG1sUEsBAhQAFAAAAAgAh07iQHzfJCrSBwAAfEkAAA4AAAAAAAAA&#10;AQAgAAAALAEAAGRycy9lMm9Eb2MueG1sUEsFBgAAAAAGAAYAWQEAAHAL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839FF55">
                            <w:pPr>
                              <w:spacing w:line="400" w:lineRule="exact"/>
                              <w:jc w:val="center"/>
                              <w:rPr>
                                <w:rFonts w:ascii="仿宋" w:hAnsi="仿宋" w:eastAsia="仿宋" w:cs="仿宋"/>
                                <w:sz w:val="28"/>
                                <w:szCs w:val="28"/>
                              </w:rPr>
                            </w:pPr>
                            <w:r>
                              <w:rPr>
                                <w:rFonts w:hint="eastAsia" w:ascii="仿宋" w:hAnsi="仿宋" w:eastAsia="仿宋" w:cs="仿宋"/>
                                <w:sz w:val="28"/>
                                <w:szCs w:val="28"/>
                              </w:rPr>
                              <w:t>乡镇向县政府申请，经批准后组织编制乡镇总体规划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629D052E">
                            <w:pPr>
                              <w:spacing w:line="400" w:lineRule="exact"/>
                              <w:jc w:val="center"/>
                              <w:rPr>
                                <w:rFonts w:ascii="仿宋" w:hAnsi="仿宋" w:eastAsia="仿宋" w:cs="仿宋"/>
                                <w:sz w:val="28"/>
                                <w:szCs w:val="28"/>
                              </w:rPr>
                            </w:pPr>
                            <w:r>
                              <w:rPr>
                                <w:rFonts w:hint="eastAsia" w:ascii="仿宋" w:hAnsi="仿宋" w:eastAsia="仿宋" w:cs="仿宋"/>
                                <w:sz w:val="28"/>
                                <w:szCs w:val="28"/>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800371F">
                            <w:pPr>
                              <w:spacing w:line="400" w:lineRule="exact"/>
                              <w:jc w:val="center"/>
                              <w:rPr>
                                <w:rFonts w:ascii="仿宋" w:hAnsi="仿宋" w:eastAsia="仿宋" w:cs="仿宋"/>
                                <w:sz w:val="28"/>
                                <w:szCs w:val="28"/>
                              </w:rPr>
                            </w:pPr>
                            <w:r>
                              <w:rPr>
                                <w:rFonts w:hint="eastAsia" w:ascii="仿宋" w:hAnsi="仿宋" w:eastAsia="仿宋" w:cs="仿宋"/>
                                <w:sz w:val="28"/>
                                <w:szCs w:val="28"/>
                              </w:rPr>
                              <w:t>乡镇政府组织相关部门及企业事业单位进行论证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EB1A812">
                            <w:pPr>
                              <w:jc w:val="center"/>
                              <w:rPr>
                                <w:rFonts w:ascii="仿宋" w:hAnsi="仿宋" w:eastAsia="仿宋" w:cs="仿宋"/>
                                <w:sz w:val="28"/>
                                <w:szCs w:val="28"/>
                              </w:rPr>
                            </w:pPr>
                            <w:r>
                              <w:rPr>
                                <w:rFonts w:hint="eastAsia" w:ascii="仿宋" w:hAnsi="仿宋" w:eastAsia="仿宋" w:cs="仿宋"/>
                                <w:sz w:val="28"/>
                                <w:szCs w:val="28"/>
                              </w:rPr>
                              <w:t>乡镇总规的形成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4C95C281">
                            <w:pPr>
                              <w:spacing w:line="400" w:lineRule="exact"/>
                              <w:jc w:val="center"/>
                              <w:rPr>
                                <w:rFonts w:ascii="仿宋" w:hAnsi="仿宋" w:eastAsia="仿宋" w:cs="仿宋"/>
                                <w:sz w:val="28"/>
                                <w:szCs w:val="28"/>
                              </w:rPr>
                            </w:pPr>
                            <w:r>
                              <w:rPr>
                                <w:rFonts w:hint="eastAsia" w:ascii="仿宋" w:hAnsi="仿宋" w:eastAsia="仿宋" w:cs="仿宋"/>
                                <w:sz w:val="28"/>
                                <w:szCs w:val="28"/>
                              </w:rPr>
                              <w:t>公布（在批准后30个工作日内）</w:t>
                            </w:r>
                          </w:p>
                          <w:p w14:paraId="1A2EAB5F"/>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0E5D7449">
                            <w:pPr>
                              <w:spacing w:line="400" w:lineRule="exact"/>
                              <w:jc w:val="center"/>
                              <w:rPr>
                                <w:rFonts w:ascii="仿宋" w:hAnsi="仿宋" w:eastAsia="仿宋" w:cs="仿宋"/>
                                <w:sz w:val="28"/>
                                <w:szCs w:val="28"/>
                              </w:rPr>
                            </w:pPr>
                            <w:r>
                              <w:rPr>
                                <w:rFonts w:hint="eastAsia" w:ascii="仿宋" w:hAnsi="仿宋" w:eastAsia="仿宋" w:cs="仿宋"/>
                                <w:sz w:val="28"/>
                                <w:szCs w:val="28"/>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0B43E797">
                            <w:pPr>
                              <w:spacing w:line="400" w:lineRule="exact"/>
                              <w:jc w:val="center"/>
                              <w:rPr>
                                <w:rFonts w:ascii="仿宋" w:hAnsi="仿宋" w:eastAsia="仿宋" w:cs="仿宋"/>
                                <w:sz w:val="28"/>
                                <w:szCs w:val="28"/>
                              </w:rPr>
                            </w:pPr>
                            <w:r>
                              <w:rPr>
                                <w:rFonts w:hint="eastAsia" w:ascii="仿宋" w:hAnsi="仿宋" w:eastAsia="仿宋" w:cs="仿宋"/>
                                <w:sz w:val="28"/>
                                <w:szCs w:val="28"/>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089DCB98">
                            <w:pPr>
                              <w:spacing w:line="400" w:lineRule="exact"/>
                              <w:jc w:val="center"/>
                              <w:rPr>
                                <w:rFonts w:ascii="仿宋" w:hAnsi="仿宋" w:eastAsia="仿宋" w:cs="仿宋"/>
                                <w:sz w:val="28"/>
                                <w:szCs w:val="28"/>
                              </w:rPr>
                            </w:pPr>
                            <w:r>
                              <w:rPr>
                                <w:rFonts w:hint="eastAsia" w:ascii="仿宋" w:hAnsi="仿宋" w:eastAsia="仿宋" w:cs="仿宋"/>
                                <w:sz w:val="28"/>
                                <w:szCs w:val="28"/>
                              </w:rPr>
                              <w:t>乡镇政府审查形成初审意见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5539C97F">
                            <w:pPr>
                              <w:spacing w:line="400" w:lineRule="exact"/>
                              <w:jc w:val="center"/>
                              <w:rPr>
                                <w:rFonts w:ascii="仿宋" w:hAnsi="仿宋" w:eastAsia="仿宋" w:cs="仿宋"/>
                                <w:sz w:val="28"/>
                                <w:szCs w:val="28"/>
                              </w:rPr>
                            </w:pPr>
                            <w:r>
                              <w:rPr>
                                <w:rFonts w:hint="eastAsia" w:ascii="仿宋" w:hAnsi="仿宋" w:eastAsia="仿宋" w:cs="仿宋"/>
                                <w:sz w:val="28"/>
                                <w:szCs w:val="28"/>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DC74617">
                            <w:pPr>
                              <w:spacing w:line="400" w:lineRule="exact"/>
                              <w:jc w:val="center"/>
                              <w:rPr>
                                <w:rFonts w:ascii="仿宋" w:hAnsi="仿宋" w:eastAsia="仿宋" w:cs="仿宋"/>
                                <w:sz w:val="28"/>
                                <w:szCs w:val="28"/>
                              </w:rPr>
                            </w:pPr>
                            <w:r>
                              <w:rPr>
                                <w:rFonts w:hint="eastAsia" w:ascii="仿宋" w:hAnsi="仿宋" w:eastAsia="仿宋" w:cs="仿宋"/>
                                <w:sz w:val="28"/>
                                <w:szCs w:val="28"/>
                              </w:rPr>
                              <w:t>公告</w:t>
                            </w:r>
                          </w:p>
                          <w:p w14:paraId="42A84D7C">
                            <w:pPr>
                              <w:spacing w:line="400" w:lineRule="exact"/>
                              <w:jc w:val="center"/>
                              <w:rPr>
                                <w:rFonts w:ascii="仿宋" w:hAnsi="仿宋" w:eastAsia="仿宋" w:cs="仿宋"/>
                                <w:sz w:val="28"/>
                                <w:szCs w:val="28"/>
                              </w:rPr>
                            </w:pPr>
                            <w:r>
                              <w:rPr>
                                <w:rFonts w:hint="eastAsia" w:ascii="仿宋" w:hAnsi="仿宋" w:eastAsia="仿宋" w:cs="仿宋"/>
                                <w:sz w:val="28"/>
                                <w:szCs w:val="28"/>
                              </w:rPr>
                              <w:t>（时间不少于30）</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EE40A63">
                            <w:pPr>
                              <w:spacing w:line="400" w:lineRule="exact"/>
                              <w:jc w:val="center"/>
                              <w:rPr>
                                <w:rFonts w:ascii="仿宋" w:hAnsi="仿宋" w:eastAsia="仿宋" w:cs="仿宋"/>
                                <w:sz w:val="28"/>
                                <w:szCs w:val="28"/>
                              </w:rPr>
                            </w:pPr>
                            <w:r>
                              <w:rPr>
                                <w:rFonts w:hint="eastAsia" w:ascii="仿宋" w:hAnsi="仿宋" w:eastAsia="仿宋" w:cs="仿宋"/>
                                <w:sz w:val="28"/>
                                <w:szCs w:val="28"/>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A6511DE">
                            <w:pPr>
                              <w:spacing w:line="400" w:lineRule="exact"/>
                              <w:jc w:val="center"/>
                              <w:rPr>
                                <w:rFonts w:ascii="仿宋" w:hAnsi="仿宋" w:eastAsia="仿宋" w:cs="仿宋"/>
                                <w:sz w:val="28"/>
                                <w:szCs w:val="28"/>
                              </w:rPr>
                            </w:pPr>
                            <w:r>
                              <w:rPr>
                                <w:rFonts w:hint="eastAsia" w:ascii="仿宋" w:hAnsi="仿宋" w:eastAsia="仿宋" w:cs="仿宋"/>
                                <w:sz w:val="28"/>
                                <w:szCs w:val="28"/>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2A5BA21">
                            <w:pPr>
                              <w:spacing w:line="400" w:lineRule="exact"/>
                              <w:jc w:val="center"/>
                              <w:rPr>
                                <w:rFonts w:ascii="仿宋" w:hAnsi="仿宋" w:eastAsia="仿宋" w:cs="仿宋"/>
                                <w:sz w:val="28"/>
                                <w:szCs w:val="28"/>
                              </w:rPr>
                            </w:pPr>
                            <w:r>
                              <w:rPr>
                                <w:rFonts w:hint="eastAsia" w:ascii="仿宋" w:hAnsi="仿宋" w:eastAsia="仿宋" w:cs="仿宋"/>
                                <w:sz w:val="28"/>
                                <w:szCs w:val="28"/>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06642CF8">
                            <w:pPr>
                              <w:spacing w:line="400" w:lineRule="exact"/>
                              <w:jc w:val="center"/>
                              <w:rPr>
                                <w:rFonts w:ascii="仿宋" w:hAnsi="仿宋" w:eastAsia="仿宋" w:cs="仿宋"/>
                                <w:sz w:val="28"/>
                                <w:szCs w:val="28"/>
                              </w:rPr>
                            </w:pPr>
                            <w:r>
                              <w:rPr>
                                <w:rFonts w:hint="eastAsia" w:ascii="仿宋" w:hAnsi="仿宋" w:eastAsia="仿宋" w:cs="仿宋"/>
                                <w:sz w:val="28"/>
                                <w:szCs w:val="28"/>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26E476C">
                            <w:pPr>
                              <w:spacing w:line="400" w:lineRule="exact"/>
                              <w:jc w:val="center"/>
                              <w:rPr>
                                <w:rFonts w:ascii="仿宋" w:hAnsi="仿宋" w:eastAsia="仿宋" w:cs="仿宋"/>
                                <w:sz w:val="28"/>
                                <w:szCs w:val="28"/>
                              </w:rPr>
                            </w:pPr>
                            <w:r>
                              <w:rPr>
                                <w:rFonts w:hint="eastAsia" w:ascii="仿宋" w:hAnsi="仿宋" w:eastAsia="仿宋" w:cs="仿宋"/>
                                <w:sz w:val="28"/>
                                <w:szCs w:val="28"/>
                              </w:rPr>
                              <w:t>由县住建委会同乡镇政府进行审查，修改后形成规划方案送审稿。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7DAC3CBC">
                            <w:pPr>
                              <w:spacing w:line="400" w:lineRule="exact"/>
                              <w:jc w:val="center"/>
                              <w:rPr>
                                <w:rFonts w:ascii="仿宋" w:hAnsi="仿宋" w:eastAsia="仿宋" w:cs="仿宋"/>
                                <w:sz w:val="28"/>
                                <w:szCs w:val="28"/>
                              </w:rPr>
                            </w:pPr>
                            <w:r>
                              <w:rPr>
                                <w:rFonts w:hint="eastAsia" w:ascii="仿宋" w:hAnsi="仿宋" w:eastAsia="仿宋" w:cs="仿宋"/>
                                <w:sz w:val="28"/>
                                <w:szCs w:val="28"/>
                              </w:rPr>
                              <w:t>乡镇人民政府将规划方案送审稿及相关意见等资料送县政府审批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5DB48D9F">
                            <w:pPr>
                              <w:jc w:val="center"/>
                              <w:rPr>
                                <w:rFonts w:ascii="仿宋" w:hAnsi="仿宋" w:eastAsia="仿宋" w:cs="仿宋"/>
                                <w:sz w:val="28"/>
                                <w:szCs w:val="28"/>
                              </w:rPr>
                            </w:pPr>
                            <w:r>
                              <w:rPr>
                                <w:rFonts w:hint="eastAsia" w:ascii="仿宋" w:hAnsi="仿宋" w:eastAsia="仿宋" w:cs="仿宋"/>
                                <w:sz w:val="28"/>
                                <w:szCs w:val="28"/>
                              </w:rPr>
                              <w:t>乡镇总体规划草案的形成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34BDC439">
                          <w:pPr>
                            <w:jc w:val="center"/>
                          </w:pPr>
                          <w:r>
                            <w:rPr>
                              <w:rFonts w:hint="eastAsia"/>
                            </w:rPr>
                            <w:t xml:space="preserve">       </w:t>
                          </w:r>
                        </w:p>
                      </w:txbxContent>
                    </v:textbox>
                  </v:shape>
                </v:group>
              </v:group>
            </w:pict>
          </mc:Fallback>
        </mc:AlternateContent>
      </w:r>
    </w:p>
    <w:p w14:paraId="7803D14C">
      <w:pPr>
        <w:rPr>
          <w:rFonts w:ascii="仿宋" w:hAnsi="仿宋" w:eastAsia="仿宋" w:cs="仿宋"/>
          <w:sz w:val="32"/>
          <w:szCs w:val="32"/>
        </w:rPr>
      </w:pPr>
    </w:p>
    <w:p w14:paraId="779719D8">
      <w:pPr>
        <w:rPr>
          <w:rFonts w:ascii="仿宋" w:hAnsi="仿宋" w:eastAsia="仿宋" w:cs="仿宋"/>
          <w:sz w:val="32"/>
          <w:szCs w:val="32"/>
        </w:rPr>
      </w:pPr>
    </w:p>
    <w:p w14:paraId="163A9512">
      <w:pPr>
        <w:rPr>
          <w:rFonts w:ascii="仿宋" w:hAnsi="仿宋" w:eastAsia="仿宋" w:cs="仿宋"/>
          <w:sz w:val="32"/>
          <w:szCs w:val="32"/>
        </w:rPr>
      </w:pPr>
    </w:p>
    <w:p w14:paraId="322B023F">
      <w:pPr>
        <w:rPr>
          <w:rFonts w:ascii="仿宋" w:hAnsi="仿宋" w:eastAsia="仿宋" w:cs="仿宋"/>
          <w:sz w:val="32"/>
          <w:szCs w:val="32"/>
        </w:rPr>
      </w:pPr>
    </w:p>
    <w:p w14:paraId="43BE9868">
      <w:pPr>
        <w:rPr>
          <w:rFonts w:ascii="仿宋" w:hAnsi="仿宋" w:eastAsia="仿宋" w:cs="仿宋"/>
          <w:sz w:val="32"/>
          <w:szCs w:val="32"/>
        </w:rPr>
      </w:pPr>
    </w:p>
    <w:p w14:paraId="42A0048E">
      <w:pPr>
        <w:rPr>
          <w:rFonts w:ascii="仿宋" w:hAnsi="仿宋" w:eastAsia="仿宋" w:cs="仿宋"/>
          <w:sz w:val="32"/>
          <w:szCs w:val="32"/>
        </w:rPr>
      </w:pPr>
    </w:p>
    <w:p w14:paraId="27E74B45">
      <w:pPr>
        <w:rPr>
          <w:rFonts w:ascii="仿宋" w:hAnsi="仿宋" w:eastAsia="仿宋" w:cs="仿宋"/>
          <w:sz w:val="32"/>
          <w:szCs w:val="32"/>
        </w:rPr>
      </w:pPr>
    </w:p>
    <w:p w14:paraId="0EFFB17F">
      <w:pPr>
        <w:rPr>
          <w:rFonts w:ascii="仿宋" w:hAnsi="仿宋" w:eastAsia="仿宋" w:cs="仿宋"/>
          <w:sz w:val="32"/>
          <w:szCs w:val="32"/>
        </w:rPr>
      </w:pPr>
    </w:p>
    <w:p w14:paraId="4AACC897">
      <w:pPr>
        <w:rPr>
          <w:rFonts w:ascii="仿宋" w:hAnsi="仿宋" w:eastAsia="仿宋" w:cs="仿宋"/>
          <w:sz w:val="32"/>
          <w:szCs w:val="32"/>
        </w:rPr>
      </w:pPr>
    </w:p>
    <w:p w14:paraId="60EE7F0D">
      <w:pPr>
        <w:rPr>
          <w:rFonts w:ascii="仿宋" w:hAnsi="仿宋" w:eastAsia="仿宋" w:cs="仿宋"/>
          <w:sz w:val="32"/>
          <w:szCs w:val="32"/>
        </w:rPr>
      </w:pPr>
    </w:p>
    <w:p w14:paraId="30F69871">
      <w:pPr>
        <w:rPr>
          <w:rFonts w:ascii="仿宋" w:hAnsi="仿宋" w:eastAsia="仿宋" w:cs="仿宋"/>
          <w:sz w:val="32"/>
          <w:szCs w:val="32"/>
        </w:rPr>
      </w:pPr>
    </w:p>
    <w:p w14:paraId="7D21F237">
      <w:pPr>
        <w:rPr>
          <w:rFonts w:ascii="仿宋" w:hAnsi="仿宋" w:eastAsia="仿宋" w:cs="仿宋"/>
          <w:sz w:val="32"/>
          <w:szCs w:val="32"/>
        </w:rPr>
      </w:pPr>
    </w:p>
    <w:p w14:paraId="4B19CF89">
      <w:pPr>
        <w:rPr>
          <w:rFonts w:ascii="仿宋" w:hAnsi="仿宋" w:eastAsia="仿宋" w:cs="仿宋"/>
          <w:sz w:val="32"/>
          <w:szCs w:val="32"/>
        </w:rPr>
      </w:pPr>
    </w:p>
    <w:p w14:paraId="43FAF0C3">
      <w:pPr>
        <w:rPr>
          <w:rFonts w:ascii="仿宋" w:hAnsi="仿宋" w:eastAsia="仿宋" w:cs="仿宋"/>
          <w:sz w:val="32"/>
          <w:szCs w:val="32"/>
        </w:rPr>
      </w:pPr>
    </w:p>
    <w:p w14:paraId="34D3FF48">
      <w:pPr>
        <w:rPr>
          <w:rFonts w:ascii="仿宋" w:hAnsi="仿宋" w:eastAsia="仿宋" w:cs="仿宋"/>
          <w:sz w:val="32"/>
          <w:szCs w:val="32"/>
        </w:rPr>
      </w:pPr>
    </w:p>
    <w:p w14:paraId="14D5EA1A">
      <w:pPr>
        <w:spacing w:line="400" w:lineRule="exact"/>
        <w:jc w:val="left"/>
        <w:rPr>
          <w:sz w:val="28"/>
          <w:szCs w:val="28"/>
        </w:rPr>
      </w:pPr>
      <w:r>
        <w:rPr>
          <w:rFonts w:hint="eastAsia"/>
          <w:sz w:val="28"/>
          <w:szCs w:val="28"/>
        </w:rPr>
        <w:t>承办机构：夏县瑶峰镇人民政府</w:t>
      </w:r>
    </w:p>
    <w:p w14:paraId="11BE5158">
      <w:pPr>
        <w:spacing w:line="400" w:lineRule="exact"/>
        <w:jc w:val="left"/>
        <w:rPr>
          <w:sz w:val="28"/>
          <w:szCs w:val="28"/>
        </w:rPr>
      </w:pPr>
      <w:r>
        <w:rPr>
          <w:rFonts w:hint="eastAsia"/>
          <w:sz w:val="28"/>
          <w:szCs w:val="28"/>
        </w:rPr>
        <w:t>监督主体：夏县监察委员会派出瑶峰镇监察室</w:t>
      </w:r>
    </w:p>
    <w:p w14:paraId="6FDC9703">
      <w:pPr>
        <w:spacing w:line="400" w:lineRule="exact"/>
        <w:jc w:val="left"/>
        <w:rPr>
          <w:sz w:val="28"/>
          <w:szCs w:val="28"/>
        </w:rPr>
      </w:pPr>
      <w:r>
        <w:rPr>
          <w:rFonts w:hint="eastAsia"/>
          <w:sz w:val="28"/>
          <w:szCs w:val="28"/>
        </w:rPr>
        <w:t>监督电话：0359--8532740</w:t>
      </w:r>
    </w:p>
    <w:p w14:paraId="4CFD0540">
      <w:pPr>
        <w:rPr>
          <w:rFonts w:ascii="仿宋" w:hAnsi="仿宋" w:eastAsia="仿宋" w:cs="仿宋"/>
          <w:sz w:val="32"/>
          <w:szCs w:val="32"/>
        </w:rPr>
        <w:sectPr>
          <w:pgSz w:w="11906" w:h="16838"/>
          <w:pgMar w:top="1440" w:right="1800" w:bottom="1440" w:left="1800" w:header="851" w:footer="992" w:gutter="0"/>
          <w:cols w:space="425" w:num="1"/>
          <w:docGrid w:type="lines" w:linePitch="312" w:charSpace="0"/>
        </w:sectPr>
      </w:pPr>
    </w:p>
    <w:p w14:paraId="050F7761">
      <w:pPr>
        <w:rPr>
          <w:rFonts w:ascii="宋体" w:hAnsi="宋体" w:cs="宋体"/>
          <w:sz w:val="32"/>
          <w:szCs w:val="32"/>
        </w:rPr>
      </w:pPr>
      <w:r>
        <w:rPr>
          <w:rFonts w:hint="eastAsia" w:ascii="仿宋" w:hAnsi="仿宋" w:eastAsia="仿宋" w:cs="仿宋"/>
          <w:sz w:val="32"/>
          <w:szCs w:val="32"/>
        </w:rPr>
        <w:t>64.</w:t>
      </w:r>
      <w:r>
        <w:rPr>
          <w:rFonts w:hint="eastAsia" w:ascii="宋体" w:hAnsi="宋体" w:cs="宋体"/>
          <w:sz w:val="32"/>
          <w:szCs w:val="32"/>
        </w:rPr>
        <w:t>项目事项：辖区内近期建设规划制定、修改</w:t>
      </w:r>
    </w:p>
    <w:p w14:paraId="288B8429">
      <w:pPr>
        <w:rPr>
          <w:rFonts w:ascii="仿宋" w:hAnsi="仿宋" w:eastAsia="仿宋" w:cs="仿宋"/>
          <w:sz w:val="32"/>
          <w:szCs w:val="32"/>
        </w:rPr>
      </w:pPr>
      <w:r>
        <w:rPr>
          <w:rFonts w:hint="eastAsia" w:ascii="宋体" w:hAnsi="宋体" w:cs="宋体"/>
          <w:sz w:val="32"/>
          <w:szCs w:val="32"/>
        </w:rPr>
        <w:t>事项编码</w:t>
      </w:r>
      <w:r>
        <w:rPr>
          <w:rFonts w:hint="eastAsia" w:ascii="仿宋" w:hAnsi="仿宋" w:eastAsia="仿宋" w:cs="仿宋"/>
          <w:sz w:val="32"/>
          <w:szCs w:val="32"/>
        </w:rPr>
        <w:t>：</w:t>
      </w:r>
      <w:r>
        <w:rPr>
          <w:rFonts w:hint="eastAsia" w:ascii="宋体" w:hAnsi="宋体" w:cs="宋体"/>
          <w:sz w:val="32"/>
          <w:szCs w:val="32"/>
        </w:rPr>
        <w:t>4000</w:t>
      </w:r>
      <w:r>
        <w:rPr>
          <w:rFonts w:hint="eastAsia" w:ascii="仿宋" w:hAnsi="仿宋" w:eastAsia="仿宋" w:cs="仿宋"/>
          <w:sz w:val="32"/>
          <w:szCs w:val="32"/>
        </w:rPr>
        <w:t>-Z-04700-140827</w:t>
      </w:r>
    </w:p>
    <w:p w14:paraId="75098CA4">
      <w:pPr>
        <w:rPr>
          <w:rFonts w:ascii="仿宋" w:hAnsi="仿宋" w:eastAsia="仿宋" w:cs="仿宋"/>
          <w:sz w:val="32"/>
          <w:szCs w:val="32"/>
        </w:rPr>
      </w:pPr>
    </w:p>
    <w:p w14:paraId="2B391DE6">
      <w:pPr>
        <w:rPr>
          <w:rFonts w:ascii="仿宋" w:hAnsi="仿宋" w:eastAsia="仿宋" w:cs="仿宋"/>
          <w:sz w:val="32"/>
          <w:szCs w:val="32"/>
        </w:rPr>
      </w:pPr>
      <w:r>
        <w:rPr>
          <w:sz w:val="32"/>
        </w:rPr>
        <mc:AlternateContent>
          <mc:Choice Requires="wpg">
            <w:drawing>
              <wp:anchor distT="0" distB="0" distL="0" distR="0" simplePos="0" relativeHeight="252664832"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056CC3F8">
                              <w:pPr>
                                <w:spacing w:line="400" w:lineRule="exact"/>
                                <w:jc w:val="center"/>
                                <w:rPr>
                                  <w:rFonts w:ascii="仿宋" w:hAnsi="仿宋" w:eastAsia="仿宋" w:cs="仿宋"/>
                                  <w:sz w:val="28"/>
                                  <w:szCs w:val="28"/>
                                </w:rPr>
                              </w:pPr>
                              <w:r>
                                <w:rPr>
                                  <w:rFonts w:hint="eastAsia" w:ascii="仿宋" w:hAnsi="仿宋" w:eastAsia="仿宋" w:cs="仿宋"/>
                                  <w:sz w:val="28"/>
                                  <w:szCs w:val="28"/>
                                </w:rPr>
                                <w:t>乡镇政府拟定近期建设规划制定、修改工作方案，落实编制单位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13086096">
                              <w:pPr>
                                <w:spacing w:line="400" w:lineRule="exact"/>
                                <w:jc w:val="center"/>
                                <w:rPr>
                                  <w:rFonts w:ascii="仿宋" w:hAnsi="仿宋" w:eastAsia="仿宋" w:cs="仿宋"/>
                                  <w:sz w:val="28"/>
                                  <w:szCs w:val="28"/>
                                </w:rPr>
                              </w:pPr>
                              <w:r>
                                <w:rPr>
                                  <w:rFonts w:hint="eastAsia" w:ascii="仿宋" w:hAnsi="仿宋" w:eastAsia="仿宋" w:cs="仿宋"/>
                                  <w:sz w:val="28"/>
                                  <w:szCs w:val="28"/>
                                </w:rPr>
                                <w:t>依据乡镇总体规划、土地利用总体规划、国民经济和社会发展规划进行全面分析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464D830B">
                              <w:pPr>
                                <w:spacing w:line="400" w:lineRule="exact"/>
                                <w:jc w:val="center"/>
                                <w:rPr>
                                  <w:rFonts w:ascii="仿宋" w:hAnsi="仿宋" w:eastAsia="仿宋" w:cs="仿宋"/>
                                  <w:sz w:val="28"/>
                                  <w:szCs w:val="28"/>
                                </w:rPr>
                              </w:pPr>
                              <w:r>
                                <w:rPr>
                                  <w:rFonts w:hint="eastAsia" w:ascii="仿宋" w:hAnsi="仿宋" w:eastAsia="仿宋" w:cs="仿宋"/>
                                  <w:sz w:val="28"/>
                                  <w:szCs w:val="28"/>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241EA595">
                              <w:pPr>
                                <w:spacing w:line="400" w:lineRule="exact"/>
                                <w:jc w:val="center"/>
                                <w:rPr>
                                  <w:rFonts w:ascii="仿宋" w:hAnsi="仿宋" w:eastAsia="仿宋" w:cs="仿宋"/>
                                  <w:sz w:val="28"/>
                                  <w:szCs w:val="28"/>
                                </w:rPr>
                              </w:pPr>
                              <w:r>
                                <w:rPr>
                                  <w:rFonts w:hint="eastAsia" w:ascii="仿宋" w:hAnsi="仿宋" w:eastAsia="仿宋" w:cs="仿宋"/>
                                  <w:sz w:val="28"/>
                                  <w:szCs w:val="28"/>
                                </w:rPr>
                                <w:t>乡镇有关会议提出审议意见，根据审议意见，形成近期建设规划文本审议稿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566FFCE8">
                              <w:pPr>
                                <w:jc w:val="center"/>
                                <w:rPr>
                                  <w:rFonts w:ascii="仿宋" w:hAnsi="仿宋" w:eastAsia="仿宋" w:cs="仿宋"/>
                                  <w:sz w:val="28"/>
                                  <w:szCs w:val="28"/>
                                </w:rPr>
                              </w:pPr>
                              <w:r>
                                <w:rPr>
                                  <w:rFonts w:hint="eastAsia" w:ascii="仿宋" w:hAnsi="仿宋" w:eastAsia="仿宋" w:cs="仿宋"/>
                                  <w:sz w:val="28"/>
                                  <w:szCs w:val="28"/>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395E946E">
                              <w:pPr>
                                <w:jc w:val="center"/>
                                <w:rPr>
                                  <w:rFonts w:ascii="仿宋" w:hAnsi="仿宋" w:eastAsia="仿宋" w:cs="仿宋"/>
                                  <w:sz w:val="28"/>
                                  <w:szCs w:val="28"/>
                                </w:rPr>
                              </w:pPr>
                              <w:r>
                                <w:rPr>
                                  <w:rFonts w:hint="eastAsia" w:ascii="仿宋" w:hAnsi="仿宋" w:eastAsia="仿宋" w:cs="仿宋"/>
                                  <w:sz w:val="28"/>
                                  <w:szCs w:val="28"/>
                                </w:rPr>
                                <w:t>形成近期建设规划文本，通过乡镇会议通过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664832;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KR1zAtgAAAAJAQAADwAAAAAAAAABACAAAAAiAAAA&#10;ZHJzL2Rvd25yZXYueG1sUEsBAhQAFAAAAAgAh07iQPVBQE1dAwAAbBEAAA4AAAAAAAAAAQAgAAAA&#10;JwEAAGRycy9lMm9Eb2MueG1sUEsFBgAAAAAGAAYAWQEAAPYGA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56CC3F8">
                        <w:pPr>
                          <w:spacing w:line="400" w:lineRule="exact"/>
                          <w:jc w:val="center"/>
                          <w:rPr>
                            <w:rFonts w:ascii="仿宋" w:hAnsi="仿宋" w:eastAsia="仿宋" w:cs="仿宋"/>
                            <w:sz w:val="28"/>
                            <w:szCs w:val="28"/>
                          </w:rPr>
                        </w:pPr>
                        <w:r>
                          <w:rPr>
                            <w:rFonts w:hint="eastAsia" w:ascii="仿宋" w:hAnsi="仿宋" w:eastAsia="仿宋" w:cs="仿宋"/>
                            <w:sz w:val="28"/>
                            <w:szCs w:val="28"/>
                          </w:rPr>
                          <w:t>乡镇政府拟定近期建设规划制定、修改工作方案，落实编制单位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3086096">
                        <w:pPr>
                          <w:spacing w:line="400" w:lineRule="exact"/>
                          <w:jc w:val="center"/>
                          <w:rPr>
                            <w:rFonts w:ascii="仿宋" w:hAnsi="仿宋" w:eastAsia="仿宋" w:cs="仿宋"/>
                            <w:sz w:val="28"/>
                            <w:szCs w:val="28"/>
                          </w:rPr>
                        </w:pPr>
                        <w:r>
                          <w:rPr>
                            <w:rFonts w:hint="eastAsia" w:ascii="仿宋" w:hAnsi="仿宋" w:eastAsia="仿宋" w:cs="仿宋"/>
                            <w:sz w:val="28"/>
                            <w:szCs w:val="28"/>
                          </w:rPr>
                          <w:t>依据乡镇总体规划、土地利用总体规划、国民经济和社会发展规划进行全面分析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464D830B">
                        <w:pPr>
                          <w:spacing w:line="400" w:lineRule="exact"/>
                          <w:jc w:val="center"/>
                          <w:rPr>
                            <w:rFonts w:ascii="仿宋" w:hAnsi="仿宋" w:eastAsia="仿宋" w:cs="仿宋"/>
                            <w:sz w:val="28"/>
                            <w:szCs w:val="28"/>
                          </w:rPr>
                        </w:pPr>
                        <w:r>
                          <w:rPr>
                            <w:rFonts w:hint="eastAsia" w:ascii="仿宋" w:hAnsi="仿宋" w:eastAsia="仿宋" w:cs="仿宋"/>
                            <w:sz w:val="28"/>
                            <w:szCs w:val="28"/>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241EA595">
                        <w:pPr>
                          <w:spacing w:line="400" w:lineRule="exact"/>
                          <w:jc w:val="center"/>
                          <w:rPr>
                            <w:rFonts w:ascii="仿宋" w:hAnsi="仿宋" w:eastAsia="仿宋" w:cs="仿宋"/>
                            <w:sz w:val="28"/>
                            <w:szCs w:val="28"/>
                          </w:rPr>
                        </w:pPr>
                        <w:r>
                          <w:rPr>
                            <w:rFonts w:hint="eastAsia" w:ascii="仿宋" w:hAnsi="仿宋" w:eastAsia="仿宋" w:cs="仿宋"/>
                            <w:sz w:val="28"/>
                            <w:szCs w:val="28"/>
                          </w:rPr>
                          <w:t>乡镇有关会议提出审议意见，根据审议意见，形成近期建设规划文本审议稿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566FFCE8">
                        <w:pPr>
                          <w:jc w:val="center"/>
                          <w:rPr>
                            <w:rFonts w:ascii="仿宋" w:hAnsi="仿宋" w:eastAsia="仿宋" w:cs="仿宋"/>
                            <w:sz w:val="28"/>
                            <w:szCs w:val="28"/>
                          </w:rPr>
                        </w:pPr>
                        <w:r>
                          <w:rPr>
                            <w:rFonts w:hint="eastAsia" w:ascii="仿宋" w:hAnsi="仿宋" w:eastAsia="仿宋" w:cs="仿宋"/>
                            <w:sz w:val="28"/>
                            <w:szCs w:val="28"/>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395E946E">
                        <w:pPr>
                          <w:jc w:val="center"/>
                          <w:rPr>
                            <w:rFonts w:ascii="仿宋" w:hAnsi="仿宋" w:eastAsia="仿宋" w:cs="仿宋"/>
                            <w:sz w:val="28"/>
                            <w:szCs w:val="28"/>
                          </w:rPr>
                        </w:pPr>
                        <w:r>
                          <w:rPr>
                            <w:rFonts w:hint="eastAsia" w:ascii="仿宋" w:hAnsi="仿宋" w:eastAsia="仿宋" w:cs="仿宋"/>
                            <w:sz w:val="28"/>
                            <w:szCs w:val="28"/>
                          </w:rPr>
                          <w:t>形成近期建设规划文本，通过乡镇会议通过</w:t>
                        </w:r>
                      </w:p>
                    </w:txbxContent>
                  </v:textbox>
                </v:rect>
              </v:group>
            </w:pict>
          </mc:Fallback>
        </mc:AlternateContent>
      </w:r>
    </w:p>
    <w:p w14:paraId="42AB16FF">
      <w:pPr>
        <w:rPr>
          <w:rFonts w:ascii="仿宋" w:hAnsi="仿宋" w:eastAsia="仿宋" w:cs="仿宋"/>
          <w:sz w:val="32"/>
          <w:szCs w:val="32"/>
        </w:rPr>
      </w:pPr>
    </w:p>
    <w:p w14:paraId="4AAD35F8">
      <w:pPr>
        <w:rPr>
          <w:rFonts w:ascii="仿宋" w:hAnsi="仿宋" w:eastAsia="仿宋" w:cs="仿宋"/>
          <w:sz w:val="32"/>
          <w:szCs w:val="32"/>
        </w:rPr>
      </w:pPr>
      <w:r>
        <w:rPr>
          <w:sz w:val="32"/>
        </w:rPr>
        <mc:AlternateContent>
          <mc:Choice Requires="wps">
            <w:drawing>
              <wp:anchor distT="0" distB="0" distL="0" distR="0" simplePos="0" relativeHeight="252665856"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665856;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2CE50E14">
      <w:pPr>
        <w:rPr>
          <w:rFonts w:ascii="仿宋" w:hAnsi="仿宋" w:eastAsia="仿宋" w:cs="仿宋"/>
          <w:sz w:val="32"/>
          <w:szCs w:val="32"/>
        </w:rPr>
      </w:pPr>
    </w:p>
    <w:p w14:paraId="6908142D">
      <w:pPr>
        <w:rPr>
          <w:rFonts w:ascii="仿宋" w:hAnsi="仿宋" w:eastAsia="仿宋" w:cs="仿宋"/>
          <w:sz w:val="32"/>
          <w:szCs w:val="32"/>
        </w:rPr>
      </w:pPr>
      <w:r>
        <w:rPr>
          <w:sz w:val="32"/>
        </w:rPr>
        <mc:AlternateContent>
          <mc:Choice Requires="wps">
            <w:drawing>
              <wp:anchor distT="0" distB="0" distL="0" distR="0" simplePos="0" relativeHeight="252666880"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666880;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3E209BED">
      <w:pPr>
        <w:rPr>
          <w:rFonts w:ascii="仿宋" w:hAnsi="仿宋" w:eastAsia="仿宋" w:cs="仿宋"/>
          <w:sz w:val="32"/>
          <w:szCs w:val="32"/>
        </w:rPr>
      </w:pPr>
    </w:p>
    <w:p w14:paraId="75CF47B5">
      <w:pPr>
        <w:rPr>
          <w:rFonts w:ascii="仿宋" w:hAnsi="仿宋" w:eastAsia="仿宋" w:cs="仿宋"/>
          <w:sz w:val="32"/>
          <w:szCs w:val="32"/>
        </w:rPr>
      </w:pPr>
    </w:p>
    <w:p w14:paraId="38634206">
      <w:pPr>
        <w:rPr>
          <w:rFonts w:ascii="仿宋" w:hAnsi="仿宋" w:eastAsia="仿宋" w:cs="仿宋"/>
          <w:sz w:val="32"/>
          <w:szCs w:val="32"/>
        </w:rPr>
      </w:pPr>
      <w:r>
        <w:rPr>
          <w:sz w:val="32"/>
        </w:rPr>
        <mc:AlternateContent>
          <mc:Choice Requires="wps">
            <w:drawing>
              <wp:anchor distT="0" distB="0" distL="0" distR="0" simplePos="0" relativeHeight="2526679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6679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527EEEA4">
      <w:pPr>
        <w:rPr>
          <w:rFonts w:ascii="仿宋" w:hAnsi="仿宋" w:eastAsia="仿宋" w:cs="仿宋"/>
          <w:sz w:val="32"/>
          <w:szCs w:val="32"/>
        </w:rPr>
      </w:pPr>
    </w:p>
    <w:p w14:paraId="7748BCC6">
      <w:pPr>
        <w:rPr>
          <w:rFonts w:ascii="仿宋" w:hAnsi="仿宋" w:eastAsia="仿宋" w:cs="仿宋"/>
          <w:sz w:val="32"/>
          <w:szCs w:val="32"/>
        </w:rPr>
      </w:pPr>
    </w:p>
    <w:p w14:paraId="04B52DA3">
      <w:pPr>
        <w:rPr>
          <w:rFonts w:ascii="仿宋" w:hAnsi="仿宋" w:eastAsia="仿宋" w:cs="仿宋"/>
          <w:sz w:val="32"/>
          <w:szCs w:val="32"/>
        </w:rPr>
      </w:pPr>
      <w:r>
        <w:rPr>
          <w:sz w:val="32"/>
        </w:rPr>
        <mc:AlternateContent>
          <mc:Choice Requires="wps">
            <w:drawing>
              <wp:anchor distT="0" distB="0" distL="0" distR="0" simplePos="0" relativeHeight="252668928"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668928;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2D46BC71">
      <w:pPr>
        <w:rPr>
          <w:rFonts w:ascii="仿宋" w:hAnsi="仿宋" w:eastAsia="仿宋" w:cs="仿宋"/>
          <w:sz w:val="32"/>
          <w:szCs w:val="32"/>
        </w:rPr>
      </w:pPr>
    </w:p>
    <w:p w14:paraId="3FE6ACAA">
      <w:pPr>
        <w:rPr>
          <w:rFonts w:ascii="仿宋" w:hAnsi="仿宋" w:eastAsia="仿宋" w:cs="仿宋"/>
          <w:sz w:val="32"/>
          <w:szCs w:val="32"/>
        </w:rPr>
      </w:pPr>
      <w:r>
        <w:rPr>
          <w:sz w:val="32"/>
        </w:rPr>
        <mc:AlternateContent>
          <mc:Choice Requires="wps">
            <w:drawing>
              <wp:anchor distT="0" distB="0" distL="0" distR="0" simplePos="0" relativeHeight="252669952"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669952;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2A38615D">
      <w:pPr>
        <w:rPr>
          <w:rFonts w:ascii="仿宋" w:hAnsi="仿宋" w:eastAsia="仿宋" w:cs="仿宋"/>
          <w:sz w:val="32"/>
          <w:szCs w:val="32"/>
        </w:rPr>
      </w:pPr>
    </w:p>
    <w:p w14:paraId="04546E66">
      <w:pPr>
        <w:rPr>
          <w:rFonts w:ascii="仿宋" w:hAnsi="仿宋" w:eastAsia="仿宋" w:cs="仿宋"/>
          <w:sz w:val="32"/>
          <w:szCs w:val="32"/>
        </w:rPr>
      </w:pPr>
    </w:p>
    <w:p w14:paraId="36B0BABD">
      <w:pPr>
        <w:rPr>
          <w:rFonts w:ascii="仿宋" w:hAnsi="仿宋" w:eastAsia="仿宋" w:cs="仿宋"/>
          <w:sz w:val="32"/>
          <w:szCs w:val="32"/>
        </w:rPr>
      </w:pPr>
    </w:p>
    <w:p w14:paraId="3149183B">
      <w:pPr>
        <w:spacing w:line="400" w:lineRule="exact"/>
        <w:jc w:val="left"/>
        <w:rPr>
          <w:sz w:val="28"/>
          <w:szCs w:val="28"/>
        </w:rPr>
      </w:pPr>
      <w:r>
        <w:rPr>
          <w:rFonts w:hint="eastAsia"/>
          <w:sz w:val="28"/>
          <w:szCs w:val="28"/>
        </w:rPr>
        <w:t>承办机构：夏县瑶峰镇人民政府</w:t>
      </w:r>
    </w:p>
    <w:p w14:paraId="2AAD0B0A">
      <w:pPr>
        <w:spacing w:line="400" w:lineRule="exact"/>
        <w:jc w:val="left"/>
        <w:rPr>
          <w:sz w:val="28"/>
          <w:szCs w:val="28"/>
        </w:rPr>
      </w:pPr>
      <w:r>
        <w:rPr>
          <w:rFonts w:hint="eastAsia"/>
          <w:sz w:val="28"/>
          <w:szCs w:val="28"/>
        </w:rPr>
        <w:t>监督主体：夏县监察委员会派出瑶峰镇监察室</w:t>
      </w:r>
    </w:p>
    <w:p w14:paraId="02D385CC">
      <w:pPr>
        <w:spacing w:line="400" w:lineRule="exact"/>
        <w:jc w:val="left"/>
        <w:rPr>
          <w:sz w:val="28"/>
          <w:szCs w:val="28"/>
        </w:rPr>
      </w:pPr>
      <w:r>
        <w:rPr>
          <w:rFonts w:hint="eastAsia"/>
          <w:sz w:val="28"/>
          <w:szCs w:val="28"/>
        </w:rPr>
        <w:t>监督电话：0359--8532740</w:t>
      </w:r>
    </w:p>
    <w:p w14:paraId="033F91B2">
      <w:pPr>
        <w:rPr>
          <w:rFonts w:ascii="仿宋" w:hAnsi="仿宋" w:eastAsia="仿宋" w:cs="仿宋"/>
          <w:sz w:val="32"/>
          <w:szCs w:val="32"/>
        </w:rPr>
        <w:sectPr>
          <w:pgSz w:w="11906" w:h="16838"/>
          <w:pgMar w:top="1440" w:right="1800" w:bottom="1440" w:left="1800" w:header="851" w:footer="992" w:gutter="0"/>
          <w:cols w:space="425" w:num="1"/>
          <w:docGrid w:type="lines" w:linePitch="312" w:charSpace="0"/>
        </w:sectPr>
      </w:pPr>
    </w:p>
    <w:p w14:paraId="415B849F">
      <w:pPr>
        <w:rPr>
          <w:rFonts w:ascii="仿宋" w:hAnsi="仿宋" w:eastAsia="仿宋" w:cs="仿宋"/>
          <w:sz w:val="32"/>
          <w:szCs w:val="32"/>
        </w:rPr>
      </w:pPr>
      <w:r>
        <w:rPr>
          <w:rFonts w:hint="eastAsia" w:ascii="仿宋" w:hAnsi="仿宋" w:eastAsia="仿宋" w:cs="仿宋"/>
          <w:sz w:val="32"/>
          <w:szCs w:val="32"/>
        </w:rPr>
        <w:t>65.</w:t>
      </w:r>
      <w:r>
        <w:rPr>
          <w:rFonts w:hint="eastAsia" w:ascii="宋体" w:hAnsi="宋体" w:cs="宋体"/>
          <w:sz w:val="32"/>
          <w:szCs w:val="32"/>
        </w:rPr>
        <w:t>项目事项：村庄、集镇规划的编制及公布</w:t>
      </w:r>
    </w:p>
    <w:p w14:paraId="055972F1">
      <w:pPr>
        <w:rPr>
          <w:rFonts w:ascii="仿宋" w:hAnsi="仿宋" w:eastAsia="仿宋" w:cs="仿宋"/>
          <w:sz w:val="32"/>
          <w:szCs w:val="32"/>
        </w:rPr>
      </w:pPr>
      <w:r>
        <w:rPr>
          <w:rFonts w:hint="eastAsia" w:ascii="宋体" w:hAnsi="宋体" w:cs="宋体"/>
          <w:sz w:val="32"/>
          <w:szCs w:val="32"/>
        </w:rPr>
        <w:t>事项编码</w:t>
      </w:r>
      <w:r>
        <w:rPr>
          <w:rFonts w:hint="eastAsia" w:ascii="仿宋" w:hAnsi="仿宋" w:eastAsia="仿宋" w:cs="仿宋"/>
          <w:sz w:val="32"/>
          <w:szCs w:val="32"/>
        </w:rPr>
        <w:t>：</w:t>
      </w:r>
      <w:r>
        <w:rPr>
          <w:rFonts w:hint="eastAsia" w:ascii="宋体" w:hAnsi="宋体" w:cs="宋体"/>
          <w:sz w:val="32"/>
          <w:szCs w:val="32"/>
        </w:rPr>
        <w:t>4000</w:t>
      </w:r>
      <w:r>
        <w:rPr>
          <w:rFonts w:hint="eastAsia" w:ascii="仿宋" w:hAnsi="仿宋" w:eastAsia="仿宋" w:cs="仿宋"/>
          <w:sz w:val="32"/>
          <w:szCs w:val="32"/>
        </w:rPr>
        <w:t>-Z-04800-140827</w:t>
      </w:r>
    </w:p>
    <w:p w14:paraId="77D299E9">
      <w:r>
        <mc:AlternateContent>
          <mc:Choice Requires="wpg">
            <w:drawing>
              <wp:anchor distT="0" distB="0" distL="0" distR="0" simplePos="0" relativeHeight="252670976"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30F0F99D">
                              <w:pPr>
                                <w:spacing w:line="400" w:lineRule="exact"/>
                                <w:jc w:val="center"/>
                                <w:rPr>
                                  <w:rFonts w:ascii="仿宋" w:hAnsi="仿宋" w:eastAsia="仿宋" w:cs="仿宋"/>
                                  <w:sz w:val="28"/>
                                  <w:szCs w:val="28"/>
                                </w:rPr>
                              </w:pPr>
                              <w:r>
                                <w:rPr>
                                  <w:rFonts w:hint="eastAsia" w:ascii="仿宋" w:hAnsi="仿宋" w:eastAsia="仿宋" w:cs="仿宋"/>
                                  <w:sz w:val="28"/>
                                  <w:szCs w:val="28"/>
                                </w:rPr>
                                <w:t>根据乡镇总体规划制定工作方案，落实编制和部门（委托资质单位编制）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14:paraId="68119AB3">
                              <w:pPr>
                                <w:spacing w:line="400" w:lineRule="exact"/>
                                <w:jc w:val="center"/>
                                <w:rPr>
                                  <w:rFonts w:ascii="仿宋" w:hAnsi="仿宋" w:eastAsia="仿宋" w:cs="仿宋"/>
                                  <w:sz w:val="28"/>
                                  <w:szCs w:val="28"/>
                                </w:rPr>
                              </w:pPr>
                              <w:r>
                                <w:rPr>
                                  <w:rFonts w:hint="eastAsia" w:ascii="仿宋" w:hAnsi="仿宋" w:eastAsia="仿宋" w:cs="仿宋"/>
                                  <w:sz w:val="28"/>
                                  <w:szCs w:val="28"/>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444999F9">
                              <w:pPr>
                                <w:spacing w:line="400" w:lineRule="exact"/>
                                <w:jc w:val="center"/>
                                <w:rPr>
                                  <w:rFonts w:ascii="仿宋" w:hAnsi="仿宋" w:eastAsia="仿宋" w:cs="仿宋"/>
                                  <w:sz w:val="28"/>
                                  <w:szCs w:val="28"/>
                                </w:rPr>
                              </w:pPr>
                              <w:r>
                                <w:rPr>
                                  <w:rFonts w:hint="eastAsia" w:ascii="仿宋" w:hAnsi="仿宋" w:eastAsia="仿宋" w:cs="仿宋"/>
                                  <w:sz w:val="28"/>
                                  <w:szCs w:val="28"/>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150DD257">
                              <w:pPr>
                                <w:jc w:val="center"/>
                                <w:rPr>
                                  <w:rFonts w:ascii="仿宋" w:hAnsi="仿宋" w:eastAsia="仿宋" w:cs="仿宋"/>
                                  <w:sz w:val="28"/>
                                  <w:szCs w:val="28"/>
                                </w:rPr>
                              </w:pPr>
                              <w:r>
                                <w:rPr>
                                  <w:rFonts w:hint="eastAsia" w:ascii="仿宋" w:hAnsi="仿宋" w:eastAsia="仿宋" w:cs="仿宋"/>
                                  <w:sz w:val="28"/>
                                  <w:szCs w:val="28"/>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3C249266">
                              <w:pPr>
                                <w:spacing w:line="400" w:lineRule="exact"/>
                                <w:jc w:val="center"/>
                                <w:rPr>
                                  <w:rFonts w:ascii="仿宋" w:hAnsi="仿宋" w:eastAsia="仿宋" w:cs="仿宋"/>
                                  <w:sz w:val="28"/>
                                  <w:szCs w:val="28"/>
                                </w:rPr>
                              </w:pPr>
                              <w:r>
                                <w:rPr>
                                  <w:rFonts w:hint="eastAsia" w:ascii="仿宋" w:hAnsi="仿宋" w:eastAsia="仿宋" w:cs="仿宋"/>
                                  <w:sz w:val="28"/>
                                  <w:szCs w:val="28"/>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47EC7C70">
                              <w:pPr>
                                <w:spacing w:line="400" w:lineRule="exact"/>
                                <w:jc w:val="center"/>
                                <w:rPr>
                                  <w:rFonts w:ascii="仿宋" w:hAnsi="仿宋" w:eastAsia="仿宋" w:cs="仿宋"/>
                                  <w:sz w:val="28"/>
                                  <w:szCs w:val="28"/>
                                </w:rPr>
                              </w:pPr>
                              <w:r>
                                <w:rPr>
                                  <w:rFonts w:hint="eastAsia" w:ascii="仿宋" w:hAnsi="仿宋" w:eastAsia="仿宋" w:cs="仿宋"/>
                                  <w:sz w:val="28"/>
                                  <w:szCs w:val="28"/>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66E8D1AF">
                              <w:pPr>
                                <w:spacing w:line="400" w:lineRule="exact"/>
                                <w:jc w:val="center"/>
                                <w:rPr>
                                  <w:rFonts w:ascii="仿宋" w:hAnsi="仿宋" w:eastAsia="仿宋" w:cs="仿宋"/>
                                  <w:sz w:val="28"/>
                                  <w:szCs w:val="28"/>
                                </w:rPr>
                              </w:pPr>
                              <w:r>
                                <w:rPr>
                                  <w:rFonts w:hint="eastAsia" w:ascii="仿宋" w:hAnsi="仿宋" w:eastAsia="仿宋" w:cs="仿宋"/>
                                  <w:sz w:val="28"/>
                                  <w:szCs w:val="28"/>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506C2A4B">
                              <w:pPr>
                                <w:spacing w:line="400" w:lineRule="exact"/>
                                <w:rPr>
                                  <w:rFonts w:ascii="仿宋" w:hAnsi="仿宋" w:eastAsia="仿宋" w:cs="仿宋"/>
                                  <w:sz w:val="28"/>
                                  <w:szCs w:val="28"/>
                                </w:rPr>
                              </w:pPr>
                              <w:r>
                                <w:rPr>
                                  <w:rFonts w:hint="eastAsia" w:ascii="仿宋" w:hAnsi="仿宋" w:eastAsia="仿宋" w:cs="仿宋"/>
                                  <w:sz w:val="28"/>
                                  <w:szCs w:val="28"/>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30E2F1C2">
                              <w:pPr>
                                <w:spacing w:line="400" w:lineRule="exact"/>
                                <w:jc w:val="center"/>
                                <w:rPr>
                                  <w:rFonts w:ascii="仿宋" w:hAnsi="仿宋" w:eastAsia="仿宋" w:cs="仿宋"/>
                                  <w:sz w:val="28"/>
                                  <w:szCs w:val="28"/>
                                </w:rPr>
                              </w:pPr>
                              <w:r>
                                <w:rPr>
                                  <w:rFonts w:hint="eastAsia" w:ascii="仿宋" w:hAnsi="仿宋" w:eastAsia="仿宋" w:cs="仿宋"/>
                                  <w:sz w:val="28"/>
                                  <w:szCs w:val="28"/>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18F54F8F">
                              <w:pPr>
                                <w:spacing w:line="400" w:lineRule="exact"/>
                                <w:jc w:val="center"/>
                                <w:rPr>
                                  <w:rFonts w:ascii="仿宋" w:hAnsi="仿宋" w:eastAsia="仿宋" w:cs="仿宋"/>
                                  <w:sz w:val="28"/>
                                  <w:szCs w:val="28"/>
                                </w:rPr>
                              </w:pPr>
                              <w:r>
                                <w:rPr>
                                  <w:rFonts w:hint="eastAsia" w:ascii="仿宋" w:hAnsi="仿宋" w:eastAsia="仿宋" w:cs="仿宋"/>
                                  <w:sz w:val="28"/>
                                  <w:szCs w:val="28"/>
                                </w:rPr>
                                <w:t>公告</w:t>
                              </w:r>
                            </w:p>
                            <w:p w14:paraId="51F48E68">
                              <w:pPr>
                                <w:spacing w:line="400" w:lineRule="exact"/>
                                <w:jc w:val="center"/>
                                <w:rPr>
                                  <w:rFonts w:ascii="仿宋" w:hAnsi="仿宋" w:eastAsia="仿宋" w:cs="仿宋"/>
                                  <w:sz w:val="28"/>
                                  <w:szCs w:val="28"/>
                                </w:rPr>
                              </w:pPr>
                              <w:r>
                                <w:rPr>
                                  <w:rFonts w:hint="eastAsia" w:ascii="仿宋" w:hAnsi="仿宋" w:eastAsia="仿宋" w:cs="仿宋"/>
                                  <w:sz w:val="28"/>
                                  <w:szCs w:val="28"/>
                                </w:rPr>
                                <w:t>（时间不少于30）</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14:paraId="560BCBAA">
                              <w:pPr>
                                <w:spacing w:line="400" w:lineRule="exact"/>
                                <w:jc w:val="center"/>
                                <w:rPr>
                                  <w:rFonts w:ascii="仿宋" w:hAnsi="仿宋" w:eastAsia="仿宋" w:cs="仿宋"/>
                                  <w:sz w:val="28"/>
                                  <w:szCs w:val="28"/>
                                </w:rPr>
                              </w:pPr>
                              <w:r>
                                <w:rPr>
                                  <w:rFonts w:hint="eastAsia" w:ascii="仿宋" w:hAnsi="仿宋" w:eastAsia="仿宋" w:cs="仿宋"/>
                                  <w:sz w:val="28"/>
                                  <w:szCs w:val="28"/>
                                </w:rPr>
                                <w:t>村庄规划初步方案经乡镇政府审查后，报县住建委审查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14:paraId="70D97543">
                              <w:pPr>
                                <w:spacing w:line="400" w:lineRule="exact"/>
                                <w:jc w:val="center"/>
                                <w:rPr>
                                  <w:rFonts w:ascii="仿宋" w:hAnsi="仿宋" w:eastAsia="仿宋" w:cs="仿宋"/>
                                  <w:sz w:val="28"/>
                                  <w:szCs w:val="28"/>
                                </w:rPr>
                              </w:pPr>
                              <w:r>
                                <w:rPr>
                                  <w:rFonts w:hint="eastAsia" w:ascii="仿宋" w:hAnsi="仿宋" w:eastAsia="仿宋" w:cs="仿宋"/>
                                  <w:sz w:val="28"/>
                                  <w:szCs w:val="28"/>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08420525">
                              <w:pPr>
                                <w:spacing w:line="400" w:lineRule="exact"/>
                                <w:jc w:val="center"/>
                                <w:rPr>
                                  <w:rFonts w:ascii="仿宋" w:hAnsi="仿宋" w:eastAsia="仿宋" w:cs="仿宋"/>
                                  <w:sz w:val="28"/>
                                  <w:szCs w:val="28"/>
                                </w:rPr>
                              </w:pPr>
                              <w:r>
                                <w:rPr>
                                  <w:rFonts w:hint="eastAsia" w:ascii="仿宋" w:hAnsi="仿宋" w:eastAsia="仿宋" w:cs="仿宋"/>
                                  <w:sz w:val="28"/>
                                  <w:szCs w:val="28"/>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2439F6F3">
                              <w:pPr>
                                <w:spacing w:line="400" w:lineRule="exact"/>
                                <w:jc w:val="center"/>
                                <w:rPr>
                                  <w:rFonts w:ascii="仿宋" w:hAnsi="仿宋" w:eastAsia="仿宋" w:cs="仿宋"/>
                                  <w:sz w:val="28"/>
                                  <w:szCs w:val="28"/>
                                </w:rPr>
                              </w:pPr>
                              <w:r>
                                <w:rPr>
                                  <w:rFonts w:hint="eastAsia" w:ascii="仿宋" w:hAnsi="仿宋" w:eastAsia="仿宋" w:cs="仿宋"/>
                                  <w:sz w:val="28"/>
                                  <w:szCs w:val="28"/>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13898EFD">
                              <w:pPr>
                                <w:spacing w:line="400" w:lineRule="exact"/>
                                <w:jc w:val="center"/>
                                <w:rPr>
                                  <w:rFonts w:ascii="仿宋" w:hAnsi="仿宋" w:eastAsia="仿宋" w:cs="仿宋"/>
                                  <w:sz w:val="28"/>
                                  <w:szCs w:val="28"/>
                                </w:rPr>
                              </w:pPr>
                              <w:r>
                                <w:rPr>
                                  <w:rFonts w:hint="eastAsia" w:ascii="仿宋" w:hAnsi="仿宋" w:eastAsia="仿宋" w:cs="仿宋"/>
                                  <w:sz w:val="28"/>
                                  <w:szCs w:val="28"/>
                                </w:rPr>
                                <w:t>由县住建委会同乡镇政府进行审查，修改后形成规划方案送审稿。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14:paraId="713EFDAD">
                              <w:pPr>
                                <w:spacing w:line="400" w:lineRule="exact"/>
                                <w:jc w:val="center"/>
                                <w:rPr>
                                  <w:rFonts w:ascii="仿宋" w:hAnsi="仿宋" w:eastAsia="仿宋" w:cs="仿宋"/>
                                  <w:sz w:val="28"/>
                                  <w:szCs w:val="28"/>
                                </w:rPr>
                              </w:pPr>
                              <w:r>
                                <w:rPr>
                                  <w:rFonts w:hint="eastAsia" w:ascii="仿宋" w:hAnsi="仿宋" w:eastAsia="仿宋" w:cs="仿宋"/>
                                  <w:sz w:val="28"/>
                                  <w:szCs w:val="28"/>
                                </w:rPr>
                                <w:t>乡镇人民政府将规划方案送审稿及相关意见等资料送县政府审批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0F10A533">
                              <w:pPr>
                                <w:jc w:val="center"/>
                                <w:rPr>
                                  <w:rFonts w:ascii="仿宋" w:hAnsi="仿宋" w:eastAsia="仿宋" w:cs="仿宋"/>
                                  <w:sz w:val="28"/>
                                  <w:szCs w:val="28"/>
                                </w:rPr>
                              </w:pPr>
                              <w:r>
                                <w:rPr>
                                  <w:rFonts w:hint="eastAsia" w:ascii="仿宋" w:hAnsi="仿宋" w:eastAsia="仿宋" w:cs="仿宋"/>
                                  <w:sz w:val="28"/>
                                  <w:szCs w:val="28"/>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670976;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DH7a8W2gAAAAoBAAAPAAAAAAAAAAEAIAAAACIAAABkcnMvZG93bnJldi54&#10;bWxQSwECFAAUAAAACACHTuJASFR/jd0EAADAKwAADgAAAAAAAAABACAAAAApAQAAZHJzL2Uyb0Rv&#10;Yy54bWxQSwUGAAAAAAYABgBZAQAAeAg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30F0F99D">
                        <w:pPr>
                          <w:spacing w:line="400" w:lineRule="exact"/>
                          <w:jc w:val="center"/>
                          <w:rPr>
                            <w:rFonts w:ascii="仿宋" w:hAnsi="仿宋" w:eastAsia="仿宋" w:cs="仿宋"/>
                            <w:sz w:val="28"/>
                            <w:szCs w:val="28"/>
                          </w:rPr>
                        </w:pPr>
                        <w:r>
                          <w:rPr>
                            <w:rFonts w:hint="eastAsia" w:ascii="仿宋" w:hAnsi="仿宋" w:eastAsia="仿宋" w:cs="仿宋"/>
                            <w:sz w:val="28"/>
                            <w:szCs w:val="28"/>
                          </w:rPr>
                          <w:t>根据乡镇总体规划制定工作方案，落实编制和部门（委托资质单位编制）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68119AB3">
                        <w:pPr>
                          <w:spacing w:line="400" w:lineRule="exact"/>
                          <w:jc w:val="center"/>
                          <w:rPr>
                            <w:rFonts w:ascii="仿宋" w:hAnsi="仿宋" w:eastAsia="仿宋" w:cs="仿宋"/>
                            <w:sz w:val="28"/>
                            <w:szCs w:val="28"/>
                          </w:rPr>
                        </w:pPr>
                        <w:r>
                          <w:rPr>
                            <w:rFonts w:hint="eastAsia" w:ascii="仿宋" w:hAnsi="仿宋" w:eastAsia="仿宋" w:cs="仿宋"/>
                            <w:sz w:val="28"/>
                            <w:szCs w:val="28"/>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444999F9">
                        <w:pPr>
                          <w:spacing w:line="400" w:lineRule="exact"/>
                          <w:jc w:val="center"/>
                          <w:rPr>
                            <w:rFonts w:ascii="仿宋" w:hAnsi="仿宋" w:eastAsia="仿宋" w:cs="仿宋"/>
                            <w:sz w:val="28"/>
                            <w:szCs w:val="28"/>
                          </w:rPr>
                        </w:pPr>
                        <w:r>
                          <w:rPr>
                            <w:rFonts w:hint="eastAsia" w:ascii="仿宋" w:hAnsi="仿宋" w:eastAsia="仿宋" w:cs="仿宋"/>
                            <w:sz w:val="28"/>
                            <w:szCs w:val="28"/>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50DD257">
                        <w:pPr>
                          <w:jc w:val="center"/>
                          <w:rPr>
                            <w:rFonts w:ascii="仿宋" w:hAnsi="仿宋" w:eastAsia="仿宋" w:cs="仿宋"/>
                            <w:sz w:val="28"/>
                            <w:szCs w:val="28"/>
                          </w:rPr>
                        </w:pPr>
                        <w:r>
                          <w:rPr>
                            <w:rFonts w:hint="eastAsia" w:ascii="仿宋" w:hAnsi="仿宋" w:eastAsia="仿宋" w:cs="仿宋"/>
                            <w:sz w:val="28"/>
                            <w:szCs w:val="28"/>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C249266">
                        <w:pPr>
                          <w:spacing w:line="400" w:lineRule="exact"/>
                          <w:jc w:val="center"/>
                          <w:rPr>
                            <w:rFonts w:ascii="仿宋" w:hAnsi="仿宋" w:eastAsia="仿宋" w:cs="仿宋"/>
                            <w:sz w:val="28"/>
                            <w:szCs w:val="28"/>
                          </w:rPr>
                        </w:pPr>
                        <w:r>
                          <w:rPr>
                            <w:rFonts w:hint="eastAsia" w:ascii="仿宋" w:hAnsi="仿宋" w:eastAsia="仿宋" w:cs="仿宋"/>
                            <w:sz w:val="28"/>
                            <w:szCs w:val="28"/>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7EC7C70">
                        <w:pPr>
                          <w:spacing w:line="400" w:lineRule="exact"/>
                          <w:jc w:val="center"/>
                          <w:rPr>
                            <w:rFonts w:ascii="仿宋" w:hAnsi="仿宋" w:eastAsia="仿宋" w:cs="仿宋"/>
                            <w:sz w:val="28"/>
                            <w:szCs w:val="28"/>
                          </w:rPr>
                        </w:pPr>
                        <w:r>
                          <w:rPr>
                            <w:rFonts w:hint="eastAsia" w:ascii="仿宋" w:hAnsi="仿宋" w:eastAsia="仿宋" w:cs="仿宋"/>
                            <w:sz w:val="28"/>
                            <w:szCs w:val="28"/>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6E8D1AF">
                        <w:pPr>
                          <w:spacing w:line="400" w:lineRule="exact"/>
                          <w:jc w:val="center"/>
                          <w:rPr>
                            <w:rFonts w:ascii="仿宋" w:hAnsi="仿宋" w:eastAsia="仿宋" w:cs="仿宋"/>
                            <w:sz w:val="28"/>
                            <w:szCs w:val="28"/>
                          </w:rPr>
                        </w:pPr>
                        <w:r>
                          <w:rPr>
                            <w:rFonts w:hint="eastAsia" w:ascii="仿宋" w:hAnsi="仿宋" w:eastAsia="仿宋" w:cs="仿宋"/>
                            <w:sz w:val="28"/>
                            <w:szCs w:val="28"/>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506C2A4B">
                        <w:pPr>
                          <w:spacing w:line="400" w:lineRule="exact"/>
                          <w:rPr>
                            <w:rFonts w:ascii="仿宋" w:hAnsi="仿宋" w:eastAsia="仿宋" w:cs="仿宋"/>
                            <w:sz w:val="28"/>
                            <w:szCs w:val="28"/>
                          </w:rPr>
                        </w:pPr>
                        <w:r>
                          <w:rPr>
                            <w:rFonts w:hint="eastAsia" w:ascii="仿宋" w:hAnsi="仿宋" w:eastAsia="仿宋" w:cs="仿宋"/>
                            <w:sz w:val="28"/>
                            <w:szCs w:val="28"/>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0E2F1C2">
                        <w:pPr>
                          <w:spacing w:line="400" w:lineRule="exact"/>
                          <w:jc w:val="center"/>
                          <w:rPr>
                            <w:rFonts w:ascii="仿宋" w:hAnsi="仿宋" w:eastAsia="仿宋" w:cs="仿宋"/>
                            <w:sz w:val="28"/>
                            <w:szCs w:val="28"/>
                          </w:rPr>
                        </w:pPr>
                        <w:r>
                          <w:rPr>
                            <w:rFonts w:hint="eastAsia" w:ascii="仿宋" w:hAnsi="仿宋" w:eastAsia="仿宋" w:cs="仿宋"/>
                            <w:sz w:val="28"/>
                            <w:szCs w:val="28"/>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18F54F8F">
                        <w:pPr>
                          <w:spacing w:line="400" w:lineRule="exact"/>
                          <w:jc w:val="center"/>
                          <w:rPr>
                            <w:rFonts w:ascii="仿宋" w:hAnsi="仿宋" w:eastAsia="仿宋" w:cs="仿宋"/>
                            <w:sz w:val="28"/>
                            <w:szCs w:val="28"/>
                          </w:rPr>
                        </w:pPr>
                        <w:r>
                          <w:rPr>
                            <w:rFonts w:hint="eastAsia" w:ascii="仿宋" w:hAnsi="仿宋" w:eastAsia="仿宋" w:cs="仿宋"/>
                            <w:sz w:val="28"/>
                            <w:szCs w:val="28"/>
                          </w:rPr>
                          <w:t>公告</w:t>
                        </w:r>
                      </w:p>
                      <w:p w14:paraId="51F48E68">
                        <w:pPr>
                          <w:spacing w:line="400" w:lineRule="exact"/>
                          <w:jc w:val="center"/>
                          <w:rPr>
                            <w:rFonts w:ascii="仿宋" w:hAnsi="仿宋" w:eastAsia="仿宋" w:cs="仿宋"/>
                            <w:sz w:val="28"/>
                            <w:szCs w:val="28"/>
                          </w:rPr>
                        </w:pPr>
                        <w:r>
                          <w:rPr>
                            <w:rFonts w:hint="eastAsia" w:ascii="仿宋" w:hAnsi="仿宋" w:eastAsia="仿宋" w:cs="仿宋"/>
                            <w:sz w:val="28"/>
                            <w:szCs w:val="28"/>
                          </w:rPr>
                          <w:t>（时间不少于30）</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560BCBAA">
                        <w:pPr>
                          <w:spacing w:line="400" w:lineRule="exact"/>
                          <w:jc w:val="center"/>
                          <w:rPr>
                            <w:rFonts w:ascii="仿宋" w:hAnsi="仿宋" w:eastAsia="仿宋" w:cs="仿宋"/>
                            <w:sz w:val="28"/>
                            <w:szCs w:val="28"/>
                          </w:rPr>
                        </w:pPr>
                        <w:r>
                          <w:rPr>
                            <w:rFonts w:hint="eastAsia" w:ascii="仿宋" w:hAnsi="仿宋" w:eastAsia="仿宋" w:cs="仿宋"/>
                            <w:sz w:val="28"/>
                            <w:szCs w:val="28"/>
                          </w:rPr>
                          <w:t>村庄规划初步方案经乡镇政府审查后，报县住建委审查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70D97543">
                        <w:pPr>
                          <w:spacing w:line="400" w:lineRule="exact"/>
                          <w:jc w:val="center"/>
                          <w:rPr>
                            <w:rFonts w:ascii="仿宋" w:hAnsi="仿宋" w:eastAsia="仿宋" w:cs="仿宋"/>
                            <w:sz w:val="28"/>
                            <w:szCs w:val="28"/>
                          </w:rPr>
                        </w:pPr>
                        <w:r>
                          <w:rPr>
                            <w:rFonts w:hint="eastAsia" w:ascii="仿宋" w:hAnsi="仿宋" w:eastAsia="仿宋" w:cs="仿宋"/>
                            <w:sz w:val="28"/>
                            <w:szCs w:val="28"/>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8420525">
                        <w:pPr>
                          <w:spacing w:line="400" w:lineRule="exact"/>
                          <w:jc w:val="center"/>
                          <w:rPr>
                            <w:rFonts w:ascii="仿宋" w:hAnsi="仿宋" w:eastAsia="仿宋" w:cs="仿宋"/>
                            <w:sz w:val="28"/>
                            <w:szCs w:val="28"/>
                          </w:rPr>
                        </w:pPr>
                        <w:r>
                          <w:rPr>
                            <w:rFonts w:hint="eastAsia" w:ascii="仿宋" w:hAnsi="仿宋" w:eastAsia="仿宋" w:cs="仿宋"/>
                            <w:sz w:val="28"/>
                            <w:szCs w:val="28"/>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439F6F3">
                        <w:pPr>
                          <w:spacing w:line="400" w:lineRule="exact"/>
                          <w:jc w:val="center"/>
                          <w:rPr>
                            <w:rFonts w:ascii="仿宋" w:hAnsi="仿宋" w:eastAsia="仿宋" w:cs="仿宋"/>
                            <w:sz w:val="28"/>
                            <w:szCs w:val="28"/>
                          </w:rPr>
                        </w:pPr>
                        <w:r>
                          <w:rPr>
                            <w:rFonts w:hint="eastAsia" w:ascii="仿宋" w:hAnsi="仿宋" w:eastAsia="仿宋" w:cs="仿宋"/>
                            <w:sz w:val="28"/>
                            <w:szCs w:val="28"/>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3898EFD">
                        <w:pPr>
                          <w:spacing w:line="400" w:lineRule="exact"/>
                          <w:jc w:val="center"/>
                          <w:rPr>
                            <w:rFonts w:ascii="仿宋" w:hAnsi="仿宋" w:eastAsia="仿宋" w:cs="仿宋"/>
                            <w:sz w:val="28"/>
                            <w:szCs w:val="28"/>
                          </w:rPr>
                        </w:pPr>
                        <w:r>
                          <w:rPr>
                            <w:rFonts w:hint="eastAsia" w:ascii="仿宋" w:hAnsi="仿宋" w:eastAsia="仿宋" w:cs="仿宋"/>
                            <w:sz w:val="28"/>
                            <w:szCs w:val="28"/>
                          </w:rPr>
                          <w:t>由县住建委会同乡镇政府进行审查，修改后形成规划方案送审稿。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13EFDAD">
                        <w:pPr>
                          <w:spacing w:line="400" w:lineRule="exact"/>
                          <w:jc w:val="center"/>
                          <w:rPr>
                            <w:rFonts w:ascii="仿宋" w:hAnsi="仿宋" w:eastAsia="仿宋" w:cs="仿宋"/>
                            <w:sz w:val="28"/>
                            <w:szCs w:val="28"/>
                          </w:rPr>
                        </w:pPr>
                        <w:r>
                          <w:rPr>
                            <w:rFonts w:hint="eastAsia" w:ascii="仿宋" w:hAnsi="仿宋" w:eastAsia="仿宋" w:cs="仿宋"/>
                            <w:sz w:val="28"/>
                            <w:szCs w:val="28"/>
                          </w:rPr>
                          <w:t>乡镇人民政府将规划方案送审稿及相关意见等资料送县政府审批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0F10A533">
                        <w:pPr>
                          <w:jc w:val="center"/>
                          <w:rPr>
                            <w:rFonts w:ascii="仿宋" w:hAnsi="仿宋" w:eastAsia="仿宋" w:cs="仿宋"/>
                            <w:sz w:val="28"/>
                            <w:szCs w:val="28"/>
                          </w:rPr>
                        </w:pPr>
                        <w:r>
                          <w:rPr>
                            <w:rFonts w:hint="eastAsia" w:ascii="仿宋" w:hAnsi="仿宋" w:eastAsia="仿宋" w:cs="仿宋"/>
                            <w:sz w:val="28"/>
                            <w:szCs w:val="28"/>
                          </w:rPr>
                          <w:t>组织实施</w:t>
                        </w:r>
                      </w:p>
                    </w:txbxContent>
                  </v:textbox>
                </v:rect>
              </v:group>
            </w:pict>
          </mc:Fallback>
        </mc:AlternateContent>
      </w:r>
      <w:r>
        <mc:AlternateContent>
          <mc:Choice Requires="wps">
            <w:drawing>
              <wp:anchor distT="0" distB="0" distL="0" distR="0" simplePos="0" relativeHeight="252672000"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672000;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7302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67302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mc:AlternateContent>
          <mc:Choice Requires="wps">
            <w:drawing>
              <wp:anchor distT="0" distB="0" distL="0" distR="0" simplePos="0" relativeHeight="252674048"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674048;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75072"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675072;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76096"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676096;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77120"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677120;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7814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67814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79168"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679168;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80192"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680192;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81216"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681216;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82240"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682240;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8326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68326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84288"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684288;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85312"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685312;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0" distR="0" simplePos="0" relativeHeight="252686336"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686336;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rPr>
        <w:t xml:space="preserve">         </w:t>
      </w:r>
    </w:p>
    <w:p w14:paraId="5A4527D2"/>
    <w:p w14:paraId="409EC43D"/>
    <w:p w14:paraId="43E5A99C"/>
    <w:p w14:paraId="0C18182B"/>
    <w:p w14:paraId="0FBC0506"/>
    <w:p w14:paraId="03FF9294"/>
    <w:p w14:paraId="57DB2332"/>
    <w:p w14:paraId="45178E19"/>
    <w:p w14:paraId="58449B7D"/>
    <w:p w14:paraId="6649A128"/>
    <w:p w14:paraId="39A1B808"/>
    <w:p w14:paraId="2200D243"/>
    <w:p w14:paraId="364FBAB9"/>
    <w:p w14:paraId="7448657B"/>
    <w:p w14:paraId="03F6B30E"/>
    <w:p w14:paraId="39FD5F20">
      <w:r>
        <mc:AlternateContent>
          <mc:Choice Requires="wps">
            <w:drawing>
              <wp:anchor distT="0" distB="0" distL="0" distR="0" simplePos="0" relativeHeight="252687360"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687360;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7B40F5CC"/>
    <w:p w14:paraId="0EDC9FC6"/>
    <w:p w14:paraId="35BE9DCA"/>
    <w:p w14:paraId="584E7A7C"/>
    <w:p w14:paraId="64FC841D">
      <w:r>
        <mc:AlternateContent>
          <mc:Choice Requires="wps">
            <w:drawing>
              <wp:anchor distT="0" distB="0" distL="0" distR="0" simplePos="0" relativeHeight="25268838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68838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14:paraId="11939A03"/>
    <w:p w14:paraId="582D178B"/>
    <w:p w14:paraId="4728BB52"/>
    <w:p w14:paraId="5959642D"/>
    <w:p w14:paraId="6DEBFA5C"/>
    <w:p w14:paraId="0564602B"/>
    <w:p w14:paraId="1E2C68B9"/>
    <w:p w14:paraId="43A03861"/>
    <w:p w14:paraId="786DD4F1"/>
    <w:p w14:paraId="46FCE2CE"/>
    <w:p w14:paraId="3BBDE45F"/>
    <w:p w14:paraId="3B619D98">
      <w:pPr>
        <w:spacing w:line="400" w:lineRule="exact"/>
        <w:jc w:val="left"/>
        <w:rPr>
          <w:sz w:val="28"/>
          <w:szCs w:val="28"/>
        </w:rPr>
      </w:pPr>
      <w:r>
        <w:rPr>
          <w:rFonts w:hint="eastAsia"/>
          <w:sz w:val="28"/>
          <w:szCs w:val="28"/>
        </w:rPr>
        <w:t>承办机构：夏县瑶峰镇人民政府</w:t>
      </w:r>
    </w:p>
    <w:p w14:paraId="3693BB13">
      <w:pPr>
        <w:spacing w:line="400" w:lineRule="exact"/>
        <w:jc w:val="left"/>
        <w:rPr>
          <w:sz w:val="28"/>
          <w:szCs w:val="28"/>
        </w:rPr>
      </w:pPr>
      <w:r>
        <w:rPr>
          <w:rFonts w:hint="eastAsia"/>
          <w:sz w:val="28"/>
          <w:szCs w:val="28"/>
        </w:rPr>
        <w:t>监督主体：夏县监察委员会派出瑶峰镇监察室</w:t>
      </w:r>
    </w:p>
    <w:p w14:paraId="49231987">
      <w:pPr>
        <w:spacing w:line="400" w:lineRule="exact"/>
        <w:jc w:val="left"/>
        <w:rPr>
          <w:sz w:val="28"/>
          <w:szCs w:val="28"/>
        </w:rPr>
      </w:pPr>
      <w:r>
        <w:rPr>
          <w:rFonts w:hint="eastAsia"/>
          <w:sz w:val="28"/>
          <w:szCs w:val="28"/>
        </w:rPr>
        <w:t>监督电话：0359--8532740</w:t>
      </w:r>
    </w:p>
    <w:p w14:paraId="13F95C11">
      <w:pPr>
        <w:spacing w:line="400" w:lineRule="exact"/>
        <w:jc w:val="left"/>
        <w:rPr>
          <w:sz w:val="28"/>
          <w:szCs w:val="28"/>
        </w:rPr>
      </w:pPr>
    </w:p>
    <w:p w14:paraId="216CF008">
      <w:pPr>
        <w:spacing w:line="400" w:lineRule="exact"/>
        <w:jc w:val="left"/>
        <w:rPr>
          <w:sz w:val="28"/>
          <w:szCs w:val="28"/>
        </w:rPr>
        <w:sectPr>
          <w:pgSz w:w="11906" w:h="16838"/>
          <w:pgMar w:top="1440" w:right="1800" w:bottom="1440" w:left="1800" w:header="851" w:footer="992" w:gutter="0"/>
          <w:cols w:space="425" w:num="1"/>
          <w:docGrid w:type="lines" w:linePitch="312" w:charSpace="0"/>
        </w:sectPr>
      </w:pPr>
    </w:p>
    <w:p w14:paraId="7A64603A">
      <w:pPr>
        <w:rPr>
          <w:rFonts w:ascii="仿宋" w:hAnsi="仿宋" w:eastAsia="仿宋" w:cs="仿宋"/>
          <w:sz w:val="32"/>
          <w:szCs w:val="32"/>
        </w:rPr>
      </w:pPr>
      <w:r>
        <w:rPr>
          <w:rFonts w:hint="eastAsia" w:ascii="仿宋" w:hAnsi="仿宋" w:eastAsia="仿宋" w:cs="仿宋"/>
          <w:sz w:val="32"/>
          <w:szCs w:val="32"/>
        </w:rPr>
        <w:t>66.</w:t>
      </w:r>
      <w:r>
        <w:rPr>
          <w:rFonts w:hint="eastAsia" w:ascii="宋体" w:hAnsi="宋体" w:cs="宋体"/>
          <w:sz w:val="32"/>
          <w:szCs w:val="32"/>
        </w:rPr>
        <w:t>项目事项：编制乡道规划及规划修改方案</w:t>
      </w:r>
    </w:p>
    <w:p w14:paraId="520FA059">
      <w:pPr>
        <w:rPr>
          <w:rFonts w:ascii="仿宋" w:hAnsi="仿宋" w:eastAsia="仿宋" w:cs="仿宋"/>
          <w:sz w:val="32"/>
          <w:szCs w:val="32"/>
        </w:rPr>
      </w:pPr>
      <w:r>
        <w:rPr>
          <w:rFonts w:hint="eastAsia" w:ascii="宋体" w:hAnsi="宋体" w:cs="宋体"/>
          <w:sz w:val="32"/>
          <w:szCs w:val="32"/>
        </w:rPr>
        <w:t>事项编码</w:t>
      </w:r>
      <w:r>
        <w:rPr>
          <w:rFonts w:hint="eastAsia" w:ascii="仿宋" w:hAnsi="仿宋" w:eastAsia="仿宋" w:cs="仿宋"/>
          <w:sz w:val="32"/>
          <w:szCs w:val="32"/>
        </w:rPr>
        <w:t>：</w:t>
      </w:r>
      <w:r>
        <w:rPr>
          <w:rFonts w:hint="eastAsia" w:ascii="宋体" w:hAnsi="宋体" w:cs="宋体"/>
          <w:sz w:val="32"/>
          <w:szCs w:val="32"/>
        </w:rPr>
        <w:t>4000</w:t>
      </w:r>
      <w:r>
        <w:rPr>
          <w:rFonts w:hint="eastAsia" w:ascii="仿宋" w:hAnsi="仿宋" w:eastAsia="仿宋" w:cs="仿宋"/>
          <w:sz w:val="32"/>
          <w:szCs w:val="32"/>
        </w:rPr>
        <w:t>-Z-04900-140827</w:t>
      </w:r>
    </w:p>
    <w:p w14:paraId="57C97C91">
      <w:pPr>
        <w:rPr>
          <w:rFonts w:ascii="仿宋" w:hAnsi="仿宋" w:eastAsia="仿宋" w:cs="仿宋"/>
          <w:sz w:val="32"/>
          <w:szCs w:val="32"/>
        </w:rPr>
      </w:pPr>
    </w:p>
    <w:p w14:paraId="56DAF8BF">
      <w:pPr>
        <w:jc w:val="left"/>
        <w:rPr>
          <w:rFonts w:ascii="仿宋" w:hAnsi="仿宋" w:eastAsia="仿宋" w:cs="仿宋"/>
          <w:sz w:val="32"/>
          <w:szCs w:val="32"/>
        </w:rPr>
      </w:pPr>
    </w:p>
    <w:p w14:paraId="7BB3C1F3">
      <w:pPr>
        <w:jc w:val="left"/>
        <w:rPr>
          <w:rFonts w:ascii="仿宋" w:hAnsi="仿宋" w:eastAsia="仿宋" w:cs="仿宋"/>
          <w:sz w:val="32"/>
          <w:szCs w:val="32"/>
        </w:rPr>
      </w:pPr>
      <w:r>
        <w:rPr>
          <w:sz w:val="32"/>
        </w:rPr>
        <mc:AlternateContent>
          <mc:Choice Requires="wps">
            <w:drawing>
              <wp:anchor distT="0" distB="0" distL="0" distR="0" simplePos="0" relativeHeight="252689408"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4317AF0C">
                            <w:pPr>
                              <w:spacing w:line="360" w:lineRule="auto"/>
                              <w:jc w:val="center"/>
                              <w:rPr>
                                <w:sz w:val="24"/>
                              </w:rPr>
                            </w:pPr>
                            <w:r>
                              <w:rPr>
                                <w:rFonts w:hint="eastAsia"/>
                                <w:sz w:val="24"/>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689408;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4317AF0C">
                      <w:pPr>
                        <w:spacing w:line="360" w:lineRule="auto"/>
                        <w:jc w:val="center"/>
                        <w:rPr>
                          <w:sz w:val="24"/>
                        </w:rPr>
                      </w:pPr>
                      <w:r>
                        <w:rPr>
                          <w:rFonts w:hint="eastAsia"/>
                          <w:sz w:val="24"/>
                        </w:rPr>
                        <w:t>根据《中华人民共和国公路法》的乡道规划编制要求编制乡道发展规划</w:t>
                      </w:r>
                    </w:p>
                  </w:txbxContent>
                </v:textbox>
              </v:rect>
            </w:pict>
          </mc:Fallback>
        </mc:AlternateContent>
      </w:r>
    </w:p>
    <w:p w14:paraId="77E65D72">
      <w:pPr>
        <w:jc w:val="left"/>
        <w:rPr>
          <w:rFonts w:ascii="仿宋" w:hAnsi="仿宋" w:eastAsia="仿宋" w:cs="仿宋"/>
          <w:sz w:val="32"/>
          <w:szCs w:val="32"/>
        </w:rPr>
      </w:pPr>
    </w:p>
    <w:p w14:paraId="394301D6">
      <w:pPr>
        <w:jc w:val="left"/>
        <w:rPr>
          <w:rFonts w:ascii="仿宋" w:hAnsi="仿宋" w:eastAsia="仿宋" w:cs="仿宋"/>
          <w:sz w:val="32"/>
          <w:szCs w:val="32"/>
        </w:rPr>
      </w:pPr>
      <w:r>
        <w:rPr>
          <w:sz w:val="32"/>
        </w:rPr>
        <mc:AlternateContent>
          <mc:Choice Requires="wps">
            <w:drawing>
              <wp:anchor distT="0" distB="0" distL="0" distR="0" simplePos="0" relativeHeight="252690432"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690432;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2E77C4E9">
      <w:pPr>
        <w:jc w:val="left"/>
        <w:rPr>
          <w:rFonts w:ascii="仿宋" w:hAnsi="仿宋" w:eastAsia="仿宋" w:cs="仿宋"/>
          <w:sz w:val="32"/>
          <w:szCs w:val="32"/>
        </w:rPr>
      </w:pPr>
      <w:r>
        <w:rPr>
          <w:sz w:val="32"/>
        </w:rPr>
        <mc:AlternateContent>
          <mc:Choice Requires="wps">
            <w:drawing>
              <wp:anchor distT="0" distB="0" distL="0" distR="0" simplePos="0" relativeHeight="252691456"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6452BB74">
                            <w:pPr>
                              <w:spacing w:line="360" w:lineRule="auto"/>
                              <w:jc w:val="center"/>
                              <w:rPr>
                                <w:sz w:val="24"/>
                              </w:rPr>
                            </w:pPr>
                            <w:r>
                              <w:rPr>
                                <w:rFonts w:hint="eastAsia"/>
                                <w:sz w:val="24"/>
                              </w:rPr>
                              <w:t>交通主管部门配合乡镇政府进行乡道规划编制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691456;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6452BB74">
                      <w:pPr>
                        <w:spacing w:line="360" w:lineRule="auto"/>
                        <w:jc w:val="center"/>
                        <w:rPr>
                          <w:sz w:val="24"/>
                        </w:rPr>
                      </w:pPr>
                      <w:r>
                        <w:rPr>
                          <w:rFonts w:hint="eastAsia"/>
                          <w:sz w:val="24"/>
                        </w:rPr>
                        <w:t>交通主管部门配合乡镇政府进行乡道规划编制</w:t>
                      </w:r>
                    </w:p>
                  </w:txbxContent>
                </v:textbox>
              </v:rect>
            </w:pict>
          </mc:Fallback>
        </mc:AlternateContent>
      </w:r>
    </w:p>
    <w:p w14:paraId="0E03B245">
      <w:pPr>
        <w:jc w:val="left"/>
        <w:rPr>
          <w:rFonts w:ascii="仿宋" w:hAnsi="仿宋" w:eastAsia="仿宋" w:cs="仿宋"/>
          <w:sz w:val="32"/>
          <w:szCs w:val="32"/>
        </w:rPr>
      </w:pPr>
    </w:p>
    <w:p w14:paraId="5254B550">
      <w:pPr>
        <w:jc w:val="left"/>
        <w:rPr>
          <w:rFonts w:ascii="仿宋" w:hAnsi="仿宋" w:eastAsia="仿宋" w:cs="仿宋"/>
          <w:sz w:val="32"/>
          <w:szCs w:val="32"/>
        </w:rPr>
      </w:pPr>
      <w:r>
        <w:rPr>
          <w:sz w:val="32"/>
        </w:rPr>
        <mc:AlternateContent>
          <mc:Choice Requires="wps">
            <w:drawing>
              <wp:anchor distT="0" distB="0" distL="0" distR="0" simplePos="0" relativeHeight="252692480"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692480;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2B5A7FA5">
      <w:pPr>
        <w:jc w:val="left"/>
        <w:rPr>
          <w:rFonts w:ascii="仿宋" w:hAnsi="仿宋" w:eastAsia="仿宋" w:cs="仿宋"/>
          <w:sz w:val="32"/>
          <w:szCs w:val="32"/>
        </w:rPr>
      </w:pPr>
      <w:r>
        <w:rPr>
          <w:sz w:val="32"/>
        </w:rPr>
        <mc:AlternateContent>
          <mc:Choice Requires="wps">
            <w:drawing>
              <wp:anchor distT="0" distB="0" distL="0" distR="0" simplePos="0" relativeHeight="2526935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47CC8CCC">
                            <w:pPr>
                              <w:spacing w:line="360" w:lineRule="auto"/>
                              <w:jc w:val="center"/>
                              <w:rPr>
                                <w:sz w:val="24"/>
                              </w:rPr>
                            </w:pPr>
                            <w:r>
                              <w:rPr>
                                <w:rFonts w:hint="eastAsia"/>
                                <w:sz w:val="24"/>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6935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47CC8CCC">
                      <w:pPr>
                        <w:spacing w:line="360" w:lineRule="auto"/>
                        <w:jc w:val="center"/>
                        <w:rPr>
                          <w:sz w:val="24"/>
                        </w:rPr>
                      </w:pPr>
                      <w:r>
                        <w:rPr>
                          <w:rFonts w:hint="eastAsia"/>
                          <w:sz w:val="24"/>
                        </w:rPr>
                        <w:t>分管领导审核</w:t>
                      </w:r>
                    </w:p>
                  </w:txbxContent>
                </v:textbox>
              </v:rect>
            </w:pict>
          </mc:Fallback>
        </mc:AlternateContent>
      </w:r>
    </w:p>
    <w:p w14:paraId="2CC56BAC">
      <w:pPr>
        <w:jc w:val="left"/>
        <w:rPr>
          <w:rFonts w:ascii="仿宋" w:hAnsi="仿宋" w:eastAsia="仿宋" w:cs="仿宋"/>
          <w:sz w:val="32"/>
          <w:szCs w:val="32"/>
        </w:rPr>
      </w:pPr>
      <w:r>
        <w:rPr>
          <w:sz w:val="32"/>
        </w:rPr>
        <mc:AlternateContent>
          <mc:Choice Requires="wps">
            <w:drawing>
              <wp:anchor distT="0" distB="0" distL="0" distR="0" simplePos="0" relativeHeight="252694528"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694528;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455A46EE">
      <w:pPr>
        <w:jc w:val="left"/>
        <w:rPr>
          <w:rFonts w:ascii="仿宋" w:hAnsi="仿宋" w:eastAsia="仿宋" w:cs="仿宋"/>
          <w:sz w:val="32"/>
          <w:szCs w:val="32"/>
        </w:rPr>
      </w:pPr>
      <w:r>
        <w:rPr>
          <w:sz w:val="32"/>
        </w:rPr>
        <mc:AlternateContent>
          <mc:Choice Requires="wps">
            <w:drawing>
              <wp:anchor distT="0" distB="0" distL="0" distR="0" simplePos="0" relativeHeight="252695552"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2C516CA1">
                            <w:pPr>
                              <w:spacing w:line="360" w:lineRule="auto"/>
                              <w:jc w:val="center"/>
                              <w:rPr>
                                <w:sz w:val="24"/>
                              </w:rPr>
                            </w:pPr>
                            <w:r>
                              <w:rPr>
                                <w:rFonts w:hint="eastAsia"/>
                                <w:sz w:val="24"/>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695552;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2C516CA1">
                      <w:pPr>
                        <w:spacing w:line="360" w:lineRule="auto"/>
                        <w:jc w:val="center"/>
                        <w:rPr>
                          <w:sz w:val="24"/>
                        </w:rPr>
                      </w:pPr>
                      <w:r>
                        <w:rPr>
                          <w:rFonts w:hint="eastAsia"/>
                          <w:sz w:val="24"/>
                        </w:rPr>
                        <w:t>向县人民政府申报批准</w:t>
                      </w:r>
                    </w:p>
                  </w:txbxContent>
                </v:textbox>
              </v:rect>
            </w:pict>
          </mc:Fallback>
        </mc:AlternateContent>
      </w:r>
    </w:p>
    <w:p w14:paraId="1C4AA91E">
      <w:pPr>
        <w:jc w:val="left"/>
        <w:rPr>
          <w:rFonts w:ascii="仿宋" w:hAnsi="仿宋" w:eastAsia="仿宋" w:cs="仿宋"/>
          <w:sz w:val="32"/>
          <w:szCs w:val="32"/>
        </w:rPr>
      </w:pPr>
      <w:r>
        <w:rPr>
          <w:sz w:val="32"/>
        </w:rPr>
        <mc:AlternateContent>
          <mc:Choice Requires="wps">
            <w:drawing>
              <wp:anchor distT="0" distB="0" distL="0" distR="0" simplePos="0" relativeHeight="252696576"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696576;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697600"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11C7F864">
                            <w:pPr>
                              <w:spacing w:line="360" w:lineRule="auto"/>
                              <w:jc w:val="center"/>
                              <w:rPr>
                                <w:sz w:val="24"/>
                              </w:rPr>
                            </w:pPr>
                            <w:r>
                              <w:rPr>
                                <w:rFonts w:hint="eastAsia"/>
                                <w:sz w:val="24"/>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697600;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11C7F864">
                      <w:pPr>
                        <w:spacing w:line="360" w:lineRule="auto"/>
                        <w:jc w:val="center"/>
                        <w:rPr>
                          <w:sz w:val="24"/>
                        </w:rPr>
                      </w:pPr>
                      <w:r>
                        <w:rPr>
                          <w:rFonts w:hint="eastAsia"/>
                          <w:sz w:val="24"/>
                        </w:rPr>
                        <w:t>向市交通运输局备案</w:t>
                      </w:r>
                    </w:p>
                  </w:txbxContent>
                </v:textbox>
              </v:rect>
            </w:pict>
          </mc:Fallback>
        </mc:AlternateContent>
      </w:r>
    </w:p>
    <w:p w14:paraId="52235405">
      <w:pPr>
        <w:jc w:val="left"/>
        <w:rPr>
          <w:rFonts w:ascii="仿宋" w:hAnsi="仿宋" w:eastAsia="仿宋" w:cs="仿宋"/>
          <w:sz w:val="32"/>
          <w:szCs w:val="32"/>
        </w:rPr>
      </w:pPr>
      <w:r>
        <w:rPr>
          <w:sz w:val="32"/>
        </w:rPr>
        <mc:AlternateContent>
          <mc:Choice Requires="wps">
            <w:drawing>
              <wp:anchor distT="0" distB="0" distL="0" distR="0" simplePos="0" relativeHeight="25269862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69862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083AE670">
      <w:pPr>
        <w:jc w:val="left"/>
        <w:rPr>
          <w:rFonts w:ascii="仿宋" w:hAnsi="仿宋" w:eastAsia="仿宋" w:cs="仿宋"/>
          <w:sz w:val="32"/>
          <w:szCs w:val="32"/>
        </w:rPr>
      </w:pPr>
      <w:r>
        <w:rPr>
          <w:sz w:val="32"/>
        </w:rPr>
        <mc:AlternateContent>
          <mc:Choice Requires="wps">
            <w:drawing>
              <wp:anchor distT="0" distB="0" distL="0" distR="0" simplePos="0" relativeHeight="252699648"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65A41FCC">
                            <w:pPr>
                              <w:spacing w:line="360" w:lineRule="auto"/>
                              <w:jc w:val="center"/>
                              <w:rPr>
                                <w:sz w:val="24"/>
                              </w:rPr>
                            </w:pPr>
                            <w:r>
                              <w:rPr>
                                <w:rFonts w:hint="eastAsia"/>
                                <w:sz w:val="24"/>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699648;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65A41FCC">
                      <w:pPr>
                        <w:spacing w:line="360" w:lineRule="auto"/>
                        <w:jc w:val="center"/>
                        <w:rPr>
                          <w:sz w:val="24"/>
                        </w:rPr>
                      </w:pPr>
                      <w:r>
                        <w:rPr>
                          <w:rFonts w:hint="eastAsia"/>
                          <w:sz w:val="24"/>
                        </w:rPr>
                        <w:t>审批后印发规划</w:t>
                      </w:r>
                    </w:p>
                  </w:txbxContent>
                </v:textbox>
              </v:rect>
            </w:pict>
          </mc:Fallback>
        </mc:AlternateContent>
      </w:r>
    </w:p>
    <w:p w14:paraId="530DAD16">
      <w:pPr>
        <w:jc w:val="left"/>
        <w:rPr>
          <w:rFonts w:ascii="仿宋" w:hAnsi="仿宋" w:eastAsia="仿宋" w:cs="仿宋"/>
          <w:sz w:val="32"/>
          <w:szCs w:val="32"/>
        </w:rPr>
      </w:pPr>
    </w:p>
    <w:p w14:paraId="6CC6A89E">
      <w:pPr>
        <w:jc w:val="left"/>
        <w:rPr>
          <w:rFonts w:ascii="仿宋" w:hAnsi="仿宋" w:eastAsia="仿宋" w:cs="仿宋"/>
          <w:sz w:val="32"/>
          <w:szCs w:val="32"/>
        </w:rPr>
      </w:pPr>
    </w:p>
    <w:p w14:paraId="14EE69A7">
      <w:pPr>
        <w:spacing w:line="400" w:lineRule="exact"/>
        <w:jc w:val="left"/>
        <w:rPr>
          <w:sz w:val="28"/>
          <w:szCs w:val="28"/>
        </w:rPr>
      </w:pPr>
      <w:r>
        <w:rPr>
          <w:rFonts w:hint="eastAsia"/>
          <w:sz w:val="28"/>
          <w:szCs w:val="28"/>
        </w:rPr>
        <w:t>承办机构：夏县瑶峰镇人民政府</w:t>
      </w:r>
    </w:p>
    <w:p w14:paraId="33890C2B">
      <w:pPr>
        <w:spacing w:line="400" w:lineRule="exact"/>
        <w:jc w:val="left"/>
        <w:rPr>
          <w:sz w:val="28"/>
          <w:szCs w:val="28"/>
        </w:rPr>
      </w:pPr>
      <w:r>
        <w:rPr>
          <w:rFonts w:hint="eastAsia"/>
          <w:sz w:val="28"/>
          <w:szCs w:val="28"/>
        </w:rPr>
        <w:t>监督主体：夏县监察委员会派出瑶峰镇监察室</w:t>
      </w:r>
    </w:p>
    <w:p w14:paraId="3DD50153">
      <w:pPr>
        <w:spacing w:line="400" w:lineRule="exact"/>
        <w:jc w:val="left"/>
        <w:rPr>
          <w:sz w:val="28"/>
          <w:szCs w:val="28"/>
        </w:rPr>
      </w:pPr>
      <w:r>
        <w:rPr>
          <w:rFonts w:hint="eastAsia"/>
          <w:sz w:val="28"/>
          <w:szCs w:val="28"/>
        </w:rPr>
        <w:t>监督电话：0359--8532740</w:t>
      </w:r>
    </w:p>
    <w:p w14:paraId="33F6ABAA">
      <w:pPr>
        <w:tabs>
          <w:tab w:val="left" w:pos="1051"/>
        </w:tabs>
        <w:jc w:val="left"/>
        <w:sectPr>
          <w:pgSz w:w="11906" w:h="16838"/>
          <w:pgMar w:top="1440" w:right="1800" w:bottom="1440" w:left="1800" w:header="851" w:footer="992" w:gutter="0"/>
          <w:cols w:space="425" w:num="1"/>
          <w:docGrid w:type="lines" w:linePitch="312" w:charSpace="0"/>
        </w:sectPr>
      </w:pPr>
    </w:p>
    <w:p w14:paraId="4277B0D1">
      <w:pPr>
        <w:rPr>
          <w:rFonts w:ascii="宋体" w:hAnsi="宋体" w:cs="宋体"/>
          <w:sz w:val="32"/>
          <w:szCs w:val="32"/>
        </w:rPr>
      </w:pPr>
      <w:r>
        <w:rPr>
          <w:rFonts w:hint="eastAsia" w:ascii="宋体" w:hAnsi="宋体" w:cs="宋体"/>
          <w:sz w:val="32"/>
          <w:szCs w:val="32"/>
        </w:rPr>
        <w:t>67.事项名称：制定植树造林规划</w:t>
      </w:r>
    </w:p>
    <w:p w14:paraId="0C87ED2E">
      <w:pPr>
        <w:rPr>
          <w:rFonts w:ascii="宋体" w:hAnsi="宋体" w:cs="宋体"/>
          <w:sz w:val="32"/>
          <w:szCs w:val="32"/>
        </w:rPr>
      </w:pPr>
      <w:r>
        <w:rPr>
          <w:rFonts w:hint="eastAsia" w:ascii="宋体" w:hAnsi="宋体" w:cs="宋体"/>
          <w:sz w:val="32"/>
          <w:szCs w:val="32"/>
        </w:rPr>
        <w:t>事项编码：4000-Z-05000-140827</w:t>
      </w:r>
    </w:p>
    <w:p w14:paraId="5CEC6B8B">
      <w:r>
        <w:rPr>
          <w:sz w:val="32"/>
        </w:rPr>
        <mc:AlternateContent>
          <mc:Choice Requires="wps">
            <w:drawing>
              <wp:anchor distT="0" distB="0" distL="114300" distR="114300" simplePos="0" relativeHeight="253086720"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43BAD12">
                            <w:pPr>
                              <w:jc w:val="center"/>
                              <w:rPr>
                                <w:rFonts w:ascii="仿宋" w:hAnsi="仿宋" w:eastAsia="仿宋" w:cs="仿宋"/>
                                <w:sz w:val="24"/>
                              </w:rPr>
                            </w:pPr>
                            <w:r>
                              <w:rPr>
                                <w:rFonts w:hint="eastAsia" w:ascii="仿宋" w:hAnsi="仿宋" w:eastAsia="仿宋" w:cs="仿宋"/>
                                <w:sz w:val="24"/>
                              </w:rPr>
                              <w:t>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3086720;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443BAD12">
                      <w:pPr>
                        <w:jc w:val="center"/>
                        <w:rPr>
                          <w:rFonts w:ascii="仿宋" w:hAnsi="仿宋" w:eastAsia="仿宋" w:cs="仿宋"/>
                          <w:sz w:val="24"/>
                        </w:rPr>
                      </w:pPr>
                      <w:r>
                        <w:rPr>
                          <w:rFonts w:hint="eastAsia" w:ascii="仿宋" w:hAnsi="仿宋" w:eastAsia="仿宋" w:cs="仿宋"/>
                          <w:sz w:val="24"/>
                        </w:rPr>
                        <w:t>乡镇人民政府</w:t>
                      </w:r>
                    </w:p>
                  </w:txbxContent>
                </v:textbox>
              </v:shape>
            </w:pict>
          </mc:Fallback>
        </mc:AlternateContent>
      </w:r>
    </w:p>
    <w:p w14:paraId="1E548FA1"/>
    <w:p w14:paraId="464BC0BA">
      <w:r>
        <mc:AlternateContent>
          <mc:Choice Requires="wps">
            <w:drawing>
              <wp:anchor distT="0" distB="0" distL="114300" distR="114300" simplePos="0" relativeHeight="253101056"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3101056;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NpnMtcAAAAJAQAADwAAAAAAAAAB&#10;ACAAAAAiAAAAZHJzL2Rvd25yZXYueG1sUEsBAhQAFAAAAAgAh07iQHsmXKQRAgAA/wMAAA4AAAAA&#10;AAAAAQAgAAAAJgEAAGRycy9lMm9Eb2MueG1sUEsFBgAAAAAGAAYAWQEAAKkFAAAAAA==&#10;">
                <v:fill on="f" focussize="0,0"/>
                <v:stroke color="#000000" joinstyle="round" endarrow="open"/>
                <v:imagedata o:title=""/>
                <o:lock v:ext="edit" aspectratio="f"/>
              </v:shape>
            </w:pict>
          </mc:Fallback>
        </mc:AlternateContent>
      </w:r>
    </w:p>
    <w:p w14:paraId="5E98C121"/>
    <w:p w14:paraId="795D3DD7">
      <w:r>
        <w:rPr>
          <w:sz w:val="32"/>
        </w:rPr>
        <mc:AlternateContent>
          <mc:Choice Requires="wps">
            <w:drawing>
              <wp:anchor distT="0" distB="0" distL="114300" distR="114300" simplePos="0" relativeHeight="253087744"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48766F3C">
                            <w:pPr>
                              <w:jc w:val="center"/>
                              <w:rPr>
                                <w:rFonts w:ascii="仿宋" w:hAnsi="仿宋" w:eastAsia="仿宋" w:cs="仿宋"/>
                                <w:sz w:val="24"/>
                              </w:rPr>
                            </w:pPr>
                            <w:r>
                              <w:rPr>
                                <w:rFonts w:hint="eastAsia" w:ascii="仿宋" w:hAnsi="仿宋" w:eastAsia="仿宋" w:cs="仿宋"/>
                                <w:sz w:val="24"/>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3087744;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48766F3C">
                      <w:pPr>
                        <w:jc w:val="center"/>
                        <w:rPr>
                          <w:rFonts w:ascii="仿宋" w:hAnsi="仿宋" w:eastAsia="仿宋" w:cs="仿宋"/>
                          <w:sz w:val="24"/>
                        </w:rPr>
                      </w:pPr>
                      <w:r>
                        <w:rPr>
                          <w:rFonts w:hint="eastAsia" w:ascii="仿宋" w:hAnsi="仿宋" w:eastAsia="仿宋" w:cs="仿宋"/>
                          <w:sz w:val="24"/>
                        </w:rPr>
                        <w:t>实地勘察管理区域情况</w:t>
                      </w:r>
                    </w:p>
                  </w:txbxContent>
                </v:textbox>
              </v:shape>
            </w:pict>
          </mc:Fallback>
        </mc:AlternateContent>
      </w:r>
    </w:p>
    <w:p w14:paraId="2A892936"/>
    <w:p w14:paraId="2696273D">
      <w:pPr>
        <w:jc w:val="center"/>
      </w:pPr>
    </w:p>
    <w:p w14:paraId="6EFB49B7">
      <w:r>
        <mc:AlternateContent>
          <mc:Choice Requires="wps">
            <w:drawing>
              <wp:anchor distT="0" distB="0" distL="114300" distR="114300" simplePos="0" relativeHeight="253100032"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3100032;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QbEZtgAAAAJAQAADwAAAAAAAAAB&#10;ACAAAAAiAAAAZHJzL2Rvd25yZXYueG1sUEsBAhQAFAAAAAgAh07iQCKo9ewQAgAA/wMAAA4AAAAA&#10;AAAAAQAgAAAAJwEAAGRycy9lMm9Eb2MueG1sUEsFBgAAAAAGAAYAWQEAAKkFAAAAAA==&#10;">
                <v:fill on="f" focussize="0,0"/>
                <v:stroke color="#000000" joinstyle="round" endarrow="open"/>
                <v:imagedata o:title=""/>
                <o:lock v:ext="edit" aspectratio="f"/>
              </v:shape>
            </w:pict>
          </mc:Fallback>
        </mc:AlternateContent>
      </w:r>
    </w:p>
    <w:p w14:paraId="607226C3"/>
    <w:p w14:paraId="2DFDC76F">
      <w:r>
        <w:rPr>
          <w:sz w:val="32"/>
        </w:rPr>
        <mc:AlternateContent>
          <mc:Choice Requires="wps">
            <w:drawing>
              <wp:anchor distT="0" distB="0" distL="114300" distR="114300" simplePos="0" relativeHeight="253088768"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070DBFC8">
                            <w:pPr>
                              <w:spacing w:line="400" w:lineRule="exact"/>
                              <w:jc w:val="center"/>
                              <w:rPr>
                                <w:rFonts w:ascii="仿宋" w:hAnsi="仿宋" w:eastAsia="仿宋" w:cs="仿宋"/>
                                <w:sz w:val="28"/>
                                <w:szCs w:val="28"/>
                              </w:rPr>
                            </w:pPr>
                            <w:r>
                              <w:rPr>
                                <w:rFonts w:hint="eastAsia" w:ascii="仿宋" w:hAnsi="仿宋" w:eastAsia="仿宋" w:cs="仿宋"/>
                                <w:sz w:val="24"/>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3088768;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070DBFC8">
                      <w:pPr>
                        <w:spacing w:line="400" w:lineRule="exact"/>
                        <w:jc w:val="center"/>
                        <w:rPr>
                          <w:rFonts w:ascii="仿宋" w:hAnsi="仿宋" w:eastAsia="仿宋" w:cs="仿宋"/>
                          <w:sz w:val="28"/>
                          <w:szCs w:val="28"/>
                        </w:rPr>
                      </w:pPr>
                      <w:r>
                        <w:rPr>
                          <w:rFonts w:hint="eastAsia" w:ascii="仿宋" w:hAnsi="仿宋" w:eastAsia="仿宋" w:cs="仿宋"/>
                          <w:sz w:val="24"/>
                        </w:rPr>
                        <w:t>制定植树造林规划草案</w:t>
                      </w:r>
                    </w:p>
                  </w:txbxContent>
                </v:textbox>
              </v:shape>
            </w:pict>
          </mc:Fallback>
        </mc:AlternateContent>
      </w:r>
    </w:p>
    <w:p w14:paraId="721CE7B9"/>
    <w:p w14:paraId="722EE941">
      <w:r>
        <mc:AlternateContent>
          <mc:Choice Requires="wps">
            <w:drawing>
              <wp:anchor distT="0" distB="0" distL="114300" distR="114300" simplePos="0" relativeHeight="253095936"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3095936;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FPMt1wAAAAkBAAAPAAAAAAAAAAEA&#10;IAAAACIAAABkcnMvZG93bnJldi54bWxQSwECFAAUAAAACACHTuJAtYtxhBACAAD/AwAADgAAAAAA&#10;AAABACAAAAAmAQAAZHJzL2Uyb0RvYy54bWxQSwUGAAAAAAYABgBZAQAAqAUAAAAA&#10;">
                <v:fill on="f" focussize="0,0"/>
                <v:stroke color="#000000" joinstyle="round" endarrow="open"/>
                <v:imagedata o:title=""/>
                <o:lock v:ext="edit" aspectratio="f"/>
              </v:shape>
            </w:pict>
          </mc:Fallback>
        </mc:AlternateContent>
      </w:r>
    </w:p>
    <w:p w14:paraId="163444EB"/>
    <w:p w14:paraId="63CE5324">
      <w:r>
        <w:rPr>
          <w:sz w:val="32"/>
        </w:rPr>
        <mc:AlternateContent>
          <mc:Choice Requires="wps">
            <w:drawing>
              <wp:anchor distT="0" distB="0" distL="114300" distR="114300" simplePos="0" relativeHeight="253089792"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75D9CF3B">
                            <w:pPr>
                              <w:jc w:val="center"/>
                              <w:rPr>
                                <w:rFonts w:ascii="仿宋" w:hAnsi="仿宋" w:eastAsia="仿宋" w:cs="仿宋"/>
                                <w:sz w:val="24"/>
                              </w:rPr>
                            </w:pPr>
                            <w:r>
                              <w:rPr>
                                <w:rFonts w:hint="eastAsia" w:ascii="仿宋" w:hAnsi="仿宋" w:eastAsia="仿宋" w:cs="仿宋"/>
                                <w:sz w:val="24"/>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3089792;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75D9CF3B">
                      <w:pPr>
                        <w:jc w:val="center"/>
                        <w:rPr>
                          <w:rFonts w:ascii="仿宋" w:hAnsi="仿宋" w:eastAsia="仿宋" w:cs="仿宋"/>
                          <w:sz w:val="24"/>
                        </w:rPr>
                      </w:pPr>
                      <w:r>
                        <w:rPr>
                          <w:rFonts w:hint="eastAsia" w:ascii="仿宋" w:hAnsi="仿宋" w:eastAsia="仿宋" w:cs="仿宋"/>
                          <w:sz w:val="24"/>
                        </w:rPr>
                        <w:t>就植树造林规划草案多渠道征求各界意见和建议</w:t>
                      </w:r>
                    </w:p>
                  </w:txbxContent>
                </v:textbox>
              </v:shape>
            </w:pict>
          </mc:Fallback>
        </mc:AlternateContent>
      </w:r>
    </w:p>
    <w:p w14:paraId="5F736DAB"/>
    <w:p w14:paraId="60C18915">
      <w:r>
        <mc:AlternateContent>
          <mc:Choice Requires="wps">
            <w:drawing>
              <wp:anchor distT="0" distB="0" distL="114300" distR="114300" simplePos="0" relativeHeight="253096960"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82.4pt;margin-top:15.45pt;height:27.9pt;width:0.65pt;z-index:253096960;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N4XndkAAAAJAQAADwAAAAAAAAABACAAAAAiAAAAZHJzL2Rv&#10;d25yZXYueG1sUEsBAhQAFAAAAAgAh07iQM1puHYAAgAA6wMAAA4AAAAAAAAAAQAgAAAAKAEAAGRy&#10;cy9lMm9Eb2MueG1sUEsFBgAAAAAGAAYAWQEAAJoFAAAAAA==&#10;">
                <v:fill on="f" focussize="0,0"/>
                <v:stroke color="#000000" joinstyle="round" endarrow="open"/>
                <v:imagedata o:title=""/>
                <o:lock v:ext="edit" aspectratio="f"/>
              </v:line>
            </w:pict>
          </mc:Fallback>
        </mc:AlternateContent>
      </w:r>
    </w:p>
    <w:p w14:paraId="3DA17563"/>
    <w:p w14:paraId="19F9F0DF">
      <w:r>
        <mc:AlternateContent>
          <mc:Choice Requires="wps">
            <w:drawing>
              <wp:anchor distT="0" distB="0" distL="114300" distR="114300" simplePos="0" relativeHeight="253090816"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1D3760">
                            <w:pPr>
                              <w:jc w:val="center"/>
                              <w:rPr>
                                <w:rFonts w:ascii="仿宋" w:hAnsi="仿宋" w:eastAsia="仿宋" w:cs="仿宋"/>
                                <w:sz w:val="24"/>
                              </w:rPr>
                            </w:pPr>
                            <w:r>
                              <w:rPr>
                                <w:rFonts w:hint="eastAsia" w:ascii="仿宋" w:hAnsi="仿宋" w:eastAsia="仿宋" w:cs="仿宋"/>
                                <w:sz w:val="24"/>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3090816;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141D3760">
                      <w:pPr>
                        <w:jc w:val="center"/>
                        <w:rPr>
                          <w:rFonts w:ascii="仿宋" w:hAnsi="仿宋" w:eastAsia="仿宋" w:cs="仿宋"/>
                          <w:sz w:val="24"/>
                        </w:rPr>
                      </w:pPr>
                      <w:r>
                        <w:rPr>
                          <w:rFonts w:hint="eastAsia" w:ascii="仿宋" w:hAnsi="仿宋" w:eastAsia="仿宋" w:cs="仿宋"/>
                          <w:sz w:val="24"/>
                        </w:rPr>
                        <w:t>根据征求上来的合理建议修改规划</w:t>
                      </w:r>
                    </w:p>
                  </w:txbxContent>
                </v:textbox>
              </v:rect>
            </w:pict>
          </mc:Fallback>
        </mc:AlternateContent>
      </w:r>
    </w:p>
    <w:p w14:paraId="1E42B95A"/>
    <w:p w14:paraId="21B6AF50"/>
    <w:p w14:paraId="621E3099">
      <w:r>
        <mc:AlternateContent>
          <mc:Choice Requires="wps">
            <w:drawing>
              <wp:anchor distT="0" distB="0" distL="114300" distR="114300" simplePos="0" relativeHeight="253092864"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3092864;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U9a31QAAAAgBAAAPAAAAAAAAAAEAIAAAACIAAABkcnMv&#10;ZG93bnJldi54bWxQSwECFAAUAAAACACHTuJAZwMtOQYCAADyAwAADgAAAAAAAAABACAAAAAkAQAA&#10;ZHJzL2Uyb0RvYy54bWxQSwUGAAAAAAYABgBZAQAAnAUAAAAA&#10;">
                <v:fill on="f" focussize="0,0"/>
                <v:stroke color="#000000" joinstyle="round" endarrow="open"/>
                <v:imagedata o:title=""/>
                <o:lock v:ext="edit" aspectratio="f"/>
              </v:shape>
            </w:pict>
          </mc:Fallback>
        </mc:AlternateContent>
      </w:r>
    </w:p>
    <w:p w14:paraId="1E37F244"/>
    <w:p w14:paraId="2F746616">
      <w:r>
        <w:rPr>
          <w:sz w:val="32"/>
        </w:rPr>
        <mc:AlternateContent>
          <mc:Choice Requires="wps">
            <w:drawing>
              <wp:anchor distT="0" distB="0" distL="114300" distR="114300" simplePos="0" relativeHeight="253091840"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5C34FDC3">
                            <w:pPr>
                              <w:jc w:val="center"/>
                              <w:rPr>
                                <w:rFonts w:ascii="仿宋" w:hAnsi="仿宋" w:eastAsia="仿宋" w:cs="仿宋"/>
                                <w:sz w:val="24"/>
                              </w:rPr>
                            </w:pPr>
                            <w:r>
                              <w:rPr>
                                <w:rFonts w:hint="eastAsia" w:ascii="仿宋" w:hAnsi="仿宋" w:eastAsia="仿宋" w:cs="仿宋"/>
                                <w:sz w:val="24"/>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3091840;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5C34FDC3">
                      <w:pPr>
                        <w:jc w:val="center"/>
                        <w:rPr>
                          <w:rFonts w:ascii="仿宋" w:hAnsi="仿宋" w:eastAsia="仿宋" w:cs="仿宋"/>
                          <w:sz w:val="24"/>
                        </w:rPr>
                      </w:pPr>
                      <w:r>
                        <w:rPr>
                          <w:rFonts w:hint="eastAsia" w:ascii="仿宋" w:hAnsi="仿宋" w:eastAsia="仿宋" w:cs="仿宋"/>
                          <w:sz w:val="24"/>
                        </w:rPr>
                        <w:t>形成最终规划</w:t>
                      </w:r>
                    </w:p>
                  </w:txbxContent>
                </v:textbox>
              </v:shape>
            </w:pict>
          </mc:Fallback>
        </mc:AlternateContent>
      </w:r>
    </w:p>
    <w:p w14:paraId="26FAF851"/>
    <w:p w14:paraId="2FFE3D45">
      <w:r>
        <mc:AlternateContent>
          <mc:Choice Requires="wps">
            <w:drawing>
              <wp:anchor distT="0" distB="0" distL="114300" distR="114300" simplePos="0" relativeHeight="253097984"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3097984;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S8n49cAAAAJAQAADwAAAAAAAAAB&#10;ACAAAAAiAAAAZHJzL2Rvd25yZXYueG1sUEsBAhQAFAAAAAgAh07iQCRyrx8RAgAA/wMAAA4AAAAA&#10;AAAAAQAgAAAAJgEAAGRycy9lMm9Eb2MueG1sUEsFBgAAAAAGAAYAWQEAAKkFAAAAAA==&#10;">
                <v:fill on="f" focussize="0,0"/>
                <v:stroke color="#000000" joinstyle="round" endarrow="open"/>
                <v:imagedata o:title=""/>
                <o:lock v:ext="edit" aspectratio="f"/>
              </v:shape>
            </w:pict>
          </mc:Fallback>
        </mc:AlternateContent>
      </w:r>
    </w:p>
    <w:p w14:paraId="62E9373A"/>
    <w:p w14:paraId="70E15ABF">
      <w:r>
        <mc:AlternateContent>
          <mc:Choice Requires="wps">
            <w:drawing>
              <wp:anchor distT="0" distB="0" distL="114300" distR="114300" simplePos="0" relativeHeight="253093888"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D408DD">
                            <w:pPr>
                              <w:jc w:val="center"/>
                              <w:rPr>
                                <w:rFonts w:ascii="仿宋" w:hAnsi="仿宋" w:eastAsia="仿宋" w:cs="仿宋"/>
                                <w:sz w:val="24"/>
                              </w:rPr>
                            </w:pPr>
                            <w:r>
                              <w:rPr>
                                <w:rFonts w:hint="eastAsia" w:ascii="仿宋" w:hAnsi="仿宋" w:eastAsia="仿宋" w:cs="仿宋"/>
                                <w:sz w:val="24"/>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3093888;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35D408DD">
                      <w:pPr>
                        <w:jc w:val="center"/>
                        <w:rPr>
                          <w:rFonts w:ascii="仿宋" w:hAnsi="仿宋" w:eastAsia="仿宋" w:cs="仿宋"/>
                          <w:sz w:val="24"/>
                        </w:rPr>
                      </w:pPr>
                      <w:r>
                        <w:rPr>
                          <w:rFonts w:hint="eastAsia" w:ascii="仿宋" w:hAnsi="仿宋" w:eastAsia="仿宋" w:cs="仿宋"/>
                          <w:sz w:val="24"/>
                        </w:rPr>
                        <w:t>对外公布规划</w:t>
                      </w:r>
                    </w:p>
                  </w:txbxContent>
                </v:textbox>
              </v:rect>
            </w:pict>
          </mc:Fallback>
        </mc:AlternateContent>
      </w:r>
    </w:p>
    <w:p w14:paraId="7DFE8FA4"/>
    <w:p w14:paraId="21BD8F71">
      <w:r>
        <mc:AlternateContent>
          <mc:Choice Requires="wps">
            <w:drawing>
              <wp:anchor distT="0" distB="0" distL="114300" distR="114300" simplePos="0" relativeHeight="253099008"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3099008;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SP2PnYAAAACQEAAA8AAAAAAAAA&#10;AQAgAAAAIgAAAGRycy9kb3ducmV2LnhtbFBLAQIUABQAAAAIAIdO4kBeGYtdEQIAAP8DAAAOAAAA&#10;AAAAAAEAIAAAACcBAABkcnMvZTJvRG9jLnhtbFBLBQYAAAAABgAGAFkBAACqBQAAAAA=&#10;">
                <v:fill on="f" focussize="0,0"/>
                <v:stroke color="#000000" joinstyle="round" endarrow="open"/>
                <v:imagedata o:title=""/>
                <o:lock v:ext="edit" aspectratio="f"/>
              </v:shape>
            </w:pict>
          </mc:Fallback>
        </mc:AlternateContent>
      </w:r>
    </w:p>
    <w:p w14:paraId="5A878940"/>
    <w:p w14:paraId="5E6F1214">
      <w:r>
        <mc:AlternateContent>
          <mc:Choice Requires="wps">
            <w:drawing>
              <wp:anchor distT="0" distB="0" distL="114300" distR="114300" simplePos="0" relativeHeight="253094912"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D14FE1">
                            <w:pPr>
                              <w:jc w:val="center"/>
                              <w:rPr>
                                <w:rFonts w:ascii="仿宋" w:hAnsi="仿宋" w:eastAsia="仿宋" w:cs="仿宋"/>
                                <w:sz w:val="24"/>
                              </w:rPr>
                            </w:pPr>
                            <w:r>
                              <w:rPr>
                                <w:rFonts w:hint="eastAsia" w:ascii="仿宋" w:hAnsi="仿宋" w:eastAsia="仿宋" w:cs="仿宋"/>
                                <w:sz w:val="24"/>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3094912;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32D14FE1">
                      <w:pPr>
                        <w:jc w:val="center"/>
                        <w:rPr>
                          <w:rFonts w:ascii="仿宋" w:hAnsi="仿宋" w:eastAsia="仿宋" w:cs="仿宋"/>
                          <w:sz w:val="24"/>
                        </w:rPr>
                      </w:pPr>
                      <w:r>
                        <w:rPr>
                          <w:rFonts w:hint="eastAsia" w:ascii="仿宋" w:hAnsi="仿宋" w:eastAsia="仿宋" w:cs="仿宋"/>
                          <w:sz w:val="24"/>
                        </w:rPr>
                        <w:t>按规划开展植树造林工作</w:t>
                      </w:r>
                    </w:p>
                  </w:txbxContent>
                </v:textbox>
                <w10:wrap type="square"/>
              </v:rect>
            </w:pict>
          </mc:Fallback>
        </mc:AlternateContent>
      </w:r>
    </w:p>
    <w:p w14:paraId="2BF53748"/>
    <w:p w14:paraId="508FC092"/>
    <w:p w14:paraId="3F77A2CC">
      <w:pPr>
        <w:spacing w:line="400" w:lineRule="exact"/>
        <w:jc w:val="left"/>
        <w:rPr>
          <w:sz w:val="28"/>
          <w:szCs w:val="28"/>
        </w:rPr>
      </w:pPr>
    </w:p>
    <w:p w14:paraId="39939A98">
      <w:pPr>
        <w:spacing w:line="400" w:lineRule="exact"/>
        <w:jc w:val="left"/>
        <w:rPr>
          <w:sz w:val="28"/>
          <w:szCs w:val="28"/>
        </w:rPr>
      </w:pPr>
    </w:p>
    <w:p w14:paraId="3986ED61">
      <w:pPr>
        <w:spacing w:line="400" w:lineRule="exact"/>
        <w:jc w:val="left"/>
        <w:rPr>
          <w:sz w:val="28"/>
          <w:szCs w:val="28"/>
        </w:rPr>
      </w:pPr>
      <w:r>
        <w:rPr>
          <w:rFonts w:hint="eastAsia"/>
          <w:sz w:val="28"/>
          <w:szCs w:val="28"/>
        </w:rPr>
        <w:t>承办机构：夏县瑶峰镇人民政府</w:t>
      </w:r>
    </w:p>
    <w:p w14:paraId="0F39216B">
      <w:pPr>
        <w:spacing w:line="400" w:lineRule="exact"/>
        <w:jc w:val="left"/>
        <w:rPr>
          <w:sz w:val="28"/>
          <w:szCs w:val="28"/>
        </w:rPr>
      </w:pPr>
      <w:r>
        <w:rPr>
          <w:rFonts w:hint="eastAsia"/>
          <w:sz w:val="28"/>
          <w:szCs w:val="28"/>
        </w:rPr>
        <w:t>监督主体：夏县监察委员会派出瑶峰镇监察室</w:t>
      </w:r>
    </w:p>
    <w:p w14:paraId="77891821">
      <w:pPr>
        <w:spacing w:line="400" w:lineRule="exact"/>
        <w:jc w:val="left"/>
        <w:rPr>
          <w:sz w:val="28"/>
          <w:szCs w:val="28"/>
        </w:rPr>
      </w:pPr>
      <w:r>
        <w:rPr>
          <w:rFonts w:hint="eastAsia"/>
          <w:sz w:val="28"/>
          <w:szCs w:val="28"/>
        </w:rPr>
        <w:t>监督电话：0359--8532740</w:t>
      </w:r>
    </w:p>
    <w:p w14:paraId="7DB63389">
      <w:pPr>
        <w:spacing w:line="400" w:lineRule="exact"/>
        <w:jc w:val="left"/>
        <w:rPr>
          <w:sz w:val="28"/>
          <w:szCs w:val="28"/>
        </w:rPr>
      </w:pPr>
    </w:p>
    <w:p w14:paraId="6A2ECF1E">
      <w:pPr>
        <w:spacing w:line="400" w:lineRule="exact"/>
        <w:jc w:val="left"/>
        <w:rPr>
          <w:sz w:val="28"/>
          <w:szCs w:val="28"/>
        </w:rPr>
      </w:pPr>
    </w:p>
    <w:p w14:paraId="223F1DE7">
      <w:pPr>
        <w:rPr>
          <w:rFonts w:ascii="宋体" w:hAnsi="宋体" w:cs="宋体"/>
          <w:sz w:val="32"/>
          <w:szCs w:val="32"/>
        </w:rPr>
      </w:pPr>
      <w:r>
        <w:rPr>
          <w:rFonts w:hint="eastAsia" w:ascii="宋体" w:hAnsi="宋体" w:cs="宋体"/>
          <w:sz w:val="32"/>
          <w:szCs w:val="32"/>
        </w:rPr>
        <w:t>68.事项名称：组织实施土地整理</w:t>
      </w:r>
    </w:p>
    <w:p w14:paraId="58C986FE">
      <w:pPr>
        <w:rPr>
          <w:rFonts w:ascii="宋体" w:hAnsi="宋体" w:cs="宋体"/>
          <w:sz w:val="32"/>
          <w:szCs w:val="32"/>
        </w:rPr>
      </w:pPr>
      <w:r>
        <w:rPr>
          <w:rFonts w:hint="eastAsia" w:ascii="宋体" w:hAnsi="宋体" w:cs="宋体"/>
          <w:sz w:val="32"/>
          <w:szCs w:val="32"/>
        </w:rPr>
        <w:t>事项编码：4000-Z-05100-140827</w:t>
      </w:r>
    </w:p>
    <w:p w14:paraId="5AFDC7E9">
      <w:pPr>
        <w:rPr>
          <w:sz w:val="28"/>
          <w:szCs w:val="28"/>
        </w:rPr>
      </w:pPr>
    </w:p>
    <w:p w14:paraId="57AB6E20">
      <w:r>
        <w:rPr>
          <w:sz w:val="32"/>
        </w:rPr>
        <mc:AlternateContent>
          <mc:Choice Requires="wps">
            <w:drawing>
              <wp:anchor distT="0" distB="0" distL="114300" distR="114300" simplePos="0" relativeHeight="253102080"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3DA90E39">
                            <w:pPr>
                              <w:jc w:val="center"/>
                              <w:rPr>
                                <w:rFonts w:ascii="仿宋" w:hAnsi="仿宋" w:eastAsia="仿宋" w:cs="仿宋"/>
                                <w:sz w:val="24"/>
                              </w:rPr>
                            </w:pPr>
                            <w:r>
                              <w:rPr>
                                <w:rFonts w:hint="eastAsia" w:ascii="仿宋" w:hAnsi="仿宋" w:eastAsia="仿宋" w:cs="仿宋"/>
                                <w:sz w:val="24"/>
                              </w:rPr>
                              <w:t>确立土地整理</w:t>
                            </w:r>
                          </w:p>
                          <w:p w14:paraId="6999D7B3">
                            <w:pPr>
                              <w:jc w:val="center"/>
                              <w:rPr>
                                <w:rFonts w:ascii="仿宋" w:hAnsi="仿宋" w:eastAsia="仿宋" w:cs="仿宋"/>
                                <w:sz w:val="24"/>
                              </w:rPr>
                            </w:pPr>
                            <w:r>
                              <w:rPr>
                                <w:rFonts w:hint="eastAsia" w:ascii="仿宋" w:hAnsi="仿宋" w:eastAsia="仿宋" w:cs="仿宋"/>
                                <w:sz w:val="24"/>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3102080;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3DA90E39">
                      <w:pPr>
                        <w:jc w:val="center"/>
                        <w:rPr>
                          <w:rFonts w:ascii="仿宋" w:hAnsi="仿宋" w:eastAsia="仿宋" w:cs="仿宋"/>
                          <w:sz w:val="24"/>
                        </w:rPr>
                      </w:pPr>
                      <w:r>
                        <w:rPr>
                          <w:rFonts w:hint="eastAsia" w:ascii="仿宋" w:hAnsi="仿宋" w:eastAsia="仿宋" w:cs="仿宋"/>
                          <w:sz w:val="24"/>
                        </w:rPr>
                        <w:t>确立土地整理</w:t>
                      </w:r>
                    </w:p>
                    <w:p w14:paraId="6999D7B3">
                      <w:pPr>
                        <w:jc w:val="center"/>
                        <w:rPr>
                          <w:rFonts w:ascii="仿宋" w:hAnsi="仿宋" w:eastAsia="仿宋" w:cs="仿宋"/>
                          <w:sz w:val="24"/>
                        </w:rPr>
                      </w:pPr>
                      <w:r>
                        <w:rPr>
                          <w:rFonts w:hint="eastAsia" w:ascii="仿宋" w:hAnsi="仿宋" w:eastAsia="仿宋" w:cs="仿宋"/>
                          <w:sz w:val="24"/>
                        </w:rPr>
                        <w:t>规划项目</w:t>
                      </w:r>
                    </w:p>
                  </w:txbxContent>
                </v:textbox>
              </v:shape>
            </w:pict>
          </mc:Fallback>
        </mc:AlternateContent>
      </w:r>
    </w:p>
    <w:p w14:paraId="1EC6D394"/>
    <w:p w14:paraId="3BC3E18C"/>
    <w:p w14:paraId="0F9926ED">
      <w:r>
        <mc:AlternateContent>
          <mc:Choice Requires="wps">
            <w:drawing>
              <wp:anchor distT="0" distB="0" distL="114300" distR="114300" simplePos="0" relativeHeight="2531051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1051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XevAnEQIAAP8DAAAOAAAA&#10;AAAAAAEAIAAAACcBAABkcnMvZTJvRG9jLnhtbFBLBQYAAAAABgAGAFkBAACqBQAAAAA=&#10;">
                <v:fill on="f" focussize="0,0"/>
                <v:stroke color="#000000" joinstyle="round" endarrow="open"/>
                <v:imagedata o:title=""/>
                <o:lock v:ext="edit" aspectratio="f"/>
              </v:shape>
            </w:pict>
          </mc:Fallback>
        </mc:AlternateContent>
      </w:r>
    </w:p>
    <w:p w14:paraId="3D7D291F"/>
    <w:p w14:paraId="2C4FC25A">
      <w:r>
        <mc:AlternateContent>
          <mc:Choice Requires="wps">
            <w:drawing>
              <wp:anchor distT="0" distB="0" distL="114300" distR="114300" simplePos="0" relativeHeight="253109248"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D2221F">
                            <w:pPr>
                              <w:jc w:val="center"/>
                              <w:rPr>
                                <w:sz w:val="24"/>
                              </w:rPr>
                            </w:pPr>
                            <w:r>
                              <w:rPr>
                                <w:rFonts w:hint="eastAsia" w:ascii="楷体" w:hAnsi="楷体" w:eastAsia="楷体" w:cs="楷体"/>
                                <w:sz w:val="24"/>
                              </w:rPr>
                              <w:t>规划区内现状调查</w:t>
                            </w:r>
                          </w:p>
                          <w:p w14:paraId="3AAF38BF">
                            <w:pPr>
                              <w:jc w:val="center"/>
                              <w:rPr>
                                <w:rFonts w:ascii="仿宋" w:hAnsi="仿宋" w:eastAsia="仿宋" w:cs="仿宋"/>
                                <w:sz w:val="24"/>
                              </w:rPr>
                            </w:pPr>
                            <w:r>
                              <w:rPr>
                                <w:rFonts w:hint="eastAsia" w:ascii="仿宋" w:hAnsi="仿宋" w:eastAsia="仿宋" w:cs="仿宋"/>
                                <w:sz w:val="24"/>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3109248;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74D2221F">
                      <w:pPr>
                        <w:jc w:val="center"/>
                        <w:rPr>
                          <w:sz w:val="24"/>
                        </w:rPr>
                      </w:pPr>
                      <w:r>
                        <w:rPr>
                          <w:rFonts w:hint="eastAsia" w:ascii="楷体" w:hAnsi="楷体" w:eastAsia="楷体" w:cs="楷体"/>
                          <w:sz w:val="24"/>
                        </w:rPr>
                        <w:t>规划区内现状调查</w:t>
                      </w:r>
                    </w:p>
                    <w:p w14:paraId="3AAF38BF">
                      <w:pPr>
                        <w:jc w:val="center"/>
                        <w:rPr>
                          <w:rFonts w:ascii="仿宋" w:hAnsi="仿宋" w:eastAsia="仿宋" w:cs="仿宋"/>
                          <w:sz w:val="24"/>
                        </w:rPr>
                      </w:pPr>
                      <w:r>
                        <w:rPr>
                          <w:rFonts w:hint="eastAsia" w:ascii="仿宋" w:hAnsi="仿宋" w:eastAsia="仿宋" w:cs="仿宋"/>
                          <w:sz w:val="24"/>
                        </w:rPr>
                        <w:t>一次性告知所需材料</w:t>
                      </w:r>
                    </w:p>
                  </w:txbxContent>
                </v:textbox>
              </v:rect>
            </w:pict>
          </mc:Fallback>
        </mc:AlternateContent>
      </w:r>
      <w:r>
        <w:rPr>
          <w:sz w:val="32"/>
        </w:rPr>
        <mc:AlternateContent>
          <mc:Choice Requires="wps">
            <w:drawing>
              <wp:anchor distT="0" distB="0" distL="114300" distR="114300" simplePos="0" relativeHeight="253103104"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50DB33C0">
                            <w:pPr>
                              <w:jc w:val="center"/>
                              <w:rPr>
                                <w:rFonts w:ascii="仿宋" w:hAnsi="仿宋" w:eastAsia="仿宋" w:cs="仿宋"/>
                                <w:sz w:val="24"/>
                              </w:rPr>
                            </w:pPr>
                            <w:r>
                              <w:rPr>
                                <w:rFonts w:hint="eastAsia" w:ascii="仿宋" w:hAnsi="仿宋" w:eastAsia="仿宋" w:cs="仿宋"/>
                                <w:sz w:val="24"/>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213376;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50DB33C0">
                      <w:pPr>
                        <w:jc w:val="center"/>
                        <w:rPr>
                          <w:rFonts w:ascii="仿宋" w:hAnsi="仿宋" w:eastAsia="仿宋" w:cs="仿宋"/>
                          <w:sz w:val="24"/>
                        </w:rPr>
                      </w:pPr>
                      <w:r>
                        <w:rPr>
                          <w:rFonts w:hint="eastAsia" w:ascii="仿宋" w:hAnsi="仿宋" w:eastAsia="仿宋" w:cs="仿宋"/>
                          <w:sz w:val="24"/>
                        </w:rPr>
                        <w:t>国土部门调研</w:t>
                      </w:r>
                    </w:p>
                  </w:txbxContent>
                </v:textbox>
                <w10:wrap type="through"/>
              </v:shape>
            </w:pict>
          </mc:Fallback>
        </mc:AlternateContent>
      </w:r>
      <w:r>
        <mc:AlternateContent>
          <mc:Choice Requires="wps">
            <w:drawing>
              <wp:anchor distT="0" distB="0" distL="114300" distR="114300" simplePos="0" relativeHeight="253107200"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23194C">
                            <w:pPr>
                              <w:jc w:val="center"/>
                              <w:rPr>
                                <w:sz w:val="28"/>
                                <w:szCs w:val="28"/>
                              </w:rPr>
                            </w:pPr>
                            <w:r>
                              <w:rPr>
                                <w:rFonts w:hint="eastAsia" w:ascii="仿宋" w:hAnsi="仿宋" w:eastAsia="仿宋" w:cs="仿宋"/>
                                <w:sz w:val="24"/>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3107200;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2F23194C">
                      <w:pPr>
                        <w:jc w:val="center"/>
                        <w:rPr>
                          <w:sz w:val="28"/>
                          <w:szCs w:val="28"/>
                        </w:rPr>
                      </w:pPr>
                      <w:r>
                        <w:rPr>
                          <w:rFonts w:hint="eastAsia" w:ascii="仿宋" w:hAnsi="仿宋" w:eastAsia="仿宋" w:cs="仿宋"/>
                          <w:sz w:val="24"/>
                        </w:rPr>
                        <w:t>相关政策法规技术文献资料</w:t>
                      </w:r>
                    </w:p>
                  </w:txbxContent>
                </v:textbox>
              </v:rect>
            </w:pict>
          </mc:Fallback>
        </mc:AlternateContent>
      </w:r>
    </w:p>
    <w:p w14:paraId="0F87A57B">
      <w:r>
        <mc:AlternateContent>
          <mc:Choice Requires="wps">
            <w:drawing>
              <wp:anchor distT="0" distB="0" distL="114300" distR="114300" simplePos="0" relativeHeight="253108224"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3108224;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qXE01gAAAAkBAAAPAAAAAAAA&#10;AAEAIAAAACIAAABkcnMvZG93bnJldi54bWxQSwECFAAUAAAACACHTuJAZKQZEhQCAAAJBAAADgAA&#10;AAAAAAABACAAAAAlAQAAZHJzL2Uyb0RvYy54bWxQSwUGAAAAAAYABgBZAQAAq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3106176"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3106176;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i+novYAAAACQEAAA8AAAAAAAAAAQAg&#10;AAAAIgAAAGRycy9kb3ducmV2LnhtbFBLAQIUABQAAAAIAIdO4kCXLjmwDgIAAP8DAAAOAAAAAAAA&#10;AAEAIAAAACcBAABkcnMvZTJvRG9jLnhtbFBLBQYAAAAABgAGAFkBAACnBQAAAAA=&#10;">
                <v:fill on="f" focussize="0,0"/>
                <v:stroke color="#000000" joinstyle="round" endarrow="open"/>
                <v:imagedata o:title=""/>
                <o:lock v:ext="edit" aspectratio="f"/>
              </v:shape>
            </w:pict>
          </mc:Fallback>
        </mc:AlternateContent>
      </w:r>
    </w:p>
    <w:p w14:paraId="361130B1"/>
    <w:p w14:paraId="7C01FE6D">
      <w:r>
        <mc:AlternateContent>
          <mc:Choice Requires="wps">
            <w:drawing>
              <wp:anchor distT="0" distB="0" distL="114300" distR="114300" simplePos="0" relativeHeight="253104128"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3104128;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XH/VAAAABwEAAA8AAAAAAAAAAQAg&#10;AAAAIgAAAGRycy9kb3ducmV2LnhtbFBLAQIUABQAAAAIAIdO4kA+IS2QEQIAAP8DAAAOAAAAAAAA&#10;AAEAIAAAACQBAABkcnMvZTJvRG9jLnhtbFBLBQYAAAAABgAGAFkBAACnBQAAAAA=&#10;">
                <v:fill on="f" focussize="0,0"/>
                <v:stroke color="#000000" joinstyle="round" endarrow="open"/>
                <v:imagedata o:title=""/>
                <o:lock v:ext="edit" aspectratio="f"/>
              </v:shape>
            </w:pict>
          </mc:Fallback>
        </mc:AlternateContent>
      </w:r>
    </w:p>
    <w:p w14:paraId="378E3C42">
      <w:r>
        <w:rPr>
          <w:sz w:val="32"/>
        </w:rPr>
        <mc:AlternateContent>
          <mc:Choice Requires="wps">
            <w:drawing>
              <wp:anchor distT="0" distB="0" distL="114300" distR="114300" simplePos="0" relativeHeight="253110272"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517C501">
                            <w:pPr>
                              <w:jc w:val="center"/>
                              <w:rPr>
                                <w:rFonts w:ascii="仿宋" w:hAnsi="仿宋" w:eastAsia="仿宋" w:cs="仿宋"/>
                                <w:sz w:val="24"/>
                              </w:rPr>
                            </w:pPr>
                            <w:r>
                              <w:rPr>
                                <w:rFonts w:hint="eastAsia" w:ascii="仿宋" w:hAnsi="仿宋" w:eastAsia="仿宋" w:cs="仿宋"/>
                                <w:sz w:val="24"/>
                              </w:rPr>
                              <w:t>制定土地整理</w:t>
                            </w:r>
                          </w:p>
                          <w:p w14:paraId="2B892ACD">
                            <w:pPr>
                              <w:jc w:val="center"/>
                              <w:rPr>
                                <w:rFonts w:ascii="仿宋" w:hAnsi="仿宋" w:eastAsia="仿宋" w:cs="仿宋"/>
                                <w:sz w:val="24"/>
                              </w:rPr>
                            </w:pPr>
                            <w:r>
                              <w:rPr>
                                <w:rFonts w:hint="eastAsia" w:ascii="仿宋" w:hAnsi="仿宋" w:eastAsia="仿宋" w:cs="仿宋"/>
                                <w:sz w:val="24"/>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3110272;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1517C501">
                      <w:pPr>
                        <w:jc w:val="center"/>
                        <w:rPr>
                          <w:rFonts w:ascii="仿宋" w:hAnsi="仿宋" w:eastAsia="仿宋" w:cs="仿宋"/>
                          <w:sz w:val="24"/>
                        </w:rPr>
                      </w:pPr>
                      <w:r>
                        <w:rPr>
                          <w:rFonts w:hint="eastAsia" w:ascii="仿宋" w:hAnsi="仿宋" w:eastAsia="仿宋" w:cs="仿宋"/>
                          <w:sz w:val="24"/>
                        </w:rPr>
                        <w:t>制定土地整理</w:t>
                      </w:r>
                    </w:p>
                    <w:p w14:paraId="2B892ACD">
                      <w:pPr>
                        <w:jc w:val="center"/>
                        <w:rPr>
                          <w:rFonts w:ascii="仿宋" w:hAnsi="仿宋" w:eastAsia="仿宋" w:cs="仿宋"/>
                          <w:sz w:val="24"/>
                        </w:rPr>
                      </w:pPr>
                      <w:r>
                        <w:rPr>
                          <w:rFonts w:hint="eastAsia" w:ascii="仿宋" w:hAnsi="仿宋" w:eastAsia="仿宋" w:cs="仿宋"/>
                          <w:sz w:val="24"/>
                        </w:rPr>
                        <w:t>方案</w:t>
                      </w:r>
                    </w:p>
                  </w:txbxContent>
                </v:textbox>
              </v:shape>
            </w:pict>
          </mc:Fallback>
        </mc:AlternateContent>
      </w:r>
    </w:p>
    <w:p w14:paraId="6A3D7441"/>
    <w:p w14:paraId="405B3309">
      <w:pPr>
        <w:jc w:val="center"/>
      </w:pPr>
    </w:p>
    <w:p w14:paraId="6DCB116D"/>
    <w:p w14:paraId="4AFF192D">
      <w:r>
        <mc:AlternateContent>
          <mc:Choice Requires="wps">
            <w:drawing>
              <wp:anchor distT="0" distB="0" distL="114300" distR="114300" simplePos="0" relativeHeight="253111296"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3111296;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VWU9UAAAAHAQAADwAAAAAAAAABACAA&#10;AAAiAAAAZHJzL2Rvd25yZXYueG1sUEsBAhQAFAAAAAgAh07iQKkCqfgQAgAA/wMAAA4AAAAAAAAA&#10;AQAgAAAAJAEAAGRycy9lMm9Eb2MueG1sUEsFBgAAAAAGAAYAWQEAAKYFAAAAAA==&#10;">
                <v:fill on="f" focussize="0,0"/>
                <v:stroke color="#000000" joinstyle="round" endarrow="open"/>
                <v:imagedata o:title=""/>
                <o:lock v:ext="edit" aspectratio="f"/>
              </v:shape>
            </w:pict>
          </mc:Fallback>
        </mc:AlternateContent>
      </w:r>
    </w:p>
    <w:p w14:paraId="2B8AC45B"/>
    <w:p w14:paraId="7185C1DD">
      <w:r>
        <w:rPr>
          <w:sz w:val="32"/>
        </w:rPr>
        <mc:AlternateContent>
          <mc:Choice Requires="wps">
            <w:drawing>
              <wp:anchor distT="0" distB="0" distL="114300" distR="114300" simplePos="0" relativeHeight="253112320"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61A9715">
                            <w:pPr>
                              <w:jc w:val="center"/>
                              <w:rPr>
                                <w:rFonts w:ascii="仿宋" w:hAnsi="仿宋" w:eastAsia="仿宋" w:cs="仿宋"/>
                                <w:sz w:val="24"/>
                              </w:rPr>
                            </w:pPr>
                            <w:r>
                              <w:rPr>
                                <w:rFonts w:hint="eastAsia" w:ascii="仿宋" w:hAnsi="仿宋" w:eastAsia="仿宋" w:cs="仿宋"/>
                                <w:sz w:val="24"/>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3112320;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461A9715">
                      <w:pPr>
                        <w:jc w:val="center"/>
                        <w:rPr>
                          <w:rFonts w:ascii="仿宋" w:hAnsi="仿宋" w:eastAsia="仿宋" w:cs="仿宋"/>
                          <w:sz w:val="24"/>
                        </w:rPr>
                      </w:pPr>
                      <w:r>
                        <w:rPr>
                          <w:rFonts w:hint="eastAsia" w:ascii="仿宋" w:hAnsi="仿宋" w:eastAsia="仿宋" w:cs="仿宋"/>
                          <w:sz w:val="24"/>
                        </w:rPr>
                        <w:t>上报县局审核</w:t>
                      </w:r>
                    </w:p>
                  </w:txbxContent>
                </v:textbox>
              </v:shape>
            </w:pict>
          </mc:Fallback>
        </mc:AlternateContent>
      </w:r>
    </w:p>
    <w:p w14:paraId="42C4EBAB"/>
    <w:p w14:paraId="4859287D">
      <w:pPr>
        <w:spacing w:line="400" w:lineRule="exact"/>
        <w:jc w:val="left"/>
        <w:rPr>
          <w:sz w:val="28"/>
          <w:szCs w:val="28"/>
        </w:rPr>
      </w:pPr>
      <w:r>
        <mc:AlternateContent>
          <mc:Choice Requires="wps">
            <w:drawing>
              <wp:anchor distT="0" distB="0" distL="114300" distR="114300" simplePos="0" relativeHeight="253113344"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3113344;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fv9PYAAAACQEAAA8AAAAAAAAA&#10;AQAgAAAAIgAAAGRycy9kb3ducmV2LnhtbFBLAQIUABQAAAAIAIdO4kAbHvppEQIAAP8DAAAOAAAA&#10;AAAAAAEAIAAAACcBAABkcnMvZTJvRG9jLnhtbFBLBQYAAAAABgAGAFkBAACqBQAAAAA=&#10;">
                <v:fill on="f" focussize="0,0"/>
                <v:stroke color="#000000" joinstyle="round" endarrow="open"/>
                <v:imagedata o:title=""/>
                <o:lock v:ext="edit" aspectratio="f"/>
              </v:shape>
            </w:pict>
          </mc:Fallback>
        </mc:AlternateContent>
      </w:r>
    </w:p>
    <w:p w14:paraId="0A0DE255">
      <w:pPr>
        <w:spacing w:line="400" w:lineRule="exact"/>
        <w:jc w:val="left"/>
        <w:rPr>
          <w:sz w:val="28"/>
          <w:szCs w:val="28"/>
        </w:rPr>
      </w:pPr>
    </w:p>
    <w:p w14:paraId="0C2AF03E">
      <w:pPr>
        <w:spacing w:line="400" w:lineRule="exact"/>
        <w:jc w:val="left"/>
        <w:rPr>
          <w:sz w:val="28"/>
          <w:szCs w:val="28"/>
        </w:rPr>
      </w:pPr>
      <w:r>
        <w:rPr>
          <w:sz w:val="32"/>
        </w:rPr>
        <mc:AlternateContent>
          <mc:Choice Requires="wps">
            <w:drawing>
              <wp:anchor distT="0" distB="0" distL="114300" distR="114300" simplePos="0" relativeHeight="253114368"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016DCA2">
                            <w:pPr>
                              <w:jc w:val="center"/>
                              <w:rPr>
                                <w:rFonts w:ascii="仿宋" w:hAnsi="仿宋" w:eastAsia="仿宋" w:cs="仿宋"/>
                                <w:sz w:val="24"/>
                              </w:rPr>
                            </w:pPr>
                            <w:r>
                              <w:rPr>
                                <w:rFonts w:hint="eastAsia" w:ascii="仿宋" w:hAnsi="仿宋" w:eastAsia="仿宋" w:cs="仿宋"/>
                                <w:sz w:val="24"/>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3114368;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4016DCA2">
                      <w:pPr>
                        <w:jc w:val="center"/>
                        <w:rPr>
                          <w:rFonts w:ascii="仿宋" w:hAnsi="仿宋" w:eastAsia="仿宋" w:cs="仿宋"/>
                          <w:sz w:val="24"/>
                        </w:rPr>
                      </w:pPr>
                      <w:r>
                        <w:rPr>
                          <w:rFonts w:hint="eastAsia" w:ascii="仿宋" w:hAnsi="仿宋" w:eastAsia="仿宋" w:cs="仿宋"/>
                          <w:sz w:val="24"/>
                        </w:rPr>
                        <w:t>实施土地整理</w:t>
                      </w:r>
                    </w:p>
                  </w:txbxContent>
                </v:textbox>
              </v:shape>
            </w:pict>
          </mc:Fallback>
        </mc:AlternateContent>
      </w:r>
    </w:p>
    <w:p w14:paraId="41D094D1">
      <w:pPr>
        <w:spacing w:line="400" w:lineRule="exact"/>
        <w:jc w:val="left"/>
        <w:rPr>
          <w:sz w:val="28"/>
          <w:szCs w:val="28"/>
        </w:rPr>
      </w:pPr>
    </w:p>
    <w:p w14:paraId="0FAD04E4">
      <w:pPr>
        <w:spacing w:line="400" w:lineRule="exact"/>
        <w:jc w:val="left"/>
        <w:rPr>
          <w:sz w:val="28"/>
          <w:szCs w:val="28"/>
        </w:rPr>
      </w:pPr>
      <w:r>
        <mc:AlternateContent>
          <mc:Choice Requires="wps">
            <w:drawing>
              <wp:anchor distT="0" distB="0" distL="114300" distR="114300" simplePos="0" relativeHeight="253115392"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3115392;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w650TYAAAACQEAAA8AAAAAAAAA&#10;AQAgAAAAIgAAAGRycy9kb3ducmV2LnhtbFBLAQIUABQAAAAIAIdO4kCHRaEpEQIAAP8DAAAOAAAA&#10;AAAAAAEAIAAAACcBAABkcnMvZTJvRG9jLnhtbFBLBQYAAAAABgAGAFkBAACqBQAAAAA=&#10;">
                <v:fill on="f" focussize="0,0"/>
                <v:stroke color="#000000" joinstyle="round" endarrow="open"/>
                <v:imagedata o:title=""/>
                <o:lock v:ext="edit" aspectratio="f"/>
              </v:shape>
            </w:pict>
          </mc:Fallback>
        </mc:AlternateContent>
      </w:r>
    </w:p>
    <w:p w14:paraId="7D9F9A8A">
      <w:pPr>
        <w:spacing w:line="400" w:lineRule="exact"/>
        <w:jc w:val="left"/>
        <w:rPr>
          <w:sz w:val="28"/>
          <w:szCs w:val="28"/>
        </w:rPr>
      </w:pPr>
    </w:p>
    <w:p w14:paraId="5D6E4E6C">
      <w:pPr>
        <w:spacing w:line="400" w:lineRule="exact"/>
        <w:jc w:val="left"/>
        <w:rPr>
          <w:sz w:val="28"/>
          <w:szCs w:val="28"/>
        </w:rPr>
      </w:pPr>
      <w:r>
        <w:rPr>
          <w:sz w:val="32"/>
        </w:rPr>
        <mc:AlternateContent>
          <mc:Choice Requires="wps">
            <w:drawing>
              <wp:anchor distT="0" distB="0" distL="114300" distR="114300" simplePos="0" relativeHeight="253116416"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84AA35C">
                            <w:pPr>
                              <w:jc w:val="center"/>
                              <w:rPr>
                                <w:rFonts w:ascii="仿宋" w:hAnsi="仿宋" w:eastAsia="仿宋" w:cs="仿宋"/>
                                <w:sz w:val="24"/>
                              </w:rPr>
                            </w:pPr>
                            <w:r>
                              <w:rPr>
                                <w:rFonts w:hint="eastAsia" w:ascii="仿宋" w:hAnsi="仿宋" w:eastAsia="仿宋" w:cs="仿宋"/>
                                <w:sz w:val="24"/>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3116416;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184AA35C">
                      <w:pPr>
                        <w:jc w:val="center"/>
                        <w:rPr>
                          <w:rFonts w:ascii="仿宋" w:hAnsi="仿宋" w:eastAsia="仿宋" w:cs="仿宋"/>
                          <w:sz w:val="24"/>
                        </w:rPr>
                      </w:pPr>
                      <w:r>
                        <w:rPr>
                          <w:rFonts w:hint="eastAsia" w:ascii="仿宋" w:hAnsi="仿宋" w:eastAsia="仿宋" w:cs="仿宋"/>
                          <w:sz w:val="24"/>
                        </w:rPr>
                        <w:t>进行验收</w:t>
                      </w:r>
                    </w:p>
                  </w:txbxContent>
                </v:textbox>
              </v:shape>
            </w:pict>
          </mc:Fallback>
        </mc:AlternateContent>
      </w:r>
    </w:p>
    <w:p w14:paraId="3D0C0ED4">
      <w:pPr>
        <w:spacing w:line="400" w:lineRule="exact"/>
        <w:jc w:val="left"/>
        <w:rPr>
          <w:sz w:val="28"/>
          <w:szCs w:val="28"/>
        </w:rPr>
      </w:pPr>
    </w:p>
    <w:p w14:paraId="356CBCE3">
      <w:pPr>
        <w:spacing w:line="400" w:lineRule="exact"/>
        <w:jc w:val="left"/>
        <w:rPr>
          <w:sz w:val="28"/>
          <w:szCs w:val="28"/>
        </w:rPr>
      </w:pPr>
    </w:p>
    <w:p w14:paraId="260185C9">
      <w:pPr>
        <w:spacing w:line="400" w:lineRule="exact"/>
        <w:jc w:val="left"/>
        <w:rPr>
          <w:sz w:val="28"/>
          <w:szCs w:val="28"/>
        </w:rPr>
      </w:pPr>
    </w:p>
    <w:p w14:paraId="745B7105">
      <w:pPr>
        <w:spacing w:line="400" w:lineRule="exact"/>
        <w:jc w:val="left"/>
        <w:rPr>
          <w:sz w:val="28"/>
          <w:szCs w:val="28"/>
        </w:rPr>
      </w:pPr>
    </w:p>
    <w:p w14:paraId="7C1577BE">
      <w:pPr>
        <w:spacing w:line="400" w:lineRule="exact"/>
        <w:jc w:val="left"/>
        <w:rPr>
          <w:sz w:val="28"/>
          <w:szCs w:val="28"/>
        </w:rPr>
      </w:pPr>
      <w:r>
        <w:rPr>
          <w:rFonts w:hint="eastAsia"/>
          <w:sz w:val="28"/>
          <w:szCs w:val="28"/>
        </w:rPr>
        <w:t>承办机构：夏县瑶峰镇人民政府</w:t>
      </w:r>
    </w:p>
    <w:p w14:paraId="5AA58804">
      <w:pPr>
        <w:spacing w:line="400" w:lineRule="exact"/>
        <w:jc w:val="left"/>
        <w:rPr>
          <w:sz w:val="28"/>
          <w:szCs w:val="28"/>
        </w:rPr>
      </w:pPr>
      <w:r>
        <w:rPr>
          <w:rFonts w:hint="eastAsia"/>
          <w:sz w:val="28"/>
          <w:szCs w:val="28"/>
        </w:rPr>
        <w:t>监督主体：夏县监察委员会派出瑶峰镇监察室</w:t>
      </w:r>
    </w:p>
    <w:p w14:paraId="2FA90CB7">
      <w:pPr>
        <w:spacing w:line="400" w:lineRule="exact"/>
        <w:jc w:val="left"/>
        <w:rPr>
          <w:sz w:val="28"/>
          <w:szCs w:val="28"/>
        </w:rPr>
      </w:pPr>
      <w:r>
        <w:rPr>
          <w:rFonts w:hint="eastAsia"/>
          <w:sz w:val="28"/>
          <w:szCs w:val="28"/>
        </w:rPr>
        <w:t>监督电话：0359--8532740</w:t>
      </w:r>
    </w:p>
    <w:p w14:paraId="16365CF4">
      <w:pPr>
        <w:spacing w:line="400" w:lineRule="exact"/>
        <w:jc w:val="left"/>
        <w:rPr>
          <w:sz w:val="28"/>
          <w:szCs w:val="28"/>
        </w:rPr>
      </w:pPr>
    </w:p>
    <w:p w14:paraId="7B4A4DCD">
      <w:pPr>
        <w:rPr>
          <w:rFonts w:ascii="宋体" w:hAnsi="宋体" w:cs="宋体"/>
          <w:sz w:val="32"/>
          <w:szCs w:val="32"/>
        </w:rPr>
      </w:pPr>
      <w:r>
        <w:rPr>
          <w:rFonts w:hint="eastAsia" w:ascii="宋体" w:hAnsi="宋体" w:cs="宋体"/>
          <w:sz w:val="32"/>
          <w:szCs w:val="32"/>
        </w:rPr>
        <w:t>69.事项名称：乡道的建设、养护、管理</w:t>
      </w:r>
    </w:p>
    <w:p w14:paraId="07F40584">
      <w:pPr>
        <w:rPr>
          <w:rFonts w:ascii="宋体" w:hAnsi="宋体" w:cs="宋体"/>
          <w:sz w:val="32"/>
          <w:szCs w:val="32"/>
        </w:rPr>
      </w:pPr>
      <w:r>
        <w:rPr>
          <w:rFonts w:hint="eastAsia" w:ascii="宋体" w:hAnsi="宋体" w:cs="宋体"/>
          <w:sz w:val="32"/>
          <w:szCs w:val="32"/>
        </w:rPr>
        <w:t>事项编码：4000-Z-05200-140827</w:t>
      </w:r>
    </w:p>
    <w:p w14:paraId="2BE83322">
      <w:pPr>
        <w:rPr>
          <w:sz w:val="28"/>
          <w:szCs w:val="28"/>
        </w:rPr>
      </w:pPr>
    </w:p>
    <w:p w14:paraId="57F49D25"/>
    <w:p w14:paraId="7E4B8F5C">
      <w:r>
        <w:rPr>
          <w:sz w:val="28"/>
        </w:rPr>
        <mc:AlternateContent>
          <mc:Choice Requires="wps">
            <w:drawing>
              <wp:anchor distT="0" distB="0" distL="114300" distR="114300" simplePos="0" relativeHeight="253124608"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2CD71BB">
                            <w:pPr>
                              <w:jc w:val="center"/>
                              <w:rPr>
                                <w:rFonts w:ascii="仿宋" w:hAnsi="仿宋" w:eastAsia="仿宋" w:cs="仿宋"/>
                                <w:sz w:val="24"/>
                              </w:rPr>
                            </w:pPr>
                            <w:r>
                              <w:rPr>
                                <w:rFonts w:hint="eastAsia" w:ascii="仿宋" w:hAnsi="仿宋" w:eastAsia="仿宋" w:cs="仿宋"/>
                                <w:sz w:val="24"/>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3124608;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62CD71BB">
                      <w:pPr>
                        <w:jc w:val="center"/>
                        <w:rPr>
                          <w:rFonts w:ascii="仿宋" w:hAnsi="仿宋" w:eastAsia="仿宋" w:cs="仿宋"/>
                          <w:sz w:val="24"/>
                        </w:rPr>
                      </w:pPr>
                      <w:r>
                        <w:rPr>
                          <w:rFonts w:hint="eastAsia" w:ascii="仿宋" w:hAnsi="仿宋" w:eastAsia="仿宋" w:cs="仿宋"/>
                          <w:sz w:val="24"/>
                        </w:rPr>
                        <w:t>提出申请</w:t>
                      </w:r>
                    </w:p>
                  </w:txbxContent>
                </v:textbox>
              </v:shape>
            </w:pict>
          </mc:Fallback>
        </mc:AlternateContent>
      </w:r>
    </w:p>
    <w:p w14:paraId="45125A3A"/>
    <w:p w14:paraId="24535679">
      <w:r>
        <mc:AlternateContent>
          <mc:Choice Requires="wps">
            <w:drawing>
              <wp:anchor distT="0" distB="0" distL="114300" distR="114300" simplePos="0" relativeHeight="253117440"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117440;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C573vKEQIAAP8DAAAOAAAA&#10;AAAAAAEAIAAAACcBAABkcnMvZTJvRG9jLnhtbFBLBQYAAAAABgAGAFkBAACqBQAAAAA=&#10;">
                <v:fill on="f" focussize="0,0"/>
                <v:stroke color="#000000" joinstyle="round" endarrow="open"/>
                <v:imagedata o:title=""/>
                <o:lock v:ext="edit" aspectratio="f"/>
              </v:shape>
            </w:pict>
          </mc:Fallback>
        </mc:AlternateContent>
      </w:r>
    </w:p>
    <w:p w14:paraId="2776C69E"/>
    <w:p w14:paraId="43FB46CD">
      <w:r>
        <w:rPr>
          <w:sz w:val="32"/>
        </w:rPr>
        <mc:AlternateContent>
          <mc:Choice Requires="wps">
            <w:drawing>
              <wp:anchor distT="0" distB="0" distL="114300" distR="114300" simplePos="0" relativeHeight="253118464"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797EB7E">
                            <w:pPr>
                              <w:jc w:val="center"/>
                              <w:rPr>
                                <w:rFonts w:ascii="仿宋" w:hAnsi="仿宋" w:eastAsia="仿宋" w:cs="仿宋"/>
                                <w:sz w:val="24"/>
                              </w:rPr>
                            </w:pPr>
                            <w:r>
                              <w:rPr>
                                <w:rFonts w:hint="eastAsia" w:ascii="仿宋" w:hAnsi="仿宋" w:eastAsia="仿宋" w:cs="仿宋"/>
                                <w:sz w:val="24"/>
                              </w:rPr>
                              <w:t>受理</w:t>
                            </w:r>
                          </w:p>
                          <w:p w14:paraId="7BBACFD1">
                            <w:pPr>
                              <w:jc w:val="center"/>
                            </w:pPr>
                            <w:r>
                              <w:rPr>
                                <w:rFonts w:hint="eastAsia" w:ascii="仿宋" w:hAnsi="仿宋" w:eastAsia="仿宋" w:cs="仿宋"/>
                                <w:sz w:val="24"/>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3118464;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6797EB7E">
                      <w:pPr>
                        <w:jc w:val="center"/>
                        <w:rPr>
                          <w:rFonts w:ascii="仿宋" w:hAnsi="仿宋" w:eastAsia="仿宋" w:cs="仿宋"/>
                          <w:sz w:val="24"/>
                        </w:rPr>
                      </w:pPr>
                      <w:r>
                        <w:rPr>
                          <w:rFonts w:hint="eastAsia" w:ascii="仿宋" w:hAnsi="仿宋" w:eastAsia="仿宋" w:cs="仿宋"/>
                          <w:sz w:val="24"/>
                        </w:rPr>
                        <w:t>受理</w:t>
                      </w:r>
                    </w:p>
                    <w:p w14:paraId="7BBACFD1">
                      <w:pPr>
                        <w:jc w:val="center"/>
                      </w:pPr>
                      <w:r>
                        <w:rPr>
                          <w:rFonts w:hint="eastAsia" w:ascii="仿宋" w:hAnsi="仿宋" w:eastAsia="仿宋" w:cs="仿宋"/>
                          <w:sz w:val="24"/>
                        </w:rPr>
                        <w:t>（15个工作日）</w:t>
                      </w:r>
                    </w:p>
                  </w:txbxContent>
                </v:textbox>
              </v:shape>
            </w:pict>
          </mc:Fallback>
        </mc:AlternateContent>
      </w:r>
    </w:p>
    <w:p w14:paraId="674E7B82"/>
    <w:p w14:paraId="435AA4C7">
      <w:pPr>
        <w:jc w:val="center"/>
      </w:pPr>
    </w:p>
    <w:p w14:paraId="52A4B0F4">
      <w:r>
        <mc:AlternateContent>
          <mc:Choice Requires="wps">
            <w:drawing>
              <wp:anchor distT="0" distB="0" distL="114300" distR="114300" simplePos="0" relativeHeight="253119488"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3119488;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oIcS7YAAAACQEAAA8AAAAAAAAA&#10;AQAgAAAAIgAAAGRycy9kb3ducmV2LnhtbFBLAQIUABQAAAAIAIdO4kAuzP+iEQIAAP8DAAAOAAAA&#10;AAAAAAEAIAAAACcBAABkcnMvZTJvRG9jLnhtbFBLBQYAAAAABgAGAFkBAACqBQAAAAA=&#10;">
                <v:fill on="f" focussize="0,0"/>
                <v:stroke color="#000000" joinstyle="round" endarrow="open"/>
                <v:imagedata o:title=""/>
                <o:lock v:ext="edit" aspectratio="f"/>
              </v:shape>
            </w:pict>
          </mc:Fallback>
        </mc:AlternateContent>
      </w:r>
    </w:p>
    <w:p w14:paraId="70C6B6A6"/>
    <w:p w14:paraId="72916752">
      <w:r>
        <w:rPr>
          <w:sz w:val="32"/>
        </w:rPr>
        <mc:AlternateContent>
          <mc:Choice Requires="wps">
            <w:drawing>
              <wp:anchor distT="0" distB="0" distL="114300" distR="114300" simplePos="0" relativeHeight="253120512"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3E0F7A1">
                            <w:pPr>
                              <w:jc w:val="center"/>
                              <w:rPr>
                                <w:rFonts w:ascii="仿宋" w:hAnsi="仿宋" w:eastAsia="仿宋" w:cs="仿宋"/>
                                <w:sz w:val="24"/>
                              </w:rPr>
                            </w:pPr>
                            <w:r>
                              <w:rPr>
                                <w:rFonts w:hint="eastAsia" w:ascii="仿宋" w:hAnsi="仿宋" w:eastAsia="仿宋" w:cs="仿宋"/>
                                <w:sz w:val="24"/>
                              </w:rPr>
                              <w:t>审查</w:t>
                            </w:r>
                          </w:p>
                          <w:p w14:paraId="45B03B96">
                            <w:pPr>
                              <w:jc w:val="center"/>
                            </w:pPr>
                            <w:r>
                              <w:rPr>
                                <w:rFonts w:hint="eastAsia" w:ascii="仿宋" w:hAnsi="仿宋" w:eastAsia="仿宋" w:cs="仿宋"/>
                                <w:sz w:val="24"/>
                              </w:rPr>
                              <w:t>（15个工作日）</w:t>
                            </w:r>
                          </w:p>
                          <w:p w14:paraId="06002D8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3120512;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23E0F7A1">
                      <w:pPr>
                        <w:jc w:val="center"/>
                        <w:rPr>
                          <w:rFonts w:ascii="仿宋" w:hAnsi="仿宋" w:eastAsia="仿宋" w:cs="仿宋"/>
                          <w:sz w:val="24"/>
                        </w:rPr>
                      </w:pPr>
                      <w:r>
                        <w:rPr>
                          <w:rFonts w:hint="eastAsia" w:ascii="仿宋" w:hAnsi="仿宋" w:eastAsia="仿宋" w:cs="仿宋"/>
                          <w:sz w:val="24"/>
                        </w:rPr>
                        <w:t>审查</w:t>
                      </w:r>
                    </w:p>
                    <w:p w14:paraId="45B03B96">
                      <w:pPr>
                        <w:jc w:val="center"/>
                      </w:pPr>
                      <w:r>
                        <w:rPr>
                          <w:rFonts w:hint="eastAsia" w:ascii="仿宋" w:hAnsi="仿宋" w:eastAsia="仿宋" w:cs="仿宋"/>
                          <w:sz w:val="24"/>
                        </w:rPr>
                        <w:t>（15个工作日）</w:t>
                      </w:r>
                    </w:p>
                    <w:p w14:paraId="06002D85"/>
                  </w:txbxContent>
                </v:textbox>
              </v:shape>
            </w:pict>
          </mc:Fallback>
        </mc:AlternateContent>
      </w:r>
    </w:p>
    <w:p w14:paraId="169FB5E3"/>
    <w:p w14:paraId="31BF3228"/>
    <w:p w14:paraId="5874AC2F">
      <w:pPr>
        <w:spacing w:line="400" w:lineRule="exact"/>
        <w:jc w:val="left"/>
        <w:rPr>
          <w:sz w:val="28"/>
          <w:szCs w:val="28"/>
        </w:rPr>
      </w:pPr>
      <w:r>
        <mc:AlternateContent>
          <mc:Choice Requires="wps">
            <w:drawing>
              <wp:anchor distT="0" distB="0" distL="114300" distR="114300" simplePos="0" relativeHeight="253121536"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3121536;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9m7JdcAAAAJAQAADwAAAAAAAAAB&#10;ACAAAAAiAAAAZHJzL2Rvd25yZXYueG1sUEsBAhQAFAAAAAgAh07iQJzQrDMRAgAA/wMAAA4AAAAA&#10;AAAAAQAgAAAAJgEAAGRycy9lMm9Eb2MueG1sUEsFBgAAAAAGAAYAWQEAAKkFAAAAAA==&#10;">
                <v:fill on="f" focussize="0,0"/>
                <v:stroke color="#000000" joinstyle="round" endarrow="open"/>
                <v:imagedata o:title=""/>
                <o:lock v:ext="edit" aspectratio="f"/>
              </v:shape>
            </w:pict>
          </mc:Fallback>
        </mc:AlternateContent>
      </w:r>
    </w:p>
    <w:p w14:paraId="01155A27">
      <w:pPr>
        <w:spacing w:line="400" w:lineRule="exact"/>
        <w:jc w:val="left"/>
        <w:rPr>
          <w:sz w:val="28"/>
          <w:szCs w:val="28"/>
        </w:rPr>
      </w:pPr>
    </w:p>
    <w:p w14:paraId="3A8D0FA4">
      <w:pPr>
        <w:spacing w:line="400" w:lineRule="exact"/>
        <w:jc w:val="left"/>
        <w:rPr>
          <w:sz w:val="28"/>
          <w:szCs w:val="28"/>
        </w:rPr>
      </w:pPr>
      <w:r>
        <w:rPr>
          <w:sz w:val="28"/>
        </w:rPr>
        <mc:AlternateContent>
          <mc:Choice Requires="wps">
            <w:drawing>
              <wp:anchor distT="0" distB="0" distL="114300" distR="114300" simplePos="0" relativeHeight="253125632"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989EE9D">
                            <w:pPr>
                              <w:jc w:val="center"/>
                              <w:rPr>
                                <w:rFonts w:ascii="仿宋" w:hAnsi="仿宋" w:eastAsia="仿宋" w:cs="仿宋"/>
                                <w:sz w:val="24"/>
                              </w:rPr>
                            </w:pPr>
                            <w:r>
                              <w:rPr>
                                <w:rFonts w:hint="eastAsia" w:ascii="仿宋" w:hAnsi="仿宋" w:eastAsia="仿宋" w:cs="仿宋"/>
                                <w:sz w:val="24"/>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3125632;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2989EE9D">
                      <w:pPr>
                        <w:jc w:val="center"/>
                        <w:rPr>
                          <w:rFonts w:ascii="仿宋" w:hAnsi="仿宋" w:eastAsia="仿宋" w:cs="仿宋"/>
                          <w:sz w:val="24"/>
                        </w:rPr>
                      </w:pPr>
                      <w:r>
                        <w:rPr>
                          <w:rFonts w:hint="eastAsia" w:ascii="仿宋" w:hAnsi="仿宋" w:eastAsia="仿宋" w:cs="仿宋"/>
                          <w:sz w:val="24"/>
                        </w:rPr>
                        <w:t>是否同意</w:t>
                      </w:r>
                    </w:p>
                  </w:txbxContent>
                </v:textbox>
              </v:shape>
            </w:pict>
          </mc:Fallback>
        </mc:AlternateContent>
      </w:r>
    </w:p>
    <w:p w14:paraId="7D5DCD92">
      <w:pPr>
        <w:spacing w:line="400" w:lineRule="exact"/>
        <w:jc w:val="left"/>
        <w:rPr>
          <w:sz w:val="28"/>
          <w:szCs w:val="28"/>
        </w:rPr>
      </w:pPr>
      <w:r>
        <w:rPr>
          <w:sz w:val="28"/>
        </w:rPr>
        <mc:AlternateContent>
          <mc:Choice Requires="wps">
            <w:drawing>
              <wp:anchor distT="0" distB="0" distL="114300" distR="114300" simplePos="0" relativeHeight="253129728"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78.05pt;margin-top:3.55pt;height:188.2pt;width:1.45pt;z-index:253129728;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luxj2AAAAAkBAAAPAAAAAAAAAAEAIAAAACIAAABkcnMvZG93bnJldi54bWxQSwEC&#10;FAAUAAAACACHTuJAX9Wy+vQBAADiAwAADgAAAAAAAAABACAAAAAnAQAAZHJzL2Uyb0RvYy54bWxQ&#10;SwUGAAAAAAYABgBZAQAAjQ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3128704"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99.7pt;margin-top:4.25pt;height:0.65pt;width:79.1pt;z-index:253128704;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OnIcvXAAAABwEAAA8AAAAAAAAAAQAgAAAAIgAAAGRycy9kb3ducmV2LnhtbFBLAQIUABQA&#10;AAAIAIdO4kAzqBWK8QEAAOEDAAAOAAAAAAAAAAEAIAAAACYBAABkcnMvZTJvRG9jLnhtbFBLBQYA&#10;AAAABgAGAFkBAACJBQAAAAA=&#10;">
                <v:fill on="f" focussize="0,0"/>
                <v:stroke color="#000000" joinstyle="round"/>
                <v:imagedata o:title=""/>
                <o:lock v:ext="edit" aspectratio="f"/>
              </v:line>
            </w:pict>
          </mc:Fallback>
        </mc:AlternateContent>
      </w:r>
    </w:p>
    <w:p w14:paraId="5893CEA9">
      <w:pPr>
        <w:spacing w:line="400" w:lineRule="exact"/>
        <w:jc w:val="left"/>
        <w:rPr>
          <w:sz w:val="28"/>
          <w:szCs w:val="28"/>
        </w:rPr>
      </w:pPr>
      <w:r>
        <w:rPr>
          <w:sz w:val="28"/>
        </w:rPr>
        <mc:AlternateContent>
          <mc:Choice Requires="wps">
            <w:drawing>
              <wp:anchor distT="0" distB="0" distL="114300" distR="114300" simplePos="0" relativeHeight="253194240"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2B184A65">
                            <w:pPr>
                              <w:rPr>
                                <w:rFonts w:ascii="仿宋" w:hAnsi="仿宋" w:eastAsia="仿宋" w:cs="仿宋"/>
                                <w:szCs w:val="21"/>
                              </w:rPr>
                            </w:pPr>
                            <w:r>
                              <w:rPr>
                                <w:rFonts w:hint="eastAsia" w:ascii="仿宋" w:hAnsi="仿宋" w:eastAsia="仿宋" w:cs="仿宋"/>
                                <w:szCs w:val="21"/>
                              </w:rPr>
                              <w:t>1、符合经依法批准的乡道总体规划；</w:t>
                            </w:r>
                          </w:p>
                          <w:p w14:paraId="156C7ED5">
                            <w:pPr>
                              <w:rPr>
                                <w:rFonts w:ascii="仿宋" w:hAnsi="仿宋" w:eastAsia="仿宋" w:cs="仿宋"/>
                                <w:szCs w:val="21"/>
                              </w:rPr>
                            </w:pPr>
                            <w:r>
                              <w:rPr>
                                <w:rFonts w:hint="eastAsia" w:ascii="仿宋" w:hAnsi="仿宋" w:eastAsia="仿宋" w:cs="仿宋"/>
                                <w:szCs w:val="21"/>
                              </w:rPr>
                              <w:t>2、符合国家和山西制定的乡道建设及养护相关法律、法规、政策、标准和规范要求。</w:t>
                            </w:r>
                          </w:p>
                          <w:p w14:paraId="6A61853A"/>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3194240;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2B184A65">
                      <w:pPr>
                        <w:rPr>
                          <w:rFonts w:ascii="仿宋" w:hAnsi="仿宋" w:eastAsia="仿宋" w:cs="仿宋"/>
                          <w:szCs w:val="21"/>
                        </w:rPr>
                      </w:pPr>
                      <w:r>
                        <w:rPr>
                          <w:rFonts w:hint="eastAsia" w:ascii="仿宋" w:hAnsi="仿宋" w:eastAsia="仿宋" w:cs="仿宋"/>
                          <w:szCs w:val="21"/>
                        </w:rPr>
                        <w:t>1、符合经依法批准的乡道总体规划；</w:t>
                      </w:r>
                    </w:p>
                    <w:p w14:paraId="156C7ED5">
                      <w:pPr>
                        <w:rPr>
                          <w:rFonts w:ascii="仿宋" w:hAnsi="仿宋" w:eastAsia="仿宋" w:cs="仿宋"/>
                          <w:szCs w:val="21"/>
                        </w:rPr>
                      </w:pPr>
                      <w:r>
                        <w:rPr>
                          <w:rFonts w:hint="eastAsia" w:ascii="仿宋" w:hAnsi="仿宋" w:eastAsia="仿宋" w:cs="仿宋"/>
                          <w:szCs w:val="21"/>
                        </w:rPr>
                        <w:t>2、符合国家和山西制定的乡道建设及养护相关法律、法规、政策、标准和规范要求。</w:t>
                      </w:r>
                    </w:p>
                    <w:p w14:paraId="6A61853A"/>
                  </w:txbxContent>
                </v:textbox>
              </v:shape>
            </w:pict>
          </mc:Fallback>
        </mc:AlternateContent>
      </w:r>
      <w:r>
        <mc:AlternateContent>
          <mc:Choice Requires="wps">
            <w:drawing>
              <wp:anchor distT="0" distB="0" distL="114300" distR="114300" simplePos="0" relativeHeight="253122560"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3122560;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Gk8Z1wAAAAkBAAAPAAAAAAAAAAEA&#10;IAAAACIAAABkcnMvZG93bnJldi54bWxQSwECFAAUAAAACACHTuJAc/DVEBACAAD/AwAADgAAAAAA&#10;AAABACAAAAAmAQAAZHJzL2Uyb0RvYy54bWxQSwUGAAAAAAYABgBZAQAAqAUAAAAA&#10;">
                <v:fill on="f" focussize="0,0"/>
                <v:stroke color="#000000" joinstyle="round" endarrow="open"/>
                <v:imagedata o:title=""/>
                <o:lock v:ext="edit" aspectratio="f"/>
              </v:shape>
            </w:pict>
          </mc:Fallback>
        </mc:AlternateContent>
      </w:r>
    </w:p>
    <w:p w14:paraId="37DA869D">
      <w:pPr>
        <w:spacing w:line="400" w:lineRule="exact"/>
        <w:jc w:val="left"/>
        <w:rPr>
          <w:sz w:val="28"/>
          <w:szCs w:val="28"/>
        </w:rPr>
      </w:pPr>
      <w:r>
        <w:rPr>
          <w:sz w:val="32"/>
        </w:rPr>
        <mc:AlternateContent>
          <mc:Choice Requires="wps">
            <w:drawing>
              <wp:anchor distT="0" distB="0" distL="114300" distR="114300" simplePos="0" relativeHeight="253123584"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C4E5123">
                            <w:pPr>
                              <w:jc w:val="center"/>
                              <w:rPr>
                                <w:rFonts w:ascii="仿宋" w:hAnsi="仿宋" w:eastAsia="仿宋" w:cs="仿宋"/>
                                <w:sz w:val="24"/>
                              </w:rPr>
                            </w:pPr>
                            <w:r>
                              <w:rPr>
                                <w:rFonts w:hint="eastAsia" w:ascii="仿宋" w:hAnsi="仿宋" w:eastAsia="仿宋" w:cs="仿宋"/>
                                <w:sz w:val="24"/>
                              </w:rPr>
                              <w:t>决  定</w:t>
                            </w:r>
                          </w:p>
                          <w:p w14:paraId="35620D56">
                            <w:pPr>
                              <w:jc w:val="center"/>
                              <w:rPr>
                                <w:rFonts w:ascii="仿宋" w:hAnsi="仿宋" w:eastAsia="仿宋" w:cs="仿宋"/>
                                <w:sz w:val="24"/>
                              </w:rPr>
                            </w:pPr>
                            <w:r>
                              <w:rPr>
                                <w:rFonts w:hint="eastAsia" w:ascii="仿宋" w:hAnsi="仿宋" w:eastAsia="仿宋" w:cs="仿宋"/>
                                <w:sz w:val="24"/>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3123584;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1C4E5123">
                      <w:pPr>
                        <w:jc w:val="center"/>
                        <w:rPr>
                          <w:rFonts w:ascii="仿宋" w:hAnsi="仿宋" w:eastAsia="仿宋" w:cs="仿宋"/>
                          <w:sz w:val="24"/>
                        </w:rPr>
                      </w:pPr>
                      <w:r>
                        <w:rPr>
                          <w:rFonts w:hint="eastAsia" w:ascii="仿宋" w:hAnsi="仿宋" w:eastAsia="仿宋" w:cs="仿宋"/>
                          <w:sz w:val="24"/>
                        </w:rPr>
                        <w:t>决  定</w:t>
                      </w:r>
                    </w:p>
                    <w:p w14:paraId="35620D56">
                      <w:pPr>
                        <w:jc w:val="center"/>
                        <w:rPr>
                          <w:rFonts w:ascii="仿宋" w:hAnsi="仿宋" w:eastAsia="仿宋" w:cs="仿宋"/>
                          <w:sz w:val="24"/>
                        </w:rPr>
                      </w:pPr>
                      <w:r>
                        <w:rPr>
                          <w:rFonts w:hint="eastAsia" w:ascii="仿宋" w:hAnsi="仿宋" w:eastAsia="仿宋" w:cs="仿宋"/>
                          <w:sz w:val="24"/>
                        </w:rPr>
                        <w:t>进行乡道的建设、养护（90个工作日）</w:t>
                      </w:r>
                    </w:p>
                  </w:txbxContent>
                </v:textbox>
              </v:shape>
            </w:pict>
          </mc:Fallback>
        </mc:AlternateContent>
      </w:r>
    </w:p>
    <w:p w14:paraId="754D5483">
      <w:pPr>
        <w:spacing w:line="400" w:lineRule="exact"/>
        <w:jc w:val="left"/>
        <w:rPr>
          <w:sz w:val="28"/>
          <w:szCs w:val="28"/>
        </w:rPr>
      </w:pPr>
    </w:p>
    <w:p w14:paraId="4EB535E4">
      <w:pPr>
        <w:tabs>
          <w:tab w:val="left" w:pos="6744"/>
        </w:tabs>
        <w:spacing w:line="400" w:lineRule="exact"/>
        <w:jc w:val="left"/>
        <w:rPr>
          <w:sz w:val="28"/>
          <w:szCs w:val="28"/>
        </w:rPr>
      </w:pPr>
      <w:r>
        <w:rPr>
          <w:rFonts w:hint="eastAsia"/>
          <w:sz w:val="28"/>
          <w:szCs w:val="28"/>
        </w:rPr>
        <w:tab/>
      </w:r>
      <w:r>
        <w:rPr>
          <w:rFonts w:hint="eastAsia"/>
          <w:sz w:val="28"/>
          <w:szCs w:val="28"/>
        </w:rPr>
        <w:t xml:space="preserve">    </w:t>
      </w:r>
      <w:r>
        <w:rPr>
          <w:rFonts w:hint="eastAsia" w:ascii="仿宋" w:hAnsi="仿宋" w:eastAsia="仿宋" w:cs="仿宋"/>
          <w:sz w:val="24"/>
        </w:rPr>
        <w:t>否</w:t>
      </w:r>
    </w:p>
    <w:p w14:paraId="48719F38">
      <w:pPr>
        <w:spacing w:line="400" w:lineRule="exact"/>
        <w:jc w:val="left"/>
        <w:rPr>
          <w:sz w:val="28"/>
          <w:szCs w:val="28"/>
        </w:rPr>
      </w:pPr>
    </w:p>
    <w:p w14:paraId="60FE2E2C">
      <w:pPr>
        <w:spacing w:line="400" w:lineRule="exact"/>
        <w:jc w:val="left"/>
        <w:rPr>
          <w:sz w:val="28"/>
          <w:szCs w:val="28"/>
        </w:rPr>
      </w:pPr>
      <w:r>
        <mc:AlternateContent>
          <mc:Choice Requires="wps">
            <w:drawing>
              <wp:anchor distT="0" distB="0" distL="114300" distR="114300" simplePos="0" relativeHeight="253126656"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3126656;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nqe0tcAAAAJAQAADwAAAAAAAAAB&#10;ACAAAAAiAAAAZHJzL2Rvd25yZXYueG1sUEsBAhQAFAAAAAgAh07iQMHshoERAgAA/wMAAA4AAAAA&#10;AAAAAQAgAAAAJgEAAGRycy9lMm9Eb2MueG1sUEsFBgAAAAAGAAYAWQEAAKkFAAAAAA==&#10;">
                <v:fill on="f" focussize="0,0"/>
                <v:stroke color="#000000" joinstyle="round" endarrow="open"/>
                <v:imagedata o:title=""/>
                <o:lock v:ext="edit" aspectratio="f"/>
              </v:shape>
            </w:pict>
          </mc:Fallback>
        </mc:AlternateContent>
      </w:r>
    </w:p>
    <w:p w14:paraId="4F2E2811">
      <w:pPr>
        <w:spacing w:line="400" w:lineRule="exact"/>
        <w:jc w:val="left"/>
        <w:rPr>
          <w:sz w:val="28"/>
          <w:szCs w:val="28"/>
        </w:rPr>
      </w:pPr>
    </w:p>
    <w:p w14:paraId="0DDF7D83">
      <w:pPr>
        <w:spacing w:line="400" w:lineRule="exact"/>
        <w:jc w:val="left"/>
        <w:rPr>
          <w:sz w:val="28"/>
          <w:szCs w:val="28"/>
        </w:rPr>
      </w:pPr>
      <w:r>
        <w:rPr>
          <w:sz w:val="28"/>
        </w:rPr>
        <mc:AlternateContent>
          <mc:Choice Requires="wps">
            <w:drawing>
              <wp:anchor distT="0" distB="0" distL="114300" distR="114300" simplePos="0" relativeHeight="253195264"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171C7559">
                            <w:pPr>
                              <w:jc w:val="center"/>
                              <w:rPr>
                                <w:rFonts w:ascii="仿宋" w:hAnsi="仿宋" w:eastAsia="仿宋" w:cs="仿宋"/>
                                <w:sz w:val="24"/>
                              </w:rPr>
                            </w:pPr>
                            <w:r>
                              <w:rPr>
                                <w:rFonts w:hint="eastAsia" w:ascii="仿宋" w:hAnsi="仿宋" w:eastAsia="仿宋" w:cs="仿宋"/>
                                <w:sz w:val="24"/>
                              </w:rPr>
                              <w:t>事后监管</w:t>
                            </w:r>
                          </w:p>
                          <w:p w14:paraId="698E9677"/>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3195264;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171C7559">
                      <w:pPr>
                        <w:jc w:val="center"/>
                        <w:rPr>
                          <w:rFonts w:ascii="仿宋" w:hAnsi="仿宋" w:eastAsia="仿宋" w:cs="仿宋"/>
                          <w:sz w:val="24"/>
                        </w:rPr>
                      </w:pPr>
                      <w:r>
                        <w:rPr>
                          <w:rFonts w:hint="eastAsia" w:ascii="仿宋" w:hAnsi="仿宋" w:eastAsia="仿宋" w:cs="仿宋"/>
                          <w:sz w:val="24"/>
                        </w:rPr>
                        <w:t>事后监管</w:t>
                      </w:r>
                    </w:p>
                    <w:p w14:paraId="698E9677"/>
                  </w:txbxContent>
                </v:textbox>
              </v:shape>
            </w:pict>
          </mc:Fallback>
        </mc:AlternateContent>
      </w:r>
      <w:r>
        <w:rPr>
          <w:sz w:val="28"/>
        </w:rPr>
        <mc:AlternateContent>
          <mc:Choice Requires="wps">
            <w:drawing>
              <wp:anchor distT="0" distB="0" distL="114300" distR="114300" simplePos="0" relativeHeight="253127680"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49CAF39">
                            <w:pPr>
                              <w:jc w:val="center"/>
                              <w:rPr>
                                <w:rFonts w:ascii="仿宋" w:hAnsi="仿宋" w:eastAsia="仿宋" w:cs="仿宋"/>
                                <w:sz w:val="24"/>
                              </w:rPr>
                            </w:pPr>
                            <w:r>
                              <w:rPr>
                                <w:rFonts w:hint="eastAsia" w:ascii="仿宋" w:hAnsi="仿宋" w:eastAsia="仿宋" w:cs="仿宋"/>
                                <w:sz w:val="24"/>
                              </w:rPr>
                              <w:t>办  结</w:t>
                            </w:r>
                          </w:p>
                        </w:txbxContent>
                      </wps:txbx>
                      <wps:bodyPr upright="1"/>
                    </wps:wsp>
                  </a:graphicData>
                </a:graphic>
              </wp:anchor>
            </w:drawing>
          </mc:Choice>
          <mc:Fallback>
            <w:pict>
              <v:shape id="_x0000_s1026" o:spid="_x0000_s1026" o:spt="116" type="#_x0000_t116" style="position:absolute;left:0pt;margin-left:159.65pt;margin-top:11.4pt;height:35.5pt;width:96.75pt;z-index:253127680;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149CAF39">
                      <w:pPr>
                        <w:jc w:val="center"/>
                        <w:rPr>
                          <w:rFonts w:ascii="仿宋" w:hAnsi="仿宋" w:eastAsia="仿宋" w:cs="仿宋"/>
                          <w:sz w:val="24"/>
                        </w:rPr>
                      </w:pPr>
                      <w:r>
                        <w:rPr>
                          <w:rFonts w:hint="eastAsia" w:ascii="仿宋" w:hAnsi="仿宋" w:eastAsia="仿宋" w:cs="仿宋"/>
                          <w:sz w:val="24"/>
                        </w:rPr>
                        <w:t>办  结</w:t>
                      </w:r>
                    </w:p>
                  </w:txbxContent>
                </v:textbox>
              </v:shape>
            </w:pict>
          </mc:Fallback>
        </mc:AlternateContent>
      </w:r>
    </w:p>
    <w:p w14:paraId="282915C3">
      <w:pPr>
        <w:spacing w:line="400" w:lineRule="exact"/>
        <w:jc w:val="left"/>
        <w:rPr>
          <w:sz w:val="28"/>
          <w:szCs w:val="28"/>
        </w:rPr>
      </w:pPr>
      <w:r>
        <w:rPr>
          <w:sz w:val="28"/>
        </w:rPr>
        <mc:AlternateContent>
          <mc:Choice Requires="wps">
            <w:drawing>
              <wp:anchor distT="0" distB="0" distL="114300" distR="114300" simplePos="0" relativeHeight="253130752"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3130752;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nQV/NYAAAAJAQAADwAAAAAA&#10;AAABACAAAAAiAAAAZHJzL2Rvd25yZXYueG1sUEsBAhQAFAAAAAgAh07iQDTQbV4VAgAACgQAAA4A&#10;AAAAAAAAAQAgAAAAJQEAAGRycy9lMm9Eb2MueG1sUEsFBgAAAAAGAAYAWQEAAKwFAAAAAA==&#10;">
                <v:fill on="f" focussize="0,0"/>
                <v:stroke color="#000000" joinstyle="round" endarrow="open"/>
                <v:imagedata o:title=""/>
                <o:lock v:ext="edit" aspectratio="f"/>
              </v:shape>
            </w:pict>
          </mc:Fallback>
        </mc:AlternateContent>
      </w:r>
    </w:p>
    <w:p w14:paraId="1D3E560F">
      <w:pPr>
        <w:spacing w:line="400" w:lineRule="exact"/>
        <w:jc w:val="left"/>
        <w:rPr>
          <w:sz w:val="28"/>
          <w:szCs w:val="28"/>
        </w:rPr>
      </w:pPr>
    </w:p>
    <w:p w14:paraId="77C6FD38">
      <w:pPr>
        <w:spacing w:line="400" w:lineRule="exact"/>
        <w:jc w:val="left"/>
        <w:rPr>
          <w:sz w:val="28"/>
          <w:szCs w:val="28"/>
        </w:rPr>
      </w:pPr>
    </w:p>
    <w:p w14:paraId="51F0A989">
      <w:pPr>
        <w:spacing w:line="400" w:lineRule="exact"/>
        <w:jc w:val="left"/>
        <w:rPr>
          <w:sz w:val="28"/>
          <w:szCs w:val="28"/>
        </w:rPr>
      </w:pPr>
    </w:p>
    <w:p w14:paraId="13B6D056">
      <w:pPr>
        <w:spacing w:line="400" w:lineRule="exact"/>
        <w:jc w:val="left"/>
        <w:rPr>
          <w:sz w:val="28"/>
          <w:szCs w:val="28"/>
        </w:rPr>
      </w:pPr>
      <w:r>
        <w:rPr>
          <w:rFonts w:hint="eastAsia"/>
          <w:sz w:val="28"/>
          <w:szCs w:val="28"/>
        </w:rPr>
        <w:t>承办机构：夏县瑶峰镇人民政府</w:t>
      </w:r>
    </w:p>
    <w:p w14:paraId="47C69118">
      <w:pPr>
        <w:spacing w:line="400" w:lineRule="exact"/>
        <w:jc w:val="left"/>
        <w:rPr>
          <w:sz w:val="28"/>
          <w:szCs w:val="28"/>
        </w:rPr>
      </w:pPr>
      <w:r>
        <w:rPr>
          <w:rFonts w:hint="eastAsia"/>
          <w:sz w:val="28"/>
          <w:szCs w:val="28"/>
        </w:rPr>
        <w:t>监督主体：夏县监察委员会派出瑶峰镇监察室</w:t>
      </w:r>
    </w:p>
    <w:p w14:paraId="0C96A673">
      <w:pPr>
        <w:spacing w:line="400" w:lineRule="exact"/>
        <w:jc w:val="left"/>
        <w:rPr>
          <w:sz w:val="28"/>
          <w:szCs w:val="28"/>
        </w:rPr>
      </w:pPr>
      <w:r>
        <w:rPr>
          <w:rFonts w:hint="eastAsia"/>
          <w:sz w:val="28"/>
          <w:szCs w:val="28"/>
        </w:rPr>
        <w:t>监督电话：0359--8532740</w:t>
      </w:r>
    </w:p>
    <w:p w14:paraId="2816015A">
      <w:pPr>
        <w:spacing w:line="400" w:lineRule="exact"/>
        <w:jc w:val="left"/>
        <w:rPr>
          <w:sz w:val="28"/>
          <w:szCs w:val="28"/>
        </w:rPr>
      </w:pPr>
    </w:p>
    <w:p w14:paraId="3D65DD66">
      <w:pPr>
        <w:rPr>
          <w:rFonts w:ascii="宋体" w:hAnsi="宋体" w:cs="宋体"/>
          <w:sz w:val="32"/>
          <w:szCs w:val="32"/>
        </w:rPr>
      </w:pPr>
      <w:r>
        <w:rPr>
          <w:rFonts w:hint="eastAsia" w:ascii="宋体" w:hAnsi="宋体" w:cs="宋体"/>
          <w:sz w:val="32"/>
          <w:szCs w:val="32"/>
        </w:rPr>
        <w:t>70.事项名称：森林火灾的预防、调查核实、扑救及验收</w:t>
      </w:r>
    </w:p>
    <w:p w14:paraId="1328490E">
      <w:pPr>
        <w:rPr>
          <w:rFonts w:ascii="宋体" w:hAnsi="宋体" w:cs="宋体"/>
          <w:sz w:val="32"/>
          <w:szCs w:val="32"/>
        </w:rPr>
      </w:pPr>
      <w:r>
        <w:rPr>
          <w:rFonts w:hint="eastAsia" w:ascii="宋体" w:hAnsi="宋体" w:cs="宋体"/>
          <w:sz w:val="32"/>
          <w:szCs w:val="32"/>
        </w:rPr>
        <w:t>事项编码：4000-Z-05300-140827</w:t>
      </w:r>
    </w:p>
    <w:p w14:paraId="4A9E8842">
      <w:r>
        <w:rPr>
          <w:sz w:val="28"/>
        </w:rPr>
        <mc:AlternateContent>
          <mc:Choice Requires="wps">
            <w:drawing>
              <wp:anchor distT="0" distB="0" distL="114300" distR="114300" simplePos="0" relativeHeight="253131776"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9DD7EC4">
                            <w:pPr>
                              <w:jc w:val="center"/>
                              <w:rPr>
                                <w:rFonts w:ascii="仿宋" w:hAnsi="仿宋" w:eastAsia="仿宋" w:cs="仿宋"/>
                                <w:sz w:val="24"/>
                              </w:rPr>
                            </w:pPr>
                            <w:r>
                              <w:rPr>
                                <w:rFonts w:hint="eastAsia" w:ascii="仿宋" w:hAnsi="仿宋" w:eastAsia="仿宋" w:cs="仿宋"/>
                                <w:sz w:val="24"/>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3131776;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39DD7EC4">
                      <w:pPr>
                        <w:jc w:val="center"/>
                        <w:rPr>
                          <w:rFonts w:ascii="仿宋" w:hAnsi="仿宋" w:eastAsia="仿宋" w:cs="仿宋"/>
                          <w:sz w:val="24"/>
                        </w:rPr>
                      </w:pPr>
                      <w:r>
                        <w:rPr>
                          <w:rFonts w:hint="eastAsia" w:ascii="仿宋" w:hAnsi="仿宋" w:eastAsia="仿宋" w:cs="仿宋"/>
                          <w:sz w:val="24"/>
                        </w:rPr>
                        <w:t>预防和扑救森林火灾</w:t>
                      </w:r>
                    </w:p>
                  </w:txbxContent>
                </v:textbox>
              </v:shape>
            </w:pict>
          </mc:Fallback>
        </mc:AlternateContent>
      </w:r>
    </w:p>
    <w:p w14:paraId="402D698D"/>
    <w:p w14:paraId="52E11832">
      <w:r>
        <mc:AlternateContent>
          <mc:Choice Requires="wps">
            <w:drawing>
              <wp:anchor distT="0" distB="0" distL="114300" distR="114300" simplePos="0" relativeHeight="253134848"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3134848;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DsQx1gAAAAgBAAAPAAAAAAAAAAEA&#10;IAAAACIAAABkcnMvZG93bnJldi54bWxQSwECFAAUAAAACACHTuJAvV34MBECAAD/AwAADgAAAAAA&#10;AAABACAAAAAlAQAAZHJzL2Uyb0RvYy54bWxQSwUGAAAAAAYABgBZAQAAq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3135872"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3135872;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msSD1gAAAAcBAAAPAAAAAAAAAAEA&#10;IAAAACIAAABkcnMvZG93bnJldi54bWxQSwECFAAUAAAACACHTuJAeIgKOBECAAD/AwAADgAAAAAA&#10;AAABACAAAAAlAQAAZHJzL2Uyb0RvYy54bWxQSwUGAAAAAAYABgBZAQAAq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3132800"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52.3pt;margin-top:1.85pt;height:0.7pt;width:75.55pt;z-index:253132800;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TK9NQAAAAHAQAADwAAAAAAAAABACAAAAAiAAAAZHJzL2Rvd25yZXYueG1sUEsB&#10;AhQAFAAAAAgAh07iQHC/Atv5AQAA6gMAAA4AAAAAAAAAAQAgAAAAIwEAAGRycy9lMm9Eb2MueG1s&#10;UEsFBgAAAAAGAAYAWQEAAI4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133824"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x;margin-left:306.35pt;margin-top:0.9pt;height:0.7pt;width:75.55pt;z-index:253133824;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4i/y1AAAAAcBAAAPAAAAAAAAAAEAIAAAACIAAABkcnMvZG93bnJldi54bWxQSwEC&#10;FAAUAAAACACHTuJA1sVpHfgBAADqAwAADgAAAAAAAAABACAAAAAjAQAAZHJzL2Uyb0RvYy54bWxQ&#10;SwUGAAAAAAYABgBZAQAAjQUAAAAA&#10;">
                <v:fill on="f" focussize="0,0"/>
                <v:stroke color="#000000" joinstyle="round"/>
                <v:imagedata o:title=""/>
                <o:lock v:ext="edit" aspectratio="f"/>
              </v:line>
            </w:pict>
          </mc:Fallback>
        </mc:AlternateContent>
      </w:r>
    </w:p>
    <w:p w14:paraId="52E27C4A">
      <w:r>
        <mc:AlternateContent>
          <mc:Choice Requires="wps">
            <w:drawing>
              <wp:anchor distT="0" distB="0" distL="114300" distR="114300" simplePos="0" relativeHeight="253140992"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C4F2EC6">
                            <w:pPr>
                              <w:jc w:val="center"/>
                              <w:rPr>
                                <w:rFonts w:ascii="仿宋" w:hAnsi="仿宋" w:eastAsia="仿宋" w:cs="仿宋"/>
                                <w:sz w:val="24"/>
                              </w:rPr>
                            </w:pPr>
                            <w:r>
                              <w:rPr>
                                <w:rFonts w:hint="eastAsia" w:ascii="仿宋" w:hAnsi="仿宋" w:eastAsia="仿宋" w:cs="仿宋"/>
                                <w:sz w:val="24"/>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3140992;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5C4F2EC6">
                      <w:pPr>
                        <w:jc w:val="center"/>
                        <w:rPr>
                          <w:rFonts w:ascii="仿宋" w:hAnsi="仿宋" w:eastAsia="仿宋" w:cs="仿宋"/>
                          <w:sz w:val="24"/>
                        </w:rPr>
                      </w:pPr>
                      <w:r>
                        <w:rPr>
                          <w:rFonts w:hint="eastAsia" w:ascii="仿宋" w:hAnsi="仿宋" w:eastAsia="仿宋" w:cs="仿宋"/>
                          <w:sz w:val="24"/>
                        </w:rPr>
                        <w:t>森林火灾扑救</w:t>
                      </w:r>
                    </w:p>
                  </w:txbxContent>
                </v:textbox>
              </v:shape>
            </w:pict>
          </mc:Fallback>
        </mc:AlternateContent>
      </w:r>
    </w:p>
    <w:p w14:paraId="6B1F6241">
      <w:r>
        <mc:AlternateContent>
          <mc:Choice Requires="wps">
            <w:drawing>
              <wp:anchor distT="0" distB="0" distL="114300" distR="114300" simplePos="0" relativeHeight="253142016"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7E1469">
                            <w:pPr>
                              <w:jc w:val="center"/>
                              <w:rPr>
                                <w:rFonts w:ascii="仿宋" w:hAnsi="仿宋" w:eastAsia="仿宋" w:cs="仿宋"/>
                                <w:sz w:val="24"/>
                              </w:rPr>
                            </w:pPr>
                            <w:r>
                              <w:rPr>
                                <w:rFonts w:hint="eastAsia" w:ascii="仿宋" w:hAnsi="仿宋" w:eastAsia="仿宋" w:cs="仿宋"/>
                                <w:sz w:val="24"/>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3142016;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687E1469">
                      <w:pPr>
                        <w:jc w:val="center"/>
                        <w:rPr>
                          <w:rFonts w:ascii="仿宋" w:hAnsi="仿宋" w:eastAsia="仿宋" w:cs="仿宋"/>
                          <w:sz w:val="24"/>
                        </w:rPr>
                      </w:pPr>
                      <w:r>
                        <w:rPr>
                          <w:rFonts w:hint="eastAsia" w:ascii="仿宋" w:hAnsi="仿宋" w:eastAsia="仿宋" w:cs="仿宋"/>
                          <w:sz w:val="24"/>
                        </w:rPr>
                        <w:t>森林火灾预防</w:t>
                      </w:r>
                    </w:p>
                  </w:txbxContent>
                </v:textbox>
              </v:shape>
            </w:pict>
          </mc:Fallback>
        </mc:AlternateContent>
      </w:r>
    </w:p>
    <w:p w14:paraId="2C60DD0B"/>
    <w:p w14:paraId="5740BD7A">
      <w:r>
        <mc:AlternateContent>
          <mc:Choice Requires="wps">
            <w:drawing>
              <wp:anchor distT="0" distB="0" distL="114300" distR="114300" simplePos="0" relativeHeight="253138944"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3138944;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y5da9cAAAAIAQAADwAAAAAAAAAB&#10;ACAAAAAiAAAAZHJzL2Rvd25yZXYueG1sUEsBAhQAFAAAAAgAh07iQPqjLv4RAgAA/wMAAA4AAAAA&#10;AAAAAQAgAAAAJgEAAGRycy9lMm9Eb2MueG1sUEsFBgAAAAAGAAYAWQEAAKk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3136896"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3136896;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ooJU1gAAAAkBAAAPAAAAAAAAAAEA&#10;IAAAACIAAABkcnMvZG93bnJldi54bWxQSwECFAAUAAAACACHTuJANA4D3hECAAD/AwAADgAAAAAA&#10;AAABACAAAAAlAQAAZHJzL2Uyb0RvYy54bWxQSwUGAAAAAAYABgBZAQAAqAUAAAAA&#10;">
                <v:fill on="f" focussize="0,0"/>
                <v:stroke color="#000000" joinstyle="round" endarrow="open"/>
                <v:imagedata o:title=""/>
                <o:lock v:ext="edit" aspectratio="f"/>
              </v:shape>
            </w:pict>
          </mc:Fallback>
        </mc:AlternateContent>
      </w:r>
    </w:p>
    <w:p w14:paraId="7C9A5B84">
      <w:pPr>
        <w:jc w:val="center"/>
      </w:pPr>
      <w:r>
        <mc:AlternateContent>
          <mc:Choice Requires="wps">
            <w:drawing>
              <wp:anchor distT="0" distB="0" distL="114300" distR="114300" simplePos="0" relativeHeight="253139968"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3F7CFC">
                            <w:pPr>
                              <w:jc w:val="left"/>
                              <w:rPr>
                                <w:rFonts w:ascii="仿宋" w:hAnsi="仿宋" w:eastAsia="仿宋" w:cs="仿宋"/>
                                <w:sz w:val="24"/>
                              </w:rPr>
                            </w:pPr>
                            <w:r>
                              <w:rPr>
                                <w:rFonts w:hint="eastAsia" w:ascii="仿宋" w:hAnsi="仿宋" w:eastAsia="仿宋" w:cs="仿宋"/>
                                <w:sz w:val="24"/>
                              </w:rPr>
                              <w:t>乡镇领导第一时间赶赴现场指导相关工作并立即进行扑救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3139968;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043F7CFC">
                      <w:pPr>
                        <w:jc w:val="left"/>
                        <w:rPr>
                          <w:rFonts w:ascii="仿宋" w:hAnsi="仿宋" w:eastAsia="仿宋" w:cs="仿宋"/>
                          <w:sz w:val="24"/>
                        </w:rPr>
                      </w:pPr>
                      <w:r>
                        <w:rPr>
                          <w:rFonts w:hint="eastAsia" w:ascii="仿宋" w:hAnsi="仿宋" w:eastAsia="仿宋" w:cs="仿宋"/>
                          <w:sz w:val="24"/>
                        </w:rPr>
                        <w:t>乡镇领导第一时间赶赴现场指导相关工作并立即进行扑救</w:t>
                      </w:r>
                    </w:p>
                  </w:txbxContent>
                </v:textbox>
              </v:shape>
            </w:pict>
          </mc:Fallback>
        </mc:AlternateContent>
      </w:r>
    </w:p>
    <w:p w14:paraId="6AA1C285">
      <w:r>
        <mc:AlternateContent>
          <mc:Choice Requires="wps">
            <w:drawing>
              <wp:anchor distT="0" distB="0" distL="114300" distR="114300" simplePos="0" relativeHeight="253143040"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387C22F">
                            <w:pPr>
                              <w:rPr>
                                <w:rFonts w:ascii="仿宋" w:hAnsi="仿宋" w:eastAsia="仿宋" w:cs="仿宋"/>
                                <w:sz w:val="24"/>
                              </w:rPr>
                            </w:pPr>
                            <w:r>
                              <w:rPr>
                                <w:rFonts w:hint="eastAsia" w:ascii="仿宋" w:hAnsi="仿宋" w:eastAsia="仿宋" w:cs="仿宋"/>
                                <w:sz w:val="24"/>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3143040;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6387C22F">
                      <w:pPr>
                        <w:rPr>
                          <w:rFonts w:ascii="仿宋" w:hAnsi="仿宋" w:eastAsia="仿宋" w:cs="仿宋"/>
                          <w:sz w:val="24"/>
                        </w:rPr>
                      </w:pPr>
                      <w:r>
                        <w:rPr>
                          <w:rFonts w:hint="eastAsia" w:ascii="仿宋" w:hAnsi="仿宋" w:eastAsia="仿宋" w:cs="仿宋"/>
                          <w:sz w:val="24"/>
                        </w:rPr>
                        <w:t>定时入林检查，对森林火灾隐患进行排查</w:t>
                      </w:r>
                    </w:p>
                  </w:txbxContent>
                </v:textbox>
              </v:shape>
            </w:pict>
          </mc:Fallback>
        </mc:AlternateContent>
      </w:r>
    </w:p>
    <w:p w14:paraId="3E0A9346"/>
    <w:p w14:paraId="00332CC5"/>
    <w:p w14:paraId="2B4C9EB4"/>
    <w:p w14:paraId="1B420A34">
      <w:r>
        <mc:AlternateContent>
          <mc:Choice Requires="wps">
            <w:drawing>
              <wp:anchor distT="0" distB="0" distL="114300" distR="114300" simplePos="0" relativeHeight="253144064"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3144064;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uRic1gAAAAgBAAAPAAAAAAAAAAEA&#10;IAAAACIAAABkcnMvZG93bnJldi54bWxQSwECFAAUAAAACACHTuJA35z5BxECAAD/AwAADgAAAAAA&#10;AAABACAAAAAlAQAAZHJzL2Uyb0RvYy54bWxQSwUGAAAAAAYABgBZAQAAq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3137920"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3137920;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XRUdHWAAAABgEAAA8AAAAAAAAAAQAg&#10;AAAAIgAAAGRycy9kb3ducmV2LnhtbFBLAQIUABQAAAAIAIdO4kAaSQsPEAIAAP8DAAAOAAAAAAAA&#10;AAEAIAAAACUBAABkcnMvZTJvRG9jLnhtbFBLBQYAAAAABgAGAFkBAACnBQAAAAA=&#10;">
                <v:fill on="f" focussize="0,0"/>
                <v:stroke color="#000000" joinstyle="round" endarrow="open"/>
                <v:imagedata o:title=""/>
                <o:lock v:ext="edit" aspectratio="f"/>
              </v:shape>
            </w:pict>
          </mc:Fallback>
        </mc:AlternateContent>
      </w:r>
    </w:p>
    <w:p w14:paraId="7EA0A006">
      <w:pPr>
        <w:spacing w:line="400" w:lineRule="exact"/>
        <w:jc w:val="left"/>
        <w:rPr>
          <w:sz w:val="28"/>
          <w:szCs w:val="28"/>
        </w:rPr>
      </w:pPr>
      <w:r>
        <mc:AlternateContent>
          <mc:Choice Requires="wps">
            <w:drawing>
              <wp:anchor distT="0" distB="0" distL="114300" distR="114300" simplePos="0" relativeHeight="253145088"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50881A5">
                            <w:pPr>
                              <w:rPr>
                                <w:rFonts w:ascii="仿宋" w:hAnsi="仿宋" w:eastAsia="仿宋" w:cs="仿宋"/>
                                <w:sz w:val="24"/>
                              </w:rPr>
                            </w:pPr>
                            <w:r>
                              <w:rPr>
                                <w:rFonts w:hint="eastAsia" w:ascii="仿宋" w:hAnsi="仿宋" w:eastAsia="仿宋" w:cs="仿宋"/>
                                <w:sz w:val="24"/>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3145088;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250881A5">
                      <w:pPr>
                        <w:rPr>
                          <w:rFonts w:ascii="仿宋" w:hAnsi="仿宋" w:eastAsia="仿宋" w:cs="仿宋"/>
                          <w:sz w:val="24"/>
                        </w:rPr>
                      </w:pPr>
                      <w:r>
                        <w:rPr>
                          <w:rFonts w:hint="eastAsia" w:ascii="仿宋" w:hAnsi="仿宋" w:eastAsia="仿宋" w:cs="仿宋"/>
                          <w:sz w:val="24"/>
                        </w:rPr>
                        <w:t>对火灾情况、原因及控制措施进行上报</w:t>
                      </w:r>
                    </w:p>
                  </w:txbxContent>
                </v:textbox>
              </v:shape>
            </w:pict>
          </mc:Fallback>
        </mc:AlternateContent>
      </w:r>
      <w:r>
        <mc:AlternateContent>
          <mc:Choice Requires="wps">
            <w:drawing>
              <wp:anchor distT="0" distB="0" distL="114300" distR="114300" simplePos="0" relativeHeight="253077504"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6EEE4D">
                            <w:pPr>
                              <w:rPr>
                                <w:rFonts w:ascii="仿宋" w:hAnsi="仿宋" w:eastAsia="仿宋" w:cs="仿宋"/>
                                <w:sz w:val="24"/>
                              </w:rPr>
                            </w:pPr>
                            <w:r>
                              <w:rPr>
                                <w:rFonts w:hint="eastAsia" w:ascii="仿宋" w:hAnsi="仿宋" w:eastAsia="仿宋" w:cs="仿宋"/>
                                <w:sz w:val="24"/>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238976;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216EEE4D">
                      <w:pPr>
                        <w:rPr>
                          <w:rFonts w:ascii="仿宋" w:hAnsi="仿宋" w:eastAsia="仿宋" w:cs="仿宋"/>
                          <w:sz w:val="24"/>
                        </w:rPr>
                      </w:pPr>
                      <w:r>
                        <w:rPr>
                          <w:rFonts w:hint="eastAsia" w:ascii="仿宋" w:hAnsi="仿宋" w:eastAsia="仿宋" w:cs="仿宋"/>
                          <w:sz w:val="24"/>
                        </w:rPr>
                        <w:t>对火灾隐患排查情况进行分析上报</w:t>
                      </w:r>
                    </w:p>
                  </w:txbxContent>
                </v:textbox>
              </v:shape>
            </w:pict>
          </mc:Fallback>
        </mc:AlternateContent>
      </w:r>
    </w:p>
    <w:p w14:paraId="3E137F42">
      <w:pPr>
        <w:spacing w:line="400" w:lineRule="exact"/>
        <w:jc w:val="left"/>
        <w:rPr>
          <w:sz w:val="28"/>
          <w:szCs w:val="28"/>
        </w:rPr>
      </w:pPr>
    </w:p>
    <w:p w14:paraId="65EC10ED">
      <w:pPr>
        <w:spacing w:line="400" w:lineRule="exact"/>
        <w:jc w:val="left"/>
        <w:rPr>
          <w:sz w:val="28"/>
          <w:szCs w:val="28"/>
        </w:rPr>
      </w:pPr>
    </w:p>
    <w:p w14:paraId="3D26F857">
      <w:pPr>
        <w:spacing w:line="400" w:lineRule="exact"/>
        <w:jc w:val="left"/>
        <w:rPr>
          <w:sz w:val="28"/>
          <w:szCs w:val="28"/>
        </w:rPr>
      </w:pPr>
      <w:r>
        <w:rPr>
          <w:sz w:val="28"/>
        </w:rPr>
        <mc:AlternateContent>
          <mc:Choice Requires="wps">
            <w:drawing>
              <wp:anchor distT="0" distB="0" distL="114300" distR="114300" simplePos="0" relativeHeight="253151232"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3151232;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luGktYAAAAJAQAADwAAAAAAAAAB&#10;ACAAAAAiAAAAZHJzL2Rvd25yZXYueG1sUEsBAhQAFAAAAAgAh07iQHeYWTMSAgAAAQQAAA4AAAAA&#10;AAAAAQAgAAAAJQEAAGRycy9lMm9Eb2MueG1sUEsFBgAAAAAGAAYAWQEAAKk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150208"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3150208;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0D1RNcAAAAJAQAADwAAAAAAAAABACAAAAAi&#10;AAAAZHJzL2Rvd25yZXYueG1sUEsBAhQAFAAAAAgAh07iQAlDG5sLAgAA9wMAAA4AAAAAAAAAAQAg&#10;AAAAJgEAAGRycy9lMm9Eb2MueG1sUEsFBgAAAAAGAAYAWQEAAKMFAAAAAA==&#10;">
                <v:fill on="f" focussize="0,0"/>
                <v:stroke color="#000000" joinstyle="round" endarrow="open"/>
                <v:imagedata o:title=""/>
                <o:lock v:ext="edit" aspectratio="f"/>
              </v:shape>
            </w:pict>
          </mc:Fallback>
        </mc:AlternateContent>
      </w:r>
    </w:p>
    <w:p w14:paraId="753BCC0A">
      <w:pPr>
        <w:spacing w:line="400" w:lineRule="exact"/>
        <w:jc w:val="left"/>
        <w:rPr>
          <w:sz w:val="28"/>
          <w:szCs w:val="28"/>
        </w:rPr>
      </w:pPr>
    </w:p>
    <w:p w14:paraId="14FFE3E0">
      <w:pPr>
        <w:spacing w:line="400" w:lineRule="exact"/>
        <w:jc w:val="left"/>
        <w:rPr>
          <w:sz w:val="28"/>
          <w:szCs w:val="28"/>
        </w:rPr>
      </w:pPr>
      <w:r>
        <mc:AlternateContent>
          <mc:Choice Requires="wps">
            <w:drawing>
              <wp:anchor distT="0" distB="0" distL="114300" distR="114300" simplePos="0" relativeHeight="253146112"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587E70E">
                            <w:pPr>
                              <w:jc w:val="center"/>
                              <w:rPr>
                                <w:rFonts w:ascii="仿宋" w:hAnsi="仿宋" w:eastAsia="仿宋" w:cs="仿宋"/>
                                <w:sz w:val="24"/>
                              </w:rPr>
                            </w:pPr>
                            <w:r>
                              <w:rPr>
                                <w:rFonts w:hint="eastAsia" w:ascii="仿宋" w:hAnsi="仿宋" w:eastAsia="仿宋" w:cs="仿宋"/>
                                <w:sz w:val="24"/>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3146112;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5587E70E">
                      <w:pPr>
                        <w:jc w:val="center"/>
                        <w:rPr>
                          <w:rFonts w:ascii="仿宋" w:hAnsi="仿宋" w:eastAsia="仿宋" w:cs="仿宋"/>
                          <w:sz w:val="24"/>
                        </w:rPr>
                      </w:pPr>
                      <w:r>
                        <w:rPr>
                          <w:rFonts w:hint="eastAsia" w:ascii="仿宋" w:hAnsi="仿宋" w:eastAsia="仿宋" w:cs="仿宋"/>
                          <w:sz w:val="24"/>
                        </w:rPr>
                        <w:t>上级部门批示</w:t>
                      </w:r>
                    </w:p>
                  </w:txbxContent>
                </v:textbox>
              </v:shape>
            </w:pict>
          </mc:Fallback>
        </mc:AlternateContent>
      </w:r>
    </w:p>
    <w:p w14:paraId="39742C8C">
      <w:pPr>
        <w:spacing w:line="400" w:lineRule="exact"/>
        <w:jc w:val="left"/>
        <w:rPr>
          <w:sz w:val="28"/>
          <w:szCs w:val="28"/>
        </w:rPr>
      </w:pPr>
    </w:p>
    <w:p w14:paraId="5D6564BA">
      <w:pPr>
        <w:spacing w:line="400" w:lineRule="exact"/>
        <w:jc w:val="left"/>
        <w:rPr>
          <w:sz w:val="28"/>
          <w:szCs w:val="28"/>
        </w:rPr>
      </w:pPr>
      <w:r>
        <mc:AlternateContent>
          <mc:Choice Requires="wps">
            <w:drawing>
              <wp:anchor distT="0" distB="0" distL="114300" distR="114300" simplePos="0" relativeHeight="253147136"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3147136;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vToV9cAAAAJAQAADwAAAAAAAAAB&#10;ACAAAAAiAAAAZHJzL2Rvd25yZXYueG1sUEsBAhQAFAAAAAgAh07iQOpO/MwRAgAA/wMAAA4AAAAA&#10;AAAAAQAgAAAAJgEAAGRycy9lMm9Eb2MueG1sUEsFBgAAAAAGAAYAWQEAAKkFAAAAAA==&#10;">
                <v:fill on="f" focussize="0,0"/>
                <v:stroke color="#000000" joinstyle="round" endarrow="open"/>
                <v:imagedata o:title=""/>
                <o:lock v:ext="edit" aspectratio="f"/>
              </v:shape>
            </w:pict>
          </mc:Fallback>
        </mc:AlternateContent>
      </w:r>
    </w:p>
    <w:p w14:paraId="15074A53">
      <w:pPr>
        <w:spacing w:line="400" w:lineRule="exact"/>
        <w:jc w:val="left"/>
        <w:rPr>
          <w:sz w:val="28"/>
          <w:szCs w:val="28"/>
        </w:rPr>
      </w:pPr>
      <w:r>
        <mc:AlternateContent>
          <mc:Choice Requires="wps">
            <w:drawing>
              <wp:anchor distT="0" distB="0" distL="114300" distR="114300" simplePos="0" relativeHeight="253148160"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8EFCB0D">
                            <w:pPr>
                              <w:jc w:val="left"/>
                              <w:rPr>
                                <w:rFonts w:ascii="仿宋" w:hAnsi="仿宋" w:eastAsia="仿宋" w:cs="仿宋"/>
                                <w:sz w:val="24"/>
                              </w:rPr>
                            </w:pPr>
                            <w:r>
                              <w:rPr>
                                <w:rFonts w:hint="eastAsia" w:ascii="仿宋" w:hAnsi="仿宋" w:eastAsia="仿宋" w:cs="仿宋"/>
                                <w:sz w:val="24"/>
                              </w:rPr>
                              <w:t>根据上级批示继续开展森林火灾预防及扑救工作</w:t>
                            </w:r>
                          </w:p>
                          <w:p w14:paraId="244570C6">
                            <w:pPr>
                              <w:jc w:val="center"/>
                              <w:rPr>
                                <w:rFonts w:ascii="仿宋" w:hAnsi="仿宋" w:eastAsia="仿宋" w:cs="仿宋"/>
                                <w:sz w:val="24"/>
                              </w:rPr>
                            </w:pPr>
                            <w:r>
                              <w:rPr>
                                <w:rFonts w:hint="eastAsia" w:ascii="楷体" w:hAnsi="楷体" w:eastAsia="楷体" w:cs="楷体"/>
                                <w:sz w:val="24"/>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3148160;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38EFCB0D">
                      <w:pPr>
                        <w:jc w:val="left"/>
                        <w:rPr>
                          <w:rFonts w:ascii="仿宋" w:hAnsi="仿宋" w:eastAsia="仿宋" w:cs="仿宋"/>
                          <w:sz w:val="24"/>
                        </w:rPr>
                      </w:pPr>
                      <w:r>
                        <w:rPr>
                          <w:rFonts w:hint="eastAsia" w:ascii="仿宋" w:hAnsi="仿宋" w:eastAsia="仿宋" w:cs="仿宋"/>
                          <w:sz w:val="24"/>
                        </w:rPr>
                        <w:t>根据上级批示继续开展森林火灾预防及扑救工作</w:t>
                      </w:r>
                    </w:p>
                    <w:p w14:paraId="244570C6">
                      <w:pPr>
                        <w:jc w:val="center"/>
                        <w:rPr>
                          <w:rFonts w:ascii="仿宋" w:hAnsi="仿宋" w:eastAsia="仿宋" w:cs="仿宋"/>
                          <w:sz w:val="24"/>
                        </w:rPr>
                      </w:pPr>
                      <w:r>
                        <w:rPr>
                          <w:rFonts w:hint="eastAsia" w:ascii="楷体" w:hAnsi="楷体" w:eastAsia="楷体" w:cs="楷体"/>
                          <w:sz w:val="24"/>
                        </w:rPr>
                        <w:t>预防（无限期）</w:t>
                      </w:r>
                    </w:p>
                  </w:txbxContent>
                </v:textbox>
              </v:shape>
            </w:pict>
          </mc:Fallback>
        </mc:AlternateContent>
      </w:r>
    </w:p>
    <w:p w14:paraId="0A422214">
      <w:pPr>
        <w:spacing w:line="400" w:lineRule="exact"/>
        <w:jc w:val="left"/>
        <w:rPr>
          <w:sz w:val="28"/>
          <w:szCs w:val="28"/>
        </w:rPr>
      </w:pPr>
    </w:p>
    <w:p w14:paraId="11D9D20C">
      <w:pPr>
        <w:spacing w:line="400" w:lineRule="exact"/>
        <w:jc w:val="left"/>
        <w:rPr>
          <w:sz w:val="28"/>
          <w:szCs w:val="28"/>
        </w:rPr>
      </w:pPr>
    </w:p>
    <w:p w14:paraId="6218657B">
      <w:pPr>
        <w:spacing w:line="400" w:lineRule="exact"/>
        <w:jc w:val="left"/>
        <w:rPr>
          <w:sz w:val="28"/>
          <w:szCs w:val="28"/>
        </w:rPr>
      </w:pPr>
      <w:r>
        <mc:AlternateContent>
          <mc:Choice Requires="wps">
            <w:drawing>
              <wp:anchor distT="0" distB="0" distL="114300" distR="114300" simplePos="0" relativeHeight="253078528"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237952;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xibM/YAAAACQEAAA8AAAAAAAAA&#10;AQAgAAAAIgAAAGRycy9kb3ducmV2LnhtbFBLAQIUABQAAAAIAIdO4kBYUq9dEQIAAP8DAAAOAAAA&#10;AAAAAAEAIAAAACcBAABkcnMvZTJvRG9jLnhtbFBLBQYAAAAABgAGAFkBAACqBQAAAAA=&#10;">
                <v:fill on="f" focussize="0,0"/>
                <v:stroke color="#000000" joinstyle="round" endarrow="open"/>
                <v:imagedata o:title=""/>
                <o:lock v:ext="edit" aspectratio="f"/>
              </v:shape>
            </w:pict>
          </mc:Fallback>
        </mc:AlternateContent>
      </w:r>
    </w:p>
    <w:p w14:paraId="07252D71">
      <w:pPr>
        <w:spacing w:line="400" w:lineRule="exact"/>
        <w:jc w:val="left"/>
        <w:rPr>
          <w:sz w:val="28"/>
          <w:szCs w:val="28"/>
        </w:rPr>
      </w:pPr>
    </w:p>
    <w:p w14:paraId="73DCCBA9">
      <w:pPr>
        <w:spacing w:line="400" w:lineRule="exact"/>
        <w:jc w:val="left"/>
        <w:rPr>
          <w:sz w:val="28"/>
          <w:szCs w:val="28"/>
        </w:rPr>
      </w:pPr>
      <w:r>
        <w:rPr>
          <w:sz w:val="28"/>
        </w:rPr>
        <mc:AlternateContent>
          <mc:Choice Requires="wps">
            <w:drawing>
              <wp:anchor distT="0" distB="0" distL="114300" distR="114300" simplePos="0" relativeHeight="253149184"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761EEB9">
                            <w:pPr>
                              <w:jc w:val="center"/>
                              <w:rPr>
                                <w:rFonts w:ascii="仿宋" w:hAnsi="仿宋" w:eastAsia="仿宋" w:cs="仿宋"/>
                                <w:sz w:val="24"/>
                              </w:rPr>
                            </w:pPr>
                            <w:r>
                              <w:rPr>
                                <w:rFonts w:hint="eastAsia" w:ascii="仿宋" w:hAnsi="仿宋" w:eastAsia="仿宋" w:cs="仿宋"/>
                                <w:sz w:val="24"/>
                              </w:rPr>
                              <w:t>验  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3149184;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6761EEB9">
                      <w:pPr>
                        <w:jc w:val="center"/>
                        <w:rPr>
                          <w:rFonts w:ascii="仿宋" w:hAnsi="仿宋" w:eastAsia="仿宋" w:cs="仿宋"/>
                          <w:sz w:val="24"/>
                        </w:rPr>
                      </w:pPr>
                      <w:r>
                        <w:rPr>
                          <w:rFonts w:hint="eastAsia" w:ascii="仿宋" w:hAnsi="仿宋" w:eastAsia="仿宋" w:cs="仿宋"/>
                          <w:sz w:val="24"/>
                        </w:rPr>
                        <w:t>验  收</w:t>
                      </w:r>
                    </w:p>
                  </w:txbxContent>
                </v:textbox>
              </v:shape>
            </w:pict>
          </mc:Fallback>
        </mc:AlternateContent>
      </w:r>
    </w:p>
    <w:p w14:paraId="01047508">
      <w:pPr>
        <w:spacing w:line="400" w:lineRule="exact"/>
        <w:jc w:val="left"/>
        <w:rPr>
          <w:sz w:val="28"/>
          <w:szCs w:val="28"/>
        </w:rPr>
      </w:pPr>
    </w:p>
    <w:p w14:paraId="5241E974">
      <w:pPr>
        <w:spacing w:line="400" w:lineRule="exact"/>
        <w:jc w:val="left"/>
        <w:rPr>
          <w:sz w:val="28"/>
          <w:szCs w:val="28"/>
        </w:rPr>
      </w:pPr>
    </w:p>
    <w:p w14:paraId="79B3B02C">
      <w:pPr>
        <w:spacing w:line="400" w:lineRule="exact"/>
        <w:jc w:val="left"/>
        <w:rPr>
          <w:sz w:val="28"/>
          <w:szCs w:val="28"/>
        </w:rPr>
      </w:pPr>
    </w:p>
    <w:p w14:paraId="7E362274">
      <w:pPr>
        <w:spacing w:line="400" w:lineRule="exact"/>
        <w:jc w:val="left"/>
        <w:rPr>
          <w:sz w:val="28"/>
          <w:szCs w:val="28"/>
        </w:rPr>
      </w:pPr>
      <w:r>
        <w:rPr>
          <w:rFonts w:hint="eastAsia"/>
          <w:sz w:val="28"/>
          <w:szCs w:val="28"/>
        </w:rPr>
        <w:t>承办机构：夏县瑶峰镇人民政府</w:t>
      </w:r>
    </w:p>
    <w:p w14:paraId="163AC1B9">
      <w:pPr>
        <w:spacing w:line="400" w:lineRule="exact"/>
        <w:jc w:val="left"/>
        <w:rPr>
          <w:sz w:val="28"/>
          <w:szCs w:val="28"/>
        </w:rPr>
      </w:pPr>
      <w:r>
        <w:rPr>
          <w:rFonts w:hint="eastAsia"/>
          <w:sz w:val="28"/>
          <w:szCs w:val="28"/>
        </w:rPr>
        <w:t>监督主体：夏县监察委员会派出瑶峰镇监察室</w:t>
      </w:r>
    </w:p>
    <w:p w14:paraId="0EF9955D">
      <w:pPr>
        <w:spacing w:line="400" w:lineRule="exact"/>
        <w:jc w:val="left"/>
        <w:rPr>
          <w:sz w:val="28"/>
          <w:szCs w:val="28"/>
        </w:rPr>
      </w:pPr>
      <w:r>
        <w:rPr>
          <w:rFonts w:hint="eastAsia"/>
          <w:sz w:val="28"/>
          <w:szCs w:val="28"/>
        </w:rPr>
        <w:t>监督电话：0359--8532740</w:t>
      </w:r>
    </w:p>
    <w:p w14:paraId="7B5771B9">
      <w:pPr>
        <w:spacing w:line="400" w:lineRule="exact"/>
        <w:jc w:val="left"/>
        <w:rPr>
          <w:sz w:val="28"/>
          <w:szCs w:val="28"/>
        </w:rPr>
      </w:pPr>
    </w:p>
    <w:p w14:paraId="59DEB418">
      <w:pPr>
        <w:rPr>
          <w:rFonts w:ascii="宋体" w:hAnsi="宋体" w:cs="宋体"/>
          <w:sz w:val="32"/>
          <w:szCs w:val="32"/>
        </w:rPr>
      </w:pPr>
      <w:r>
        <w:rPr>
          <w:rFonts w:hint="eastAsia" w:ascii="宋体" w:hAnsi="宋体" w:cs="宋体"/>
          <w:sz w:val="32"/>
          <w:szCs w:val="32"/>
        </w:rPr>
        <w:t>71.事项名称：紧急防汛期组织动员抗洪抢险</w:t>
      </w:r>
    </w:p>
    <w:p w14:paraId="1C1EC851">
      <w:pPr>
        <w:rPr>
          <w:rFonts w:ascii="宋体" w:hAnsi="宋体" w:cs="宋体"/>
          <w:sz w:val="32"/>
          <w:szCs w:val="32"/>
        </w:rPr>
      </w:pPr>
      <w:r>
        <w:rPr>
          <w:rFonts w:hint="eastAsia" w:ascii="宋体" w:hAnsi="宋体" w:cs="宋体"/>
          <w:sz w:val="32"/>
          <w:szCs w:val="32"/>
        </w:rPr>
        <w:t>事项编码：4000-Z-05400-140827</w:t>
      </w:r>
    </w:p>
    <w:p w14:paraId="60BF3C01">
      <w:pPr>
        <w:rPr>
          <w:sz w:val="28"/>
          <w:szCs w:val="28"/>
        </w:rPr>
      </w:pPr>
    </w:p>
    <w:p w14:paraId="29F76D9F">
      <w:pPr>
        <w:jc w:val="center"/>
      </w:pPr>
      <w:r>
        <mc:AlternateContent>
          <mc:Choice Requires="wps">
            <w:drawing>
              <wp:anchor distT="0" distB="0" distL="114300" distR="114300" simplePos="0" relativeHeight="253155328"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6F725BD">
                            <w:pPr>
                              <w:jc w:val="center"/>
                              <w:rPr>
                                <w:rFonts w:ascii="仿宋" w:hAnsi="仿宋" w:eastAsia="仿宋" w:cs="仿宋"/>
                                <w:sz w:val="28"/>
                                <w:szCs w:val="28"/>
                              </w:rPr>
                            </w:pPr>
                            <w:r>
                              <w:rPr>
                                <w:rFonts w:hint="eastAsia" w:ascii="仿宋" w:hAnsi="仿宋" w:eastAsia="仿宋" w:cs="仿宋"/>
                                <w:sz w:val="28"/>
                                <w:szCs w:val="28"/>
                              </w:rPr>
                              <w:t>紧急防汛期</w:t>
                            </w:r>
                          </w:p>
                          <w:p w14:paraId="2A1FE72F"/>
                        </w:txbxContent>
                      </wps:txbx>
                      <wps:bodyPr upright="1"/>
                    </wps:wsp>
                  </a:graphicData>
                </a:graphic>
              </wp:anchor>
            </w:drawing>
          </mc:Choice>
          <mc:Fallback>
            <w:pict>
              <v:shape id="_x0000_s1026" o:spid="_x0000_s1026" o:spt="116" type="#_x0000_t116" style="position:absolute;left:0pt;margin-left:79.5pt;margin-top:19.7pt;height:40.25pt;width:274.8pt;z-index:253155328;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76F725BD">
                      <w:pPr>
                        <w:jc w:val="center"/>
                        <w:rPr>
                          <w:rFonts w:ascii="仿宋" w:hAnsi="仿宋" w:eastAsia="仿宋" w:cs="仿宋"/>
                          <w:sz w:val="28"/>
                          <w:szCs w:val="28"/>
                        </w:rPr>
                      </w:pPr>
                      <w:r>
                        <w:rPr>
                          <w:rFonts w:hint="eastAsia" w:ascii="仿宋" w:hAnsi="仿宋" w:eastAsia="仿宋" w:cs="仿宋"/>
                          <w:sz w:val="28"/>
                          <w:szCs w:val="28"/>
                        </w:rPr>
                        <w:t>紧急防汛期</w:t>
                      </w:r>
                    </w:p>
                    <w:p w14:paraId="2A1FE72F"/>
                  </w:txbxContent>
                </v:textbox>
              </v:shape>
            </w:pict>
          </mc:Fallback>
        </mc:AlternateContent>
      </w:r>
      <w:r>
        <mc:AlternateContent>
          <mc:Choice Requires="wps">
            <w:drawing>
              <wp:anchor distT="0" distB="0" distL="114300" distR="114300" simplePos="0" relativeHeight="253081600"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C41DAA">
                            <w:pPr>
                              <w:jc w:val="left"/>
                              <w:rPr>
                                <w:rFonts w:ascii="仿宋" w:hAnsi="仿宋" w:eastAsia="仿宋" w:cs="仿宋"/>
                                <w:sz w:val="24"/>
                              </w:rPr>
                            </w:pPr>
                            <w:r>
                              <w:rPr>
                                <w:rFonts w:hint="eastAsia" w:ascii="仿宋" w:hAnsi="仿宋" w:eastAsia="仿宋" w:cs="仿宋"/>
                                <w:sz w:val="24"/>
                              </w:rPr>
                              <w:t>汛期结束后依法向有关部门补办手续，对取土后的土地组织复垦，对砍伐的林木组织补种</w:t>
                            </w:r>
                          </w:p>
                          <w:p w14:paraId="67B2EBDF"/>
                        </w:txbxContent>
                      </wps:txbx>
                      <wps:bodyPr upright="1"/>
                    </wps:wsp>
                  </a:graphicData>
                </a:graphic>
              </wp:anchor>
            </w:drawing>
          </mc:Choice>
          <mc:Fallback>
            <w:pict>
              <v:shape id="_x0000_s1026" o:spid="_x0000_s1026" o:spt="176" type="#_x0000_t176" style="position:absolute;left:0pt;margin-left:227.85pt;margin-top:182.35pt;height:60.05pt;width:214.1pt;z-index:-250234880;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00C41DAA">
                      <w:pPr>
                        <w:jc w:val="left"/>
                        <w:rPr>
                          <w:rFonts w:ascii="仿宋" w:hAnsi="仿宋" w:eastAsia="仿宋" w:cs="仿宋"/>
                          <w:sz w:val="24"/>
                        </w:rPr>
                      </w:pPr>
                      <w:r>
                        <w:rPr>
                          <w:rFonts w:hint="eastAsia" w:ascii="仿宋" w:hAnsi="仿宋" w:eastAsia="仿宋" w:cs="仿宋"/>
                          <w:sz w:val="24"/>
                        </w:rPr>
                        <w:t>汛期结束后依法向有关部门补办手续，对取土后的土地组织复垦，对砍伐的林木组织补种</w:t>
                      </w:r>
                    </w:p>
                    <w:p w14:paraId="67B2EBDF"/>
                  </w:txbxContent>
                </v:textbox>
              </v:shape>
            </w:pict>
          </mc:Fallback>
        </mc:AlternateContent>
      </w:r>
      <w:r>
        <mc:AlternateContent>
          <mc:Choice Requires="wps">
            <w:drawing>
              <wp:anchor distT="0" distB="0" distL="114300" distR="114300" simplePos="0" relativeHeight="253154304"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10FE16">
                            <w:pPr>
                              <w:jc w:val="left"/>
                              <w:rPr>
                                <w:rFonts w:ascii="仿宋" w:hAnsi="仿宋" w:eastAsia="仿宋" w:cs="仿宋"/>
                                <w:sz w:val="24"/>
                              </w:rPr>
                            </w:pPr>
                            <w:r>
                              <w:rPr>
                                <w:rFonts w:hint="eastAsia" w:ascii="仿宋" w:hAnsi="仿宋" w:eastAsia="仿宋" w:cs="仿宋"/>
                                <w:sz w:val="24"/>
                              </w:rPr>
                              <w:t>汛期结束后应当及时归还，造成损坏或者无法归还的，给予适当补偿或者作其他处理</w:t>
                            </w:r>
                          </w:p>
                          <w:p w14:paraId="4AC48103"/>
                        </w:txbxContent>
                      </wps:txbx>
                      <wps:bodyPr upright="1"/>
                    </wps:wsp>
                  </a:graphicData>
                </a:graphic>
              </wp:anchor>
            </w:drawing>
          </mc:Choice>
          <mc:Fallback>
            <w:pict>
              <v:shape id="_x0000_s1026" o:spid="_x0000_s1026" o:spt="176" type="#_x0000_t176" style="position:absolute;left:0pt;margin-left:3.8pt;margin-top:182.65pt;height:60.05pt;width:214.1pt;z-index:253154304;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7510FE16">
                      <w:pPr>
                        <w:jc w:val="left"/>
                        <w:rPr>
                          <w:rFonts w:ascii="仿宋" w:hAnsi="仿宋" w:eastAsia="仿宋" w:cs="仿宋"/>
                          <w:sz w:val="24"/>
                        </w:rPr>
                      </w:pPr>
                      <w:r>
                        <w:rPr>
                          <w:rFonts w:hint="eastAsia" w:ascii="仿宋" w:hAnsi="仿宋" w:eastAsia="仿宋" w:cs="仿宋"/>
                          <w:sz w:val="24"/>
                        </w:rPr>
                        <w:t>汛期结束后应当及时归还，造成损坏或者无法归还的，给予适当补偿或者作其他处理</w:t>
                      </w:r>
                    </w:p>
                    <w:p w14:paraId="4AC48103"/>
                  </w:txbxContent>
                </v:textbox>
              </v:shape>
            </w:pict>
          </mc:Fallback>
        </mc:AlternateContent>
      </w:r>
      <w:r>
        <mc:AlternateContent>
          <mc:Choice Requires="wps">
            <w:drawing>
              <wp:anchor distT="0" distB="0" distL="114300" distR="114300" simplePos="0" relativeHeight="253080576"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235904;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mc:AlternateContent>
          <mc:Choice Requires="wps">
            <w:drawing>
              <wp:anchor distT="0" distB="0" distL="114300" distR="114300" simplePos="0" relativeHeight="253153280"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3153280;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mc:AlternateContent>
          <mc:Choice Requires="wps">
            <w:drawing>
              <wp:anchor distT="0" distB="0" distL="114300" distR="114300" simplePos="0" relativeHeight="253079552"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663E52B7">
                            <w:pPr>
                              <w:rPr>
                                <w:rFonts w:ascii="仿宋" w:hAnsi="仿宋" w:eastAsia="仿宋" w:cs="仿宋"/>
                                <w:sz w:val="24"/>
                              </w:rPr>
                            </w:pPr>
                            <w:r>
                              <w:rPr>
                                <w:rFonts w:hint="eastAsia" w:ascii="仿宋" w:hAnsi="仿宋" w:eastAsia="仿宋" w:cs="仿宋"/>
                                <w:sz w:val="24"/>
                              </w:rPr>
                              <w:t>取土占地、砍伐林木、清除阻水障碍物和其他必要的紧急措施</w:t>
                            </w:r>
                          </w:p>
                          <w:p w14:paraId="3E9BA4AA"/>
                        </w:txbxContent>
                      </wps:txbx>
                      <wps:bodyPr upright="1"/>
                    </wps:wsp>
                  </a:graphicData>
                </a:graphic>
              </wp:anchor>
            </w:drawing>
          </mc:Choice>
          <mc:Fallback>
            <w:pict>
              <v:shape id="_x0000_s1026" o:spid="_x0000_s1026" o:spt="80" type="#_x0000_t80" style="position:absolute;left:0pt;margin-left:242.1pt;margin-top:112.35pt;height:65.45pt;width:178.7pt;z-index:-250236928;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663E52B7">
                      <w:pPr>
                        <w:rPr>
                          <w:rFonts w:ascii="仿宋" w:hAnsi="仿宋" w:eastAsia="仿宋" w:cs="仿宋"/>
                          <w:sz w:val="24"/>
                        </w:rPr>
                      </w:pPr>
                      <w:r>
                        <w:rPr>
                          <w:rFonts w:hint="eastAsia" w:ascii="仿宋" w:hAnsi="仿宋" w:eastAsia="仿宋" w:cs="仿宋"/>
                          <w:sz w:val="24"/>
                        </w:rPr>
                        <w:t>取土占地、砍伐林木、清除阻水障碍物和其他必要的紧急措施</w:t>
                      </w:r>
                    </w:p>
                    <w:p w14:paraId="3E9BA4AA"/>
                  </w:txbxContent>
                </v:textbox>
              </v:shape>
            </w:pict>
          </mc:Fallback>
        </mc:AlternateContent>
      </w:r>
      <w:r>
        <mc:AlternateContent>
          <mc:Choice Requires="wps">
            <w:drawing>
              <wp:anchor distT="0" distB="0" distL="114300" distR="114300" simplePos="0" relativeHeight="253152256"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32847714">
                            <w:pPr>
                              <w:jc w:val="left"/>
                              <w:rPr>
                                <w:rFonts w:ascii="仿宋" w:hAnsi="仿宋" w:eastAsia="仿宋" w:cs="仿宋"/>
                                <w:sz w:val="24"/>
                              </w:rPr>
                            </w:pPr>
                            <w:r>
                              <w:rPr>
                                <w:rFonts w:hint="eastAsia" w:ascii="仿宋" w:hAnsi="仿宋" w:eastAsia="仿宋" w:cs="仿宋"/>
                                <w:sz w:val="24"/>
                              </w:rPr>
                              <w:t>调用物资、设备、交通运输工具和人</w:t>
                            </w:r>
                          </w:p>
                          <w:p w14:paraId="62AD7063"/>
                        </w:txbxContent>
                      </wps:txbx>
                      <wps:bodyPr upright="1"/>
                    </wps:wsp>
                  </a:graphicData>
                </a:graphic>
              </wp:anchor>
            </w:drawing>
          </mc:Choice>
          <mc:Fallback>
            <w:pict>
              <v:shape id="_x0000_s1026" o:spid="_x0000_s1026" o:spt="80" type="#_x0000_t80" style="position:absolute;left:0pt;margin-left:44pt;margin-top:111.95pt;height:65.45pt;width:132.25pt;z-index:253152256;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32847714">
                      <w:pPr>
                        <w:jc w:val="left"/>
                        <w:rPr>
                          <w:rFonts w:ascii="仿宋" w:hAnsi="仿宋" w:eastAsia="仿宋" w:cs="仿宋"/>
                          <w:sz w:val="24"/>
                        </w:rPr>
                      </w:pPr>
                      <w:r>
                        <w:rPr>
                          <w:rFonts w:hint="eastAsia" w:ascii="仿宋" w:hAnsi="仿宋" w:eastAsia="仿宋" w:cs="仿宋"/>
                          <w:sz w:val="24"/>
                        </w:rPr>
                        <w:t>调用物资、设备、交通运输工具和人</w:t>
                      </w:r>
                    </w:p>
                    <w:p w14:paraId="62AD7063"/>
                  </w:txbxContent>
                </v:textbox>
              </v:shape>
            </w:pict>
          </mc:Fallback>
        </mc:AlternateContent>
      </w:r>
      <w:r>
        <w:rPr>
          <w:rFonts w:hint="eastAsia"/>
        </w:rPr>
        <w:t xml:space="preserve">  </w:t>
      </w:r>
    </w:p>
    <w:p w14:paraId="74E1D065">
      <w:pPr>
        <w:jc w:val="center"/>
      </w:pPr>
    </w:p>
    <w:p w14:paraId="006D5223"/>
    <w:p w14:paraId="592EF08A"/>
    <w:p w14:paraId="689EFB07"/>
    <w:p w14:paraId="7CCF8319"/>
    <w:p w14:paraId="4A6B66C7"/>
    <w:p w14:paraId="50560EC7"/>
    <w:p w14:paraId="0DA02DF1"/>
    <w:p w14:paraId="6F7DD419"/>
    <w:p w14:paraId="5A0617A2"/>
    <w:p w14:paraId="30A944F6"/>
    <w:p w14:paraId="4FA96AE0"/>
    <w:p w14:paraId="6B6667E5"/>
    <w:p w14:paraId="6A68C130"/>
    <w:p w14:paraId="214E3D35"/>
    <w:p w14:paraId="5684D0B5"/>
    <w:p w14:paraId="63C98E84">
      <w:pPr>
        <w:spacing w:line="400" w:lineRule="exact"/>
        <w:jc w:val="left"/>
        <w:rPr>
          <w:sz w:val="28"/>
          <w:szCs w:val="28"/>
        </w:rPr>
      </w:pPr>
      <w:r>
        <w:rPr>
          <w:rFonts w:hint="eastAsia"/>
        </w:rPr>
        <w:tab/>
      </w:r>
    </w:p>
    <w:p w14:paraId="5F67FAB4">
      <w:pPr>
        <w:spacing w:line="400" w:lineRule="exact"/>
        <w:jc w:val="left"/>
        <w:rPr>
          <w:sz w:val="28"/>
          <w:szCs w:val="28"/>
        </w:rPr>
      </w:pPr>
    </w:p>
    <w:p w14:paraId="26D6C5C0">
      <w:pPr>
        <w:spacing w:line="400" w:lineRule="exact"/>
        <w:jc w:val="left"/>
        <w:rPr>
          <w:sz w:val="28"/>
          <w:szCs w:val="28"/>
        </w:rPr>
      </w:pPr>
    </w:p>
    <w:p w14:paraId="22EC90C9">
      <w:pPr>
        <w:spacing w:line="400" w:lineRule="exact"/>
        <w:jc w:val="left"/>
        <w:rPr>
          <w:sz w:val="28"/>
          <w:szCs w:val="28"/>
        </w:rPr>
      </w:pPr>
    </w:p>
    <w:p w14:paraId="091A316D">
      <w:pPr>
        <w:spacing w:line="400" w:lineRule="exact"/>
        <w:jc w:val="left"/>
        <w:rPr>
          <w:sz w:val="28"/>
          <w:szCs w:val="28"/>
        </w:rPr>
      </w:pPr>
    </w:p>
    <w:p w14:paraId="262A2488">
      <w:pPr>
        <w:spacing w:line="400" w:lineRule="exact"/>
        <w:jc w:val="left"/>
        <w:rPr>
          <w:sz w:val="28"/>
          <w:szCs w:val="28"/>
        </w:rPr>
      </w:pPr>
    </w:p>
    <w:p w14:paraId="7A153DFE">
      <w:pPr>
        <w:spacing w:line="400" w:lineRule="exact"/>
        <w:jc w:val="left"/>
        <w:rPr>
          <w:sz w:val="28"/>
          <w:szCs w:val="28"/>
        </w:rPr>
      </w:pPr>
    </w:p>
    <w:p w14:paraId="411A82C6">
      <w:pPr>
        <w:spacing w:line="400" w:lineRule="exact"/>
        <w:jc w:val="left"/>
        <w:rPr>
          <w:sz w:val="28"/>
          <w:szCs w:val="28"/>
        </w:rPr>
      </w:pPr>
    </w:p>
    <w:p w14:paraId="706352ED">
      <w:pPr>
        <w:spacing w:line="400" w:lineRule="exact"/>
        <w:jc w:val="left"/>
        <w:rPr>
          <w:sz w:val="28"/>
          <w:szCs w:val="28"/>
        </w:rPr>
      </w:pPr>
    </w:p>
    <w:p w14:paraId="27BA01EB">
      <w:pPr>
        <w:spacing w:line="400" w:lineRule="exact"/>
        <w:jc w:val="left"/>
        <w:rPr>
          <w:sz w:val="28"/>
          <w:szCs w:val="28"/>
        </w:rPr>
      </w:pPr>
    </w:p>
    <w:p w14:paraId="014C095C">
      <w:pPr>
        <w:spacing w:line="400" w:lineRule="exact"/>
        <w:jc w:val="left"/>
        <w:rPr>
          <w:sz w:val="28"/>
          <w:szCs w:val="28"/>
        </w:rPr>
      </w:pPr>
    </w:p>
    <w:p w14:paraId="71BEE3B3">
      <w:pPr>
        <w:spacing w:line="400" w:lineRule="exact"/>
        <w:jc w:val="left"/>
        <w:rPr>
          <w:sz w:val="28"/>
          <w:szCs w:val="28"/>
        </w:rPr>
      </w:pPr>
      <w:r>
        <w:rPr>
          <w:rFonts w:hint="eastAsia"/>
          <w:sz w:val="28"/>
          <w:szCs w:val="28"/>
        </w:rPr>
        <w:t>承办机构：夏县瑶峰镇人民政府</w:t>
      </w:r>
    </w:p>
    <w:p w14:paraId="569000F9">
      <w:pPr>
        <w:spacing w:line="400" w:lineRule="exact"/>
        <w:jc w:val="left"/>
        <w:rPr>
          <w:sz w:val="28"/>
          <w:szCs w:val="28"/>
        </w:rPr>
      </w:pPr>
      <w:r>
        <w:rPr>
          <w:rFonts w:hint="eastAsia"/>
          <w:sz w:val="28"/>
          <w:szCs w:val="28"/>
        </w:rPr>
        <w:t>监督主体：夏县监察委员会派出瑶峰镇监察室</w:t>
      </w:r>
    </w:p>
    <w:p w14:paraId="5C261C52">
      <w:pPr>
        <w:spacing w:line="400" w:lineRule="exact"/>
        <w:jc w:val="left"/>
        <w:rPr>
          <w:sz w:val="28"/>
          <w:szCs w:val="28"/>
        </w:rPr>
      </w:pPr>
      <w:r>
        <w:rPr>
          <w:rFonts w:hint="eastAsia"/>
          <w:sz w:val="28"/>
          <w:szCs w:val="28"/>
        </w:rPr>
        <w:t>监督电话：0359--8532740</w:t>
      </w:r>
    </w:p>
    <w:p w14:paraId="7C32D02E">
      <w:pPr>
        <w:tabs>
          <w:tab w:val="left" w:pos="6144"/>
        </w:tabs>
        <w:jc w:val="left"/>
      </w:pPr>
    </w:p>
    <w:p w14:paraId="0E617CCB">
      <w:pPr>
        <w:tabs>
          <w:tab w:val="left" w:pos="6144"/>
        </w:tabs>
        <w:jc w:val="left"/>
      </w:pPr>
    </w:p>
    <w:p w14:paraId="0528B0CA">
      <w:pPr>
        <w:tabs>
          <w:tab w:val="left" w:pos="6144"/>
        </w:tabs>
        <w:jc w:val="left"/>
      </w:pPr>
    </w:p>
    <w:p w14:paraId="47898F9F">
      <w:pPr>
        <w:rPr>
          <w:rFonts w:ascii="宋体" w:hAnsi="宋体" w:cs="宋体"/>
          <w:sz w:val="32"/>
          <w:szCs w:val="32"/>
        </w:rPr>
      </w:pPr>
      <w:r>
        <w:rPr>
          <w:rFonts w:hint="eastAsia" w:ascii="宋体" w:hAnsi="宋体" w:cs="宋体"/>
          <w:sz w:val="32"/>
          <w:szCs w:val="32"/>
        </w:rPr>
        <w:t>72.事项名称：发生洪涝灾害后的救灾减灾</w:t>
      </w:r>
    </w:p>
    <w:p w14:paraId="2EFA3B3B">
      <w:pPr>
        <w:rPr>
          <w:rFonts w:ascii="宋体" w:hAnsi="宋体" w:cs="宋体"/>
          <w:sz w:val="32"/>
          <w:szCs w:val="32"/>
        </w:rPr>
      </w:pPr>
      <w:r>
        <w:rPr>
          <w:rFonts w:hint="eastAsia" w:ascii="宋体" w:hAnsi="宋体" w:cs="宋体"/>
          <w:sz w:val="32"/>
          <w:szCs w:val="32"/>
        </w:rPr>
        <w:t>事项编码：4000-Z-05500-140827</w:t>
      </w:r>
    </w:p>
    <w:p w14:paraId="420EFE8A">
      <w:pPr>
        <w:rPr>
          <w:sz w:val="28"/>
          <w:szCs w:val="28"/>
        </w:rPr>
      </w:pPr>
    </w:p>
    <w:p w14:paraId="46550CE1">
      <w:pPr>
        <w:jc w:val="center"/>
      </w:pPr>
      <w:r>
        <w:rPr>
          <w:rFonts w:hint="eastAsia"/>
        </w:rPr>
        <w:t xml:space="preserve">  </w:t>
      </w:r>
    </w:p>
    <w:p w14:paraId="0CB5ED25">
      <w:pPr>
        <w:jc w:val="center"/>
      </w:pPr>
      <w:r>
        <mc:AlternateContent>
          <mc:Choice Requires="wps">
            <w:drawing>
              <wp:anchor distT="0" distB="0" distL="114300" distR="114300" simplePos="0" relativeHeight="253157376"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6315A6F">
                            <w:pPr>
                              <w:jc w:val="center"/>
                            </w:pPr>
                            <w:r>
                              <w:rPr>
                                <w:rFonts w:hint="eastAsia" w:ascii="仿宋" w:hAnsi="仿宋" w:eastAsia="仿宋" w:cs="仿宋"/>
                                <w:sz w:val="28"/>
                                <w:szCs w:val="28"/>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3157376;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76315A6F">
                      <w:pPr>
                        <w:jc w:val="center"/>
                      </w:pPr>
                      <w:r>
                        <w:rPr>
                          <w:rFonts w:hint="eastAsia" w:ascii="仿宋" w:hAnsi="仿宋" w:eastAsia="仿宋" w:cs="仿宋"/>
                          <w:sz w:val="28"/>
                          <w:szCs w:val="28"/>
                        </w:rPr>
                        <w:t>制定救灾减灾方案</w:t>
                      </w:r>
                    </w:p>
                  </w:txbxContent>
                </v:textbox>
              </v:shape>
            </w:pict>
          </mc:Fallback>
        </mc:AlternateContent>
      </w:r>
    </w:p>
    <w:p w14:paraId="614FE1E6"/>
    <w:p w14:paraId="59DDB794"/>
    <w:p w14:paraId="58ED442E">
      <w:r>
        <mc:AlternateContent>
          <mc:Choice Requires="wps">
            <w:drawing>
              <wp:anchor distT="0" distB="0" distL="114300" distR="114300" simplePos="0" relativeHeight="253158400"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3158400;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aXtg2AAAAAgBAAAPAAAAAAAAAAEAIAAAACIA&#10;AABkcnMvZG93bnJldi54bWxQSwECFAAUAAAACACHTuJAhmp4KAkCAAD1AwAADgAAAAAAAAABACAA&#10;AAAnAQAAZHJzL2Uyb0RvYy54bWxQSwUGAAAAAAYABgBZAQAAogUAAAAA&#10;">
                <v:fill on="f" focussize="0,0"/>
                <v:stroke color="#000000" joinstyle="round" endarrow="open"/>
                <v:imagedata o:title=""/>
                <o:lock v:ext="edit" aspectratio="f"/>
              </v:shape>
            </w:pict>
          </mc:Fallback>
        </mc:AlternateContent>
      </w:r>
    </w:p>
    <w:p w14:paraId="119376E6"/>
    <w:p w14:paraId="74E1E8A8">
      <w:r>
        <mc:AlternateContent>
          <mc:Choice Requires="wps">
            <w:drawing>
              <wp:anchor distT="0" distB="0" distL="114300" distR="114300" simplePos="0" relativeHeight="253156352"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A466EC">
                            <w:pPr>
                              <w:jc w:val="center"/>
                              <w:rPr>
                                <w:sz w:val="28"/>
                                <w:szCs w:val="28"/>
                              </w:rPr>
                            </w:pPr>
                            <w:r>
                              <w:rPr>
                                <w:rFonts w:hint="eastAsia" w:ascii="仿宋" w:hAnsi="仿宋" w:eastAsia="仿宋" w:cs="仿宋"/>
                                <w:sz w:val="28"/>
                                <w:szCs w:val="28"/>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3156352;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08A466EC">
                      <w:pPr>
                        <w:jc w:val="center"/>
                        <w:rPr>
                          <w:sz w:val="28"/>
                          <w:szCs w:val="28"/>
                        </w:rPr>
                      </w:pPr>
                      <w:r>
                        <w:rPr>
                          <w:rFonts w:hint="eastAsia" w:ascii="仿宋" w:hAnsi="仿宋" w:eastAsia="仿宋" w:cs="仿宋"/>
                          <w:sz w:val="28"/>
                          <w:szCs w:val="28"/>
                        </w:rPr>
                        <w:t>调查了解灾情</w:t>
                      </w:r>
                    </w:p>
                  </w:txbxContent>
                </v:textbox>
              </v:shape>
            </w:pict>
          </mc:Fallback>
        </mc:AlternateContent>
      </w:r>
    </w:p>
    <w:p w14:paraId="55C3AB17"/>
    <w:p w14:paraId="1D3E9E9A">
      <w:r>
        <mc:AlternateContent>
          <mc:Choice Requires="wps">
            <w:drawing>
              <wp:anchor distT="0" distB="0" distL="114300" distR="114300" simplePos="0" relativeHeight="253159424"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3159424;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0O9M2AAAAAkBAAAPAAAAAAAAAAEAIAAAACIA&#10;AABkcnMvZG93bnJldi54bWxQSwECFAAUAAAACACHTuJA87jV6gkCAAD1AwAADgAAAAAAAAABACAA&#10;AAAnAQAAZHJzL2Uyb0RvYy54bWxQSwUGAAAAAAYABgBZAQAAogUAAAAA&#10;">
                <v:fill on="f" focussize="0,0"/>
                <v:stroke color="#000000" joinstyle="round" endarrow="open"/>
                <v:imagedata o:title=""/>
                <o:lock v:ext="edit" aspectratio="f"/>
              </v:shape>
            </w:pict>
          </mc:Fallback>
        </mc:AlternateContent>
      </w:r>
    </w:p>
    <w:p w14:paraId="4F1C2A85"/>
    <w:p w14:paraId="1D9BF912">
      <w:r>
        <mc:AlternateContent>
          <mc:Choice Requires="wps">
            <w:drawing>
              <wp:anchor distT="0" distB="0" distL="114300" distR="114300" simplePos="0" relativeHeight="253160448"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681CE6">
                            <w:pPr>
                              <w:jc w:val="center"/>
                              <w:rPr>
                                <w:sz w:val="28"/>
                                <w:szCs w:val="28"/>
                              </w:rPr>
                            </w:pPr>
                            <w:r>
                              <w:rPr>
                                <w:rFonts w:hint="eastAsia" w:ascii="仿宋" w:hAnsi="仿宋" w:eastAsia="仿宋" w:cs="仿宋"/>
                                <w:sz w:val="28"/>
                                <w:szCs w:val="28"/>
                              </w:rPr>
                              <w:t>组织救灾</w:t>
                            </w:r>
                          </w:p>
                          <w:p w14:paraId="5EF68F6D"/>
                        </w:txbxContent>
                      </wps:txbx>
                      <wps:bodyPr upright="1"/>
                    </wps:wsp>
                  </a:graphicData>
                </a:graphic>
              </wp:anchor>
            </w:drawing>
          </mc:Choice>
          <mc:Fallback>
            <w:pict>
              <v:shape id="_x0000_s1026" o:spid="_x0000_s1026" o:spt="176" type="#_x0000_t176" style="position:absolute;left:0pt;margin-left:132.4pt;margin-top:10pt;height:33.45pt;width:166.4pt;z-index:253160448;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45681CE6">
                      <w:pPr>
                        <w:jc w:val="center"/>
                        <w:rPr>
                          <w:sz w:val="28"/>
                          <w:szCs w:val="28"/>
                        </w:rPr>
                      </w:pPr>
                      <w:r>
                        <w:rPr>
                          <w:rFonts w:hint="eastAsia" w:ascii="仿宋" w:hAnsi="仿宋" w:eastAsia="仿宋" w:cs="仿宋"/>
                          <w:sz w:val="28"/>
                          <w:szCs w:val="28"/>
                        </w:rPr>
                        <w:t>组织救灾</w:t>
                      </w:r>
                    </w:p>
                    <w:p w14:paraId="5EF68F6D"/>
                  </w:txbxContent>
                </v:textbox>
              </v:shape>
            </w:pict>
          </mc:Fallback>
        </mc:AlternateContent>
      </w:r>
    </w:p>
    <w:p w14:paraId="4CFC04FA"/>
    <w:p w14:paraId="41B9EF5C">
      <w:r>
        <mc:AlternateContent>
          <mc:Choice Requires="wps">
            <w:drawing>
              <wp:anchor distT="0" distB="0" distL="114300" distR="114300" simplePos="0" relativeHeight="253161472"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3161472;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Szu+nXAAAACQEAAA8AAAAAAAAAAQAgAAAAIgAA&#10;AGRycy9kb3ducmV2LnhtbFBLAQIUABQAAAAIAIdO4kDypPu0CQIAAPUDAAAOAAAAAAAAAAEAIAAA&#10;ACYBAABkcnMvZTJvRG9jLnhtbFBLBQYAAAAABgAGAFkBAAChBQAAAAA=&#10;">
                <v:fill on="f" focussize="0,0"/>
                <v:stroke color="#000000" joinstyle="round" endarrow="open"/>
                <v:imagedata o:title=""/>
                <o:lock v:ext="edit" aspectratio="f"/>
              </v:shape>
            </w:pict>
          </mc:Fallback>
        </mc:AlternateContent>
      </w:r>
    </w:p>
    <w:p w14:paraId="519004AF"/>
    <w:p w14:paraId="0421EAE0">
      <w:r>
        <mc:AlternateContent>
          <mc:Choice Requires="wps">
            <w:drawing>
              <wp:anchor distT="0" distB="0" distL="114300" distR="114300" simplePos="0" relativeHeight="253162496"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3224CF">
                            <w:pPr>
                              <w:jc w:val="center"/>
                              <w:rPr>
                                <w:sz w:val="28"/>
                                <w:szCs w:val="28"/>
                              </w:rPr>
                            </w:pPr>
                            <w:r>
                              <w:rPr>
                                <w:rFonts w:hint="eastAsia" w:ascii="仿宋" w:hAnsi="仿宋" w:eastAsia="仿宋" w:cs="仿宋"/>
                                <w:sz w:val="28"/>
                                <w:szCs w:val="28"/>
                              </w:rPr>
                              <w:t>上报灾情</w:t>
                            </w:r>
                          </w:p>
                          <w:p w14:paraId="0A3772B8"/>
                        </w:txbxContent>
                      </wps:txbx>
                      <wps:bodyPr upright="1"/>
                    </wps:wsp>
                  </a:graphicData>
                </a:graphic>
              </wp:anchor>
            </w:drawing>
          </mc:Choice>
          <mc:Fallback>
            <w:pict>
              <v:shape id="_x0000_s1026" o:spid="_x0000_s1026" o:spt="176" type="#_x0000_t176" style="position:absolute;left:0pt;margin-left:133.5pt;margin-top:12.8pt;height:33.45pt;width:166.4pt;z-index:253162496;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7D3224CF">
                      <w:pPr>
                        <w:jc w:val="center"/>
                        <w:rPr>
                          <w:sz w:val="28"/>
                          <w:szCs w:val="28"/>
                        </w:rPr>
                      </w:pPr>
                      <w:r>
                        <w:rPr>
                          <w:rFonts w:hint="eastAsia" w:ascii="仿宋" w:hAnsi="仿宋" w:eastAsia="仿宋" w:cs="仿宋"/>
                          <w:sz w:val="28"/>
                          <w:szCs w:val="28"/>
                        </w:rPr>
                        <w:t>上报灾情</w:t>
                      </w:r>
                    </w:p>
                    <w:p w14:paraId="0A3772B8"/>
                  </w:txbxContent>
                </v:textbox>
              </v:shape>
            </w:pict>
          </mc:Fallback>
        </mc:AlternateContent>
      </w:r>
    </w:p>
    <w:p w14:paraId="1A81B73F"/>
    <w:p w14:paraId="17B34FC7"/>
    <w:p w14:paraId="015C13A7">
      <w:pPr>
        <w:spacing w:line="400" w:lineRule="exact"/>
        <w:jc w:val="left"/>
        <w:rPr>
          <w:sz w:val="28"/>
          <w:szCs w:val="28"/>
        </w:rPr>
      </w:pPr>
      <w:r>
        <mc:AlternateContent>
          <mc:Choice Requires="wps">
            <w:drawing>
              <wp:anchor distT="0" distB="0" distL="114300" distR="114300" simplePos="0" relativeHeight="253163520"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3163520;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fPHou1wAAAAgBAAAPAAAAAAAAAAEAIAAAACIA&#10;AABkcnMvZG93bnJldi54bWxQSwECFAAUAAAACACHTuJAYzuPEwoCAAD1AwAADgAAAAAAAAABACAA&#10;AAAmAQAAZHJzL2Uyb0RvYy54bWxQSwUGAAAAAAYABgBZAQAAogUAAAAA&#10;">
                <v:fill on="f" focussize="0,0"/>
                <v:stroke color="#000000" joinstyle="round" endarrow="open"/>
                <v:imagedata o:title=""/>
                <o:lock v:ext="edit" aspectratio="f"/>
              </v:shape>
            </w:pict>
          </mc:Fallback>
        </mc:AlternateContent>
      </w:r>
      <w:r>
        <w:rPr>
          <w:rFonts w:hint="eastAsia"/>
        </w:rPr>
        <w:tab/>
      </w:r>
    </w:p>
    <w:p w14:paraId="1500DC49">
      <w:pPr>
        <w:spacing w:line="400" w:lineRule="exact"/>
        <w:jc w:val="left"/>
        <w:rPr>
          <w:sz w:val="28"/>
          <w:szCs w:val="28"/>
        </w:rPr>
      </w:pPr>
      <w:r>
        <mc:AlternateContent>
          <mc:Choice Requires="wps">
            <w:drawing>
              <wp:anchor distT="0" distB="0" distL="114300" distR="114300" simplePos="0" relativeHeight="253164544"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EF0EA65">
                            <w:pPr>
                              <w:jc w:val="center"/>
                              <w:rPr>
                                <w:sz w:val="28"/>
                                <w:szCs w:val="28"/>
                              </w:rPr>
                            </w:pPr>
                            <w:r>
                              <w:rPr>
                                <w:rFonts w:hint="eastAsia" w:ascii="仿宋" w:hAnsi="仿宋" w:eastAsia="仿宋" w:cs="仿宋"/>
                                <w:sz w:val="28"/>
                                <w:szCs w:val="28"/>
                              </w:rPr>
                              <w:t>灾后安置</w:t>
                            </w:r>
                          </w:p>
                          <w:p w14:paraId="3802C900"/>
                        </w:txbxContent>
                      </wps:txbx>
                      <wps:bodyPr upright="1"/>
                    </wps:wsp>
                  </a:graphicData>
                </a:graphic>
              </wp:anchor>
            </w:drawing>
          </mc:Choice>
          <mc:Fallback>
            <w:pict>
              <v:shape id="_x0000_s1026" o:spid="_x0000_s1026" o:spt="176" type="#_x0000_t176" style="position:absolute;left:0pt;margin-left:133.15pt;margin-top:12.55pt;height:33.45pt;width:166.4pt;z-index:253164544;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1EF0EA65">
                      <w:pPr>
                        <w:jc w:val="center"/>
                        <w:rPr>
                          <w:sz w:val="28"/>
                          <w:szCs w:val="28"/>
                        </w:rPr>
                      </w:pPr>
                      <w:r>
                        <w:rPr>
                          <w:rFonts w:hint="eastAsia" w:ascii="仿宋" w:hAnsi="仿宋" w:eastAsia="仿宋" w:cs="仿宋"/>
                          <w:sz w:val="28"/>
                          <w:szCs w:val="28"/>
                        </w:rPr>
                        <w:t>灾后安置</w:t>
                      </w:r>
                    </w:p>
                    <w:p w14:paraId="3802C900"/>
                  </w:txbxContent>
                </v:textbox>
              </v:shape>
            </w:pict>
          </mc:Fallback>
        </mc:AlternateContent>
      </w:r>
    </w:p>
    <w:p w14:paraId="0D258FB6">
      <w:pPr>
        <w:spacing w:line="400" w:lineRule="exact"/>
        <w:jc w:val="left"/>
        <w:rPr>
          <w:sz w:val="28"/>
          <w:szCs w:val="28"/>
        </w:rPr>
      </w:pPr>
    </w:p>
    <w:p w14:paraId="22570585">
      <w:pPr>
        <w:spacing w:line="400" w:lineRule="exact"/>
        <w:jc w:val="left"/>
        <w:rPr>
          <w:sz w:val="28"/>
          <w:szCs w:val="28"/>
        </w:rPr>
      </w:pPr>
      <w:r>
        <mc:AlternateContent>
          <mc:Choice Requires="wps">
            <w:drawing>
              <wp:anchor distT="0" distB="0" distL="114300" distR="114300" simplePos="0" relativeHeight="253165568"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3165568;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soQfdgAAAAJAQAADwAAAAAAAAABACAAAAAi&#10;AAAAZHJzL2Rvd25yZXYueG1sUEsBAhQAFAAAAAgAh07iQJGdYyEKAgAA9QMAAA4AAAAAAAAAAQAg&#10;AAAAJwEAAGRycy9lMm9Eb2MueG1sUEsFBgAAAAAGAAYAWQEAAKMFAAAAAA==&#10;">
                <v:fill on="f" focussize="0,0"/>
                <v:stroke color="#000000" joinstyle="round" endarrow="open"/>
                <v:imagedata o:title=""/>
                <o:lock v:ext="edit" aspectratio="f"/>
              </v:shape>
            </w:pict>
          </mc:Fallback>
        </mc:AlternateContent>
      </w:r>
    </w:p>
    <w:p w14:paraId="01D791FA">
      <w:pPr>
        <w:spacing w:line="400" w:lineRule="exact"/>
        <w:jc w:val="left"/>
        <w:rPr>
          <w:sz w:val="28"/>
          <w:szCs w:val="28"/>
        </w:rPr>
      </w:pPr>
      <w:r>
        <mc:AlternateContent>
          <mc:Choice Requires="wps">
            <w:drawing>
              <wp:anchor distT="0" distB="0" distL="114300" distR="114300" simplePos="0" relativeHeight="253166592"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EFF994">
                            <w:pPr>
                              <w:jc w:val="center"/>
                              <w:rPr>
                                <w:sz w:val="28"/>
                                <w:szCs w:val="28"/>
                              </w:rPr>
                            </w:pPr>
                            <w:r>
                              <w:rPr>
                                <w:rFonts w:hint="eastAsia" w:ascii="仿宋" w:hAnsi="仿宋" w:eastAsia="仿宋" w:cs="仿宋"/>
                                <w:sz w:val="28"/>
                                <w:szCs w:val="28"/>
                              </w:rPr>
                              <w:t>善后恢复</w:t>
                            </w:r>
                          </w:p>
                          <w:p w14:paraId="33F3B4D4"/>
                        </w:txbxContent>
                      </wps:txbx>
                      <wps:bodyPr upright="1"/>
                    </wps:wsp>
                  </a:graphicData>
                </a:graphic>
              </wp:anchor>
            </w:drawing>
          </mc:Choice>
          <mc:Fallback>
            <w:pict>
              <v:shape id="_x0000_s1026" o:spid="_x0000_s1026" o:spt="176" type="#_x0000_t176" style="position:absolute;left:0pt;margin-left:132.2pt;margin-top:18.4pt;height:33.45pt;width:166.4pt;z-index:253166592;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63EFF994">
                      <w:pPr>
                        <w:jc w:val="center"/>
                        <w:rPr>
                          <w:sz w:val="28"/>
                          <w:szCs w:val="28"/>
                        </w:rPr>
                      </w:pPr>
                      <w:r>
                        <w:rPr>
                          <w:rFonts w:hint="eastAsia" w:ascii="仿宋" w:hAnsi="仿宋" w:eastAsia="仿宋" w:cs="仿宋"/>
                          <w:sz w:val="28"/>
                          <w:szCs w:val="28"/>
                        </w:rPr>
                        <w:t>善后恢复</w:t>
                      </w:r>
                    </w:p>
                    <w:p w14:paraId="33F3B4D4"/>
                  </w:txbxContent>
                </v:textbox>
              </v:shape>
            </w:pict>
          </mc:Fallback>
        </mc:AlternateContent>
      </w:r>
    </w:p>
    <w:p w14:paraId="1EBBAD01">
      <w:pPr>
        <w:spacing w:line="400" w:lineRule="exact"/>
        <w:jc w:val="left"/>
        <w:rPr>
          <w:sz w:val="28"/>
          <w:szCs w:val="28"/>
        </w:rPr>
      </w:pPr>
    </w:p>
    <w:p w14:paraId="31EA11EA">
      <w:pPr>
        <w:spacing w:line="400" w:lineRule="exact"/>
        <w:jc w:val="left"/>
        <w:rPr>
          <w:sz w:val="28"/>
          <w:szCs w:val="28"/>
        </w:rPr>
      </w:pPr>
      <w:r>
        <mc:AlternateContent>
          <mc:Choice Requires="wps">
            <w:drawing>
              <wp:anchor distT="0" distB="0" distL="114300" distR="114300" simplePos="0" relativeHeight="253167616"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3167616;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tJuF3XAAAACQEAAA8AAAAAAAAAAQAgAAAAIgAA&#10;AGRycy9kb3ducmV2LnhtbFBLAQIUABQAAAAIAIdO4kAAAheGCQIAAPUDAAAOAAAAAAAAAAEAIAAA&#10;ACYBAABkcnMvZTJvRG9jLnhtbFBLBQYAAAAABgAGAFkBAAChBQAAAAA=&#10;">
                <v:fill on="f" focussize="0,0"/>
                <v:stroke color="#000000" joinstyle="round" endarrow="open"/>
                <v:imagedata o:title=""/>
                <o:lock v:ext="edit" aspectratio="f"/>
              </v:shape>
            </w:pict>
          </mc:Fallback>
        </mc:AlternateContent>
      </w:r>
    </w:p>
    <w:p w14:paraId="6397FA5E">
      <w:pPr>
        <w:spacing w:line="400" w:lineRule="exact"/>
        <w:jc w:val="left"/>
        <w:rPr>
          <w:sz w:val="28"/>
          <w:szCs w:val="28"/>
        </w:rPr>
      </w:pPr>
    </w:p>
    <w:p w14:paraId="1C6C0FC5">
      <w:pPr>
        <w:spacing w:line="400" w:lineRule="exact"/>
        <w:jc w:val="left"/>
        <w:rPr>
          <w:sz w:val="28"/>
          <w:szCs w:val="28"/>
        </w:rPr>
      </w:pPr>
      <w:r>
        <w:rPr>
          <w:sz w:val="28"/>
        </w:rPr>
        <mc:AlternateContent>
          <mc:Choice Requires="wps">
            <w:drawing>
              <wp:anchor distT="0" distB="0" distL="114300" distR="114300" simplePos="0" relativeHeight="251687936"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543C35">
                            <w:pPr>
                              <w:jc w:val="center"/>
                              <w:rPr>
                                <w:rFonts w:ascii="仿宋" w:hAnsi="仿宋" w:eastAsia="仿宋" w:cs="仿宋"/>
                                <w:sz w:val="28"/>
                                <w:szCs w:val="28"/>
                              </w:rPr>
                            </w:pPr>
                            <w:r>
                              <w:rPr>
                                <w:rFonts w:hint="eastAsia" w:ascii="仿宋" w:hAnsi="仿宋" w:eastAsia="仿宋" w:cs="仿宋"/>
                                <w:sz w:val="28"/>
                                <w:szCs w:val="28"/>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87936;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14:paraId="77543C35">
                      <w:pPr>
                        <w:jc w:val="center"/>
                        <w:rPr>
                          <w:rFonts w:ascii="仿宋" w:hAnsi="仿宋" w:eastAsia="仿宋" w:cs="仿宋"/>
                          <w:sz w:val="28"/>
                          <w:szCs w:val="28"/>
                        </w:rPr>
                      </w:pPr>
                      <w:r>
                        <w:rPr>
                          <w:rFonts w:hint="eastAsia" w:ascii="仿宋" w:hAnsi="仿宋" w:eastAsia="仿宋" w:cs="仿宋"/>
                          <w:sz w:val="28"/>
                          <w:szCs w:val="28"/>
                        </w:rPr>
                        <w:t>事后监管</w:t>
                      </w:r>
                    </w:p>
                  </w:txbxContent>
                </v:textbox>
              </v:shape>
            </w:pict>
          </mc:Fallback>
        </mc:AlternateContent>
      </w:r>
      <w:r>
        <mc:AlternateContent>
          <mc:Choice Requires="wps">
            <w:drawing>
              <wp:anchor distT="0" distB="0" distL="114300" distR="114300" simplePos="0" relativeHeight="253168640"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9538E03">
                            <w:pPr>
                              <w:jc w:val="center"/>
                            </w:pPr>
                            <w:r>
                              <w:rPr>
                                <w:rFonts w:hint="eastAsia" w:ascii="仿宋" w:hAnsi="仿宋" w:eastAsia="仿宋" w:cs="仿宋"/>
                                <w:sz w:val="28"/>
                                <w:szCs w:val="28"/>
                              </w:rPr>
                              <w:t>办  结</w:t>
                            </w:r>
                          </w:p>
                        </w:txbxContent>
                      </wps:txbx>
                      <wps:bodyPr upright="1"/>
                    </wps:wsp>
                  </a:graphicData>
                </a:graphic>
              </wp:anchor>
            </w:drawing>
          </mc:Choice>
          <mc:Fallback>
            <w:pict>
              <v:shape id="_x0000_s1026" o:spid="_x0000_s1026" o:spt="116" type="#_x0000_t116" style="position:absolute;left:0pt;margin-left:134.45pt;margin-top:6pt;height:47.7pt;width:163.8pt;z-index:253168640;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14:paraId="49538E03">
                      <w:pPr>
                        <w:jc w:val="center"/>
                      </w:pPr>
                      <w:r>
                        <w:rPr>
                          <w:rFonts w:hint="eastAsia" w:ascii="仿宋" w:hAnsi="仿宋" w:eastAsia="仿宋" w:cs="仿宋"/>
                          <w:sz w:val="28"/>
                          <w:szCs w:val="28"/>
                        </w:rPr>
                        <w:t>办  结</w:t>
                      </w:r>
                    </w:p>
                  </w:txbxContent>
                </v:textbox>
              </v:shape>
            </w:pict>
          </mc:Fallback>
        </mc:AlternateContent>
      </w:r>
    </w:p>
    <w:p w14:paraId="0E1F1A7B">
      <w:pPr>
        <w:spacing w:line="400" w:lineRule="exact"/>
        <w:jc w:val="left"/>
        <w:rPr>
          <w:sz w:val="28"/>
          <w:szCs w:val="28"/>
        </w:rPr>
      </w:pPr>
      <w:r>
        <w:rPr>
          <w:sz w:val="28"/>
        </w:rPr>
        <mc:AlternateContent>
          <mc:Choice Requires="wps">
            <w:drawing>
              <wp:anchor distT="0" distB="0" distL="114300" distR="114300" simplePos="0" relativeHeight="251689984"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89984;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gs2Q&#10;1wAAAAkBAAAPAAAAAAAAAAEAIAAAACIAAABkcnMvZG93bnJldi54bWxQSwECFAAUAAAACACHTuJA&#10;NG6GfSICAAAGBAAADgAAAAAAAAABACAAAAAmAQAAZHJzL2Uyb0RvYy54bWxQSwUGAAAAAAYABgBZ&#10;AQAAugUAAAAA&#10;">
                <v:fill on="f" focussize="0,0"/>
                <v:stroke weight="0.5pt" color="#000000 [3213]" miterlimit="8" joinstyle="miter" endarrow="open"/>
                <v:imagedata o:title=""/>
                <o:lock v:ext="edit" aspectratio="f"/>
              </v:shape>
            </w:pict>
          </mc:Fallback>
        </mc:AlternateContent>
      </w:r>
    </w:p>
    <w:p w14:paraId="2BBA5834">
      <w:pPr>
        <w:spacing w:line="400" w:lineRule="exact"/>
        <w:jc w:val="left"/>
        <w:rPr>
          <w:sz w:val="28"/>
          <w:szCs w:val="28"/>
        </w:rPr>
      </w:pPr>
    </w:p>
    <w:p w14:paraId="68D4DB7E">
      <w:pPr>
        <w:spacing w:line="400" w:lineRule="exact"/>
        <w:jc w:val="left"/>
        <w:rPr>
          <w:sz w:val="28"/>
          <w:szCs w:val="28"/>
        </w:rPr>
      </w:pPr>
    </w:p>
    <w:p w14:paraId="0DA4C1FD">
      <w:pPr>
        <w:spacing w:line="400" w:lineRule="exact"/>
        <w:jc w:val="left"/>
        <w:rPr>
          <w:sz w:val="28"/>
          <w:szCs w:val="28"/>
        </w:rPr>
      </w:pPr>
      <w:r>
        <w:rPr>
          <w:rFonts w:hint="eastAsia"/>
          <w:sz w:val="28"/>
          <w:szCs w:val="28"/>
        </w:rPr>
        <w:t>承办机构：夏县瑶峰镇人民政府</w:t>
      </w:r>
    </w:p>
    <w:p w14:paraId="5BA793F1">
      <w:pPr>
        <w:spacing w:line="400" w:lineRule="exact"/>
        <w:jc w:val="left"/>
        <w:rPr>
          <w:sz w:val="28"/>
          <w:szCs w:val="28"/>
        </w:rPr>
      </w:pPr>
      <w:r>
        <w:rPr>
          <w:rFonts w:hint="eastAsia"/>
          <w:sz w:val="28"/>
          <w:szCs w:val="28"/>
        </w:rPr>
        <w:t>监督主体：夏县监察委员会派出瑶峰镇监察室</w:t>
      </w:r>
    </w:p>
    <w:p w14:paraId="6B40163C">
      <w:pPr>
        <w:spacing w:line="400" w:lineRule="exact"/>
        <w:jc w:val="left"/>
        <w:rPr>
          <w:sz w:val="28"/>
          <w:szCs w:val="28"/>
        </w:rPr>
      </w:pPr>
      <w:r>
        <w:rPr>
          <w:rFonts w:hint="eastAsia"/>
          <w:sz w:val="28"/>
          <w:szCs w:val="28"/>
        </w:rPr>
        <w:t>监督电话：0359--8532740</w:t>
      </w:r>
    </w:p>
    <w:p w14:paraId="22A1C212">
      <w:pPr>
        <w:tabs>
          <w:tab w:val="left" w:pos="6144"/>
        </w:tabs>
        <w:jc w:val="left"/>
      </w:pPr>
    </w:p>
    <w:p w14:paraId="6FE8CC30">
      <w:pPr>
        <w:tabs>
          <w:tab w:val="left" w:pos="6144"/>
        </w:tabs>
        <w:jc w:val="left"/>
      </w:pPr>
    </w:p>
    <w:p w14:paraId="49608820">
      <w:pPr>
        <w:rPr>
          <w:rFonts w:ascii="宋体" w:hAnsi="宋体" w:cs="宋体"/>
          <w:sz w:val="32"/>
          <w:szCs w:val="32"/>
        </w:rPr>
      </w:pPr>
      <w:r>
        <w:rPr>
          <w:rFonts w:hint="eastAsia" w:ascii="宋体" w:hAnsi="宋体" w:cs="宋体"/>
          <w:sz w:val="32"/>
          <w:szCs w:val="32"/>
        </w:rPr>
        <w:t>73.事项名称：洪水威胁群众安全时的组织撤离</w:t>
      </w:r>
    </w:p>
    <w:p w14:paraId="446E30A4">
      <w:pPr>
        <w:rPr>
          <w:rFonts w:ascii="宋体" w:hAnsi="宋体" w:cs="宋体"/>
          <w:sz w:val="32"/>
          <w:szCs w:val="32"/>
        </w:rPr>
      </w:pPr>
      <w:r>
        <w:rPr>
          <w:rFonts w:hint="eastAsia" w:ascii="宋体" w:hAnsi="宋体" w:cs="宋体"/>
          <w:sz w:val="32"/>
          <w:szCs w:val="32"/>
        </w:rPr>
        <w:t>事项编码：4000-Z-05600-140827</w:t>
      </w:r>
    </w:p>
    <w:p w14:paraId="3D4C1E5F">
      <w:pPr>
        <w:rPr>
          <w:sz w:val="28"/>
          <w:szCs w:val="28"/>
        </w:rPr>
      </w:pPr>
    </w:p>
    <w:p w14:paraId="4BFFA742">
      <w:pPr>
        <w:jc w:val="center"/>
      </w:pPr>
      <w:r>
        <w:rPr>
          <w:rFonts w:hint="eastAsia"/>
        </w:rPr>
        <w:t xml:space="preserve">  </w:t>
      </w:r>
    </w:p>
    <w:p w14:paraId="72B55B91">
      <w:pPr>
        <w:jc w:val="center"/>
      </w:pPr>
      <w:r>
        <mc:AlternateContent>
          <mc:Choice Requires="wps">
            <w:drawing>
              <wp:anchor distT="0" distB="0" distL="114300" distR="114300" simplePos="0" relativeHeight="25317068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5EBB3A6">
                            <w:pPr>
                              <w:jc w:val="center"/>
                            </w:pPr>
                            <w:r>
                              <w:rPr>
                                <w:rFonts w:hint="eastAsia" w:ascii="仿宋" w:hAnsi="仿宋" w:eastAsia="仿宋" w:cs="仿宋"/>
                                <w:sz w:val="28"/>
                                <w:szCs w:val="28"/>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317068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75EBB3A6">
                      <w:pPr>
                        <w:jc w:val="center"/>
                      </w:pPr>
                      <w:r>
                        <w:rPr>
                          <w:rFonts w:hint="eastAsia" w:ascii="仿宋" w:hAnsi="仿宋" w:eastAsia="仿宋" w:cs="仿宋"/>
                          <w:sz w:val="28"/>
                          <w:szCs w:val="28"/>
                        </w:rPr>
                        <w:t>发现险情</w:t>
                      </w:r>
                    </w:p>
                  </w:txbxContent>
                </v:textbox>
              </v:shape>
            </w:pict>
          </mc:Fallback>
        </mc:AlternateContent>
      </w:r>
    </w:p>
    <w:p w14:paraId="2FA9441B"/>
    <w:p w14:paraId="452341D6">
      <w:r>
        <mc:AlternateContent>
          <mc:Choice Requires="wps">
            <w:drawing>
              <wp:anchor distT="0" distB="0" distL="114300" distR="114300" simplePos="0" relativeHeight="253174784"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3174784;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0ubN/YAAAACgEAAA8AAAAAAAAAAQAgAAAAIgAA&#10;AGRycy9kb3ducmV2LnhtbFBLAQIUABQAAAAIAIdO4kADCEYACAIAAPcDAAAOAAAAAAAAAAEAIAAA&#10;ACcBAABkcnMvZTJvRG9jLnhtbFBLBQYAAAAABgAGAFkBAACh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3173760"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3173760;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lFKPYAAAACgEAAA8AAAAAAAAA&#10;AQAgAAAAIgAAAGRycy9kb3ducmV2LnhtbFBLAQIUABQAAAAIAIdO4kDt0ZvREQIAAAEEAAAOAAAA&#10;AAAAAAEAIAAAACcBAABkcnMvZTJvRG9jLnhtbFBLBQYAAAAABgAGAFkBAACqBQAAAAA=&#10;">
                <v:fill on="f" focussize="0,0"/>
                <v:stroke color="#000000" joinstyle="round" endarrow="open"/>
                <v:imagedata o:title=""/>
                <o:lock v:ext="edit" aspectratio="f"/>
              </v:shape>
            </w:pict>
          </mc:Fallback>
        </mc:AlternateContent>
      </w:r>
    </w:p>
    <w:p w14:paraId="43FBF749"/>
    <w:p w14:paraId="6469AC60"/>
    <w:p w14:paraId="4D42FFC7"/>
    <w:p w14:paraId="39C3DBA4"/>
    <w:p w14:paraId="218C4DA6">
      <w:r>
        <mc:AlternateContent>
          <mc:Choice Requires="wps">
            <w:drawing>
              <wp:anchor distT="0" distB="0" distL="114300" distR="114300" simplePos="0" relativeHeight="253171712"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2254687">
                            <w:pPr>
                              <w:jc w:val="center"/>
                              <w:rPr>
                                <w:rFonts w:ascii="仿宋" w:hAnsi="仿宋" w:eastAsia="仿宋" w:cs="仿宋"/>
                                <w:sz w:val="24"/>
                              </w:rPr>
                            </w:pPr>
                            <w:r>
                              <w:rPr>
                                <w:rFonts w:hint="eastAsia" w:ascii="仿宋" w:hAnsi="仿宋" w:eastAsia="仿宋" w:cs="仿宋"/>
                                <w:sz w:val="24"/>
                              </w:rPr>
                              <w:t>及时形成处置报告</w:t>
                            </w:r>
                          </w:p>
                          <w:p w14:paraId="6691EE9B">
                            <w:pPr>
                              <w:jc w:val="center"/>
                              <w:rPr>
                                <w:rFonts w:ascii="仿宋" w:hAnsi="仿宋" w:eastAsia="仿宋" w:cs="仿宋"/>
                                <w:sz w:val="24"/>
                              </w:rPr>
                            </w:pPr>
                          </w:p>
                          <w:p w14:paraId="022938D1">
                            <w:pPr>
                              <w:jc w:val="center"/>
                              <w:rPr>
                                <w:rFonts w:ascii="仿宋" w:hAnsi="仿宋" w:eastAsia="仿宋" w:cs="仿宋"/>
                                <w:sz w:val="24"/>
                              </w:rPr>
                            </w:pPr>
                            <w:r>
                              <w:rPr>
                                <w:rFonts w:hint="eastAsia" w:ascii="仿宋" w:hAnsi="仿宋" w:eastAsia="仿宋" w:cs="仿宋"/>
                                <w:sz w:val="24"/>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3171712;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12254687">
                      <w:pPr>
                        <w:jc w:val="center"/>
                        <w:rPr>
                          <w:rFonts w:ascii="仿宋" w:hAnsi="仿宋" w:eastAsia="仿宋" w:cs="仿宋"/>
                          <w:sz w:val="24"/>
                        </w:rPr>
                      </w:pPr>
                      <w:r>
                        <w:rPr>
                          <w:rFonts w:hint="eastAsia" w:ascii="仿宋" w:hAnsi="仿宋" w:eastAsia="仿宋" w:cs="仿宋"/>
                          <w:sz w:val="24"/>
                        </w:rPr>
                        <w:t>及时形成处置报告</w:t>
                      </w:r>
                    </w:p>
                    <w:p w14:paraId="6691EE9B">
                      <w:pPr>
                        <w:jc w:val="center"/>
                        <w:rPr>
                          <w:rFonts w:ascii="仿宋" w:hAnsi="仿宋" w:eastAsia="仿宋" w:cs="仿宋"/>
                          <w:sz w:val="24"/>
                        </w:rPr>
                      </w:pPr>
                    </w:p>
                    <w:p w14:paraId="022938D1">
                      <w:pPr>
                        <w:jc w:val="center"/>
                        <w:rPr>
                          <w:rFonts w:ascii="仿宋" w:hAnsi="仿宋" w:eastAsia="仿宋" w:cs="仿宋"/>
                          <w:sz w:val="24"/>
                        </w:rPr>
                      </w:pPr>
                      <w:r>
                        <w:rPr>
                          <w:rFonts w:hint="eastAsia" w:ascii="仿宋" w:hAnsi="仿宋" w:eastAsia="仿宋" w:cs="仿宋"/>
                          <w:sz w:val="24"/>
                        </w:rPr>
                        <w:t>立即向县政府报告</w:t>
                      </w:r>
                    </w:p>
                  </w:txbxContent>
                </v:textbox>
              </v:shape>
            </w:pict>
          </mc:Fallback>
        </mc:AlternateContent>
      </w:r>
      <w:r>
        <mc:AlternateContent>
          <mc:Choice Requires="wps">
            <w:drawing>
              <wp:anchor distT="0" distB="0" distL="114300" distR="114300" simplePos="0" relativeHeight="253169664"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79B97C">
                            <w:pPr>
                              <w:jc w:val="left"/>
                              <w:rPr>
                                <w:rFonts w:ascii="仿宋" w:hAnsi="仿宋" w:eastAsia="仿宋" w:cs="仿宋"/>
                                <w:sz w:val="24"/>
                              </w:rPr>
                            </w:pPr>
                            <w:r>
                              <w:rPr>
                                <w:rFonts w:hint="eastAsia" w:ascii="仿宋" w:hAnsi="仿宋" w:eastAsia="仿宋" w:cs="仿宋"/>
                                <w:sz w:val="24"/>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3169664;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6379B97C">
                      <w:pPr>
                        <w:jc w:val="left"/>
                        <w:rPr>
                          <w:rFonts w:ascii="仿宋" w:hAnsi="仿宋" w:eastAsia="仿宋" w:cs="仿宋"/>
                          <w:sz w:val="24"/>
                        </w:rPr>
                      </w:pPr>
                      <w:r>
                        <w:rPr>
                          <w:rFonts w:hint="eastAsia" w:ascii="仿宋" w:hAnsi="仿宋" w:eastAsia="仿宋" w:cs="仿宋"/>
                          <w:sz w:val="24"/>
                        </w:rPr>
                        <w:t>立即启动应急预案，动员受到洪水威胁的居民以及其他人员转移到安全地带，情况紧急时，可以强行组织避灾疏散。</w:t>
                      </w:r>
                    </w:p>
                  </w:txbxContent>
                </v:textbox>
              </v:shape>
            </w:pict>
          </mc:Fallback>
        </mc:AlternateContent>
      </w:r>
    </w:p>
    <w:p w14:paraId="5B695987"/>
    <w:p w14:paraId="43033BCA"/>
    <w:p w14:paraId="496C5DF4"/>
    <w:p w14:paraId="516F51BE"/>
    <w:p w14:paraId="6258AF32">
      <w:pPr>
        <w:spacing w:line="400" w:lineRule="exact"/>
        <w:jc w:val="left"/>
        <w:rPr>
          <w:sz w:val="28"/>
          <w:szCs w:val="28"/>
        </w:rPr>
      </w:pPr>
      <w:r>
        <w:rPr>
          <w:sz w:val="28"/>
        </w:rPr>
        <mc:AlternateContent>
          <mc:Choice Requires="wps">
            <w:drawing>
              <wp:anchor distT="0" distB="0" distL="114300" distR="114300" simplePos="0" relativeHeight="253176832"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3176832;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dq+ZdkAAAAKAQAADwAA&#10;AAAAAAABACAAAAAiAAAAZHJzL2Rvd25yZXYueG1sUEsBAhQAFAAAAAgAh07iQIKbkPAVAgAAAgQA&#10;AA4AAAAAAAAAAQAgAAAAKAEAAGRycy9lMm9Eb2MueG1sUEsFBgAAAAAGAAYAWQEAAK8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175808"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3175808;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tWp6dgAAAAKAQAADwAAAAAAAAABACAAAAAi&#10;AAAAZHJzL2Rvd25yZXYueG1sUEsBAhQAFAAAAAgAh07iQKahgTMKAgAA+AMAAA4AAAAAAAAAAQAg&#10;AAAAJwEAAGRycy9lMm9Eb2MueG1sUEsFBgAAAAAGAAYAWQEAAKMFAAAAAA==&#10;">
                <v:fill on="f" focussize="0,0"/>
                <v:stroke color="#000000" joinstyle="round" endarrow="open"/>
                <v:imagedata o:title=""/>
                <o:lock v:ext="edit" aspectratio="f"/>
              </v:shape>
            </w:pict>
          </mc:Fallback>
        </mc:AlternateContent>
      </w:r>
    </w:p>
    <w:p w14:paraId="624852F0">
      <w:pPr>
        <w:spacing w:line="400" w:lineRule="exact"/>
        <w:jc w:val="left"/>
        <w:rPr>
          <w:sz w:val="28"/>
          <w:szCs w:val="28"/>
        </w:rPr>
      </w:pPr>
    </w:p>
    <w:p w14:paraId="7A7AE262">
      <w:pPr>
        <w:spacing w:line="400" w:lineRule="exact"/>
        <w:jc w:val="left"/>
        <w:rPr>
          <w:sz w:val="28"/>
          <w:szCs w:val="28"/>
        </w:rPr>
      </w:pPr>
    </w:p>
    <w:p w14:paraId="6F8B2D55">
      <w:pPr>
        <w:spacing w:line="400" w:lineRule="exact"/>
        <w:jc w:val="left"/>
        <w:rPr>
          <w:sz w:val="28"/>
          <w:szCs w:val="28"/>
        </w:rPr>
      </w:pPr>
    </w:p>
    <w:p w14:paraId="795CD750">
      <w:pPr>
        <w:spacing w:line="400" w:lineRule="exact"/>
        <w:jc w:val="left"/>
        <w:rPr>
          <w:sz w:val="28"/>
          <w:szCs w:val="28"/>
        </w:rPr>
      </w:pPr>
      <w:r>
        <mc:AlternateContent>
          <mc:Choice Requires="wps">
            <w:drawing>
              <wp:anchor distT="0" distB="0" distL="114300" distR="114300" simplePos="0" relativeHeight="253172736"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8E1BD3B">
                            <w:pPr>
                              <w:rPr>
                                <w:rFonts w:ascii="仿宋" w:hAnsi="仿宋" w:eastAsia="仿宋" w:cs="仿宋"/>
                                <w:sz w:val="24"/>
                              </w:rPr>
                            </w:pPr>
                            <w:r>
                              <w:rPr>
                                <w:rFonts w:hint="eastAsia" w:ascii="仿宋" w:hAnsi="仿宋" w:eastAsia="仿宋" w:cs="仿宋"/>
                                <w:sz w:val="24"/>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3172736;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68E1BD3B">
                      <w:pPr>
                        <w:rPr>
                          <w:rFonts w:ascii="仿宋" w:hAnsi="仿宋" w:eastAsia="仿宋" w:cs="仿宋"/>
                          <w:sz w:val="24"/>
                        </w:rPr>
                      </w:pPr>
                      <w:r>
                        <w:rPr>
                          <w:rFonts w:hint="eastAsia" w:ascii="仿宋" w:hAnsi="仿宋" w:eastAsia="仿宋" w:cs="仿宋"/>
                          <w:sz w:val="24"/>
                        </w:rPr>
                        <w:t>做好后续工作，持续跟进受灾群众处置情况，安抚群众情绪，配合县级部门做好应急处置工作。</w:t>
                      </w:r>
                    </w:p>
                  </w:txbxContent>
                </v:textbox>
              </v:shape>
            </w:pict>
          </mc:Fallback>
        </mc:AlternateContent>
      </w:r>
    </w:p>
    <w:p w14:paraId="558FDC8E">
      <w:pPr>
        <w:spacing w:line="400" w:lineRule="exact"/>
        <w:jc w:val="left"/>
        <w:rPr>
          <w:sz w:val="28"/>
          <w:szCs w:val="28"/>
        </w:rPr>
      </w:pPr>
    </w:p>
    <w:p w14:paraId="4BAA8D51">
      <w:pPr>
        <w:spacing w:line="400" w:lineRule="exact"/>
        <w:jc w:val="left"/>
        <w:rPr>
          <w:sz w:val="28"/>
          <w:szCs w:val="28"/>
        </w:rPr>
      </w:pPr>
    </w:p>
    <w:p w14:paraId="5CC4D6D9">
      <w:pPr>
        <w:spacing w:line="400" w:lineRule="exact"/>
        <w:jc w:val="left"/>
        <w:rPr>
          <w:sz w:val="28"/>
          <w:szCs w:val="28"/>
        </w:rPr>
      </w:pPr>
    </w:p>
    <w:p w14:paraId="5A47DEAC">
      <w:pPr>
        <w:spacing w:line="400" w:lineRule="exact"/>
        <w:jc w:val="left"/>
        <w:rPr>
          <w:sz w:val="28"/>
          <w:szCs w:val="28"/>
        </w:rPr>
      </w:pPr>
    </w:p>
    <w:p w14:paraId="3CFB496B">
      <w:pPr>
        <w:spacing w:line="400" w:lineRule="exact"/>
        <w:jc w:val="left"/>
        <w:rPr>
          <w:sz w:val="28"/>
          <w:szCs w:val="28"/>
        </w:rPr>
      </w:pPr>
    </w:p>
    <w:p w14:paraId="38F301CC">
      <w:pPr>
        <w:spacing w:line="400" w:lineRule="exact"/>
        <w:jc w:val="left"/>
        <w:rPr>
          <w:sz w:val="28"/>
          <w:szCs w:val="28"/>
        </w:rPr>
      </w:pPr>
    </w:p>
    <w:p w14:paraId="4AEF80C0">
      <w:pPr>
        <w:spacing w:line="400" w:lineRule="exact"/>
        <w:jc w:val="left"/>
        <w:rPr>
          <w:sz w:val="28"/>
          <w:szCs w:val="28"/>
        </w:rPr>
      </w:pPr>
    </w:p>
    <w:p w14:paraId="61566BDD">
      <w:pPr>
        <w:spacing w:line="400" w:lineRule="exact"/>
        <w:jc w:val="left"/>
        <w:rPr>
          <w:sz w:val="28"/>
          <w:szCs w:val="28"/>
        </w:rPr>
      </w:pPr>
    </w:p>
    <w:p w14:paraId="62ACFACF">
      <w:pPr>
        <w:spacing w:line="400" w:lineRule="exact"/>
        <w:jc w:val="left"/>
        <w:rPr>
          <w:sz w:val="28"/>
          <w:szCs w:val="28"/>
        </w:rPr>
      </w:pPr>
    </w:p>
    <w:p w14:paraId="5EFF6E63">
      <w:pPr>
        <w:spacing w:line="400" w:lineRule="exact"/>
        <w:jc w:val="left"/>
        <w:rPr>
          <w:sz w:val="28"/>
          <w:szCs w:val="28"/>
        </w:rPr>
      </w:pPr>
      <w:r>
        <w:rPr>
          <w:rFonts w:hint="eastAsia"/>
          <w:sz w:val="28"/>
          <w:szCs w:val="28"/>
        </w:rPr>
        <w:t>承办机构：夏县瑶峰镇人民政府</w:t>
      </w:r>
    </w:p>
    <w:p w14:paraId="3A7AFFB1">
      <w:pPr>
        <w:spacing w:line="400" w:lineRule="exact"/>
        <w:jc w:val="left"/>
        <w:rPr>
          <w:sz w:val="28"/>
          <w:szCs w:val="28"/>
        </w:rPr>
      </w:pPr>
      <w:r>
        <w:rPr>
          <w:rFonts w:hint="eastAsia"/>
          <w:sz w:val="28"/>
          <w:szCs w:val="28"/>
        </w:rPr>
        <w:t>监督主体：夏县监察委员会派出瑶峰镇监察室</w:t>
      </w:r>
    </w:p>
    <w:p w14:paraId="2E7C7D78">
      <w:pPr>
        <w:spacing w:line="400" w:lineRule="exact"/>
        <w:jc w:val="left"/>
        <w:rPr>
          <w:sz w:val="28"/>
          <w:szCs w:val="28"/>
        </w:rPr>
      </w:pPr>
      <w:r>
        <w:rPr>
          <w:rFonts w:hint="eastAsia"/>
          <w:sz w:val="28"/>
          <w:szCs w:val="28"/>
        </w:rPr>
        <w:t>监督电话：0359--8532740</w:t>
      </w:r>
    </w:p>
    <w:p w14:paraId="4A9803E1">
      <w:pPr>
        <w:tabs>
          <w:tab w:val="left" w:pos="6144"/>
        </w:tabs>
        <w:jc w:val="left"/>
      </w:pPr>
    </w:p>
    <w:p w14:paraId="0AE5D494">
      <w:pPr>
        <w:tabs>
          <w:tab w:val="left" w:pos="6144"/>
        </w:tabs>
        <w:jc w:val="left"/>
      </w:pPr>
    </w:p>
    <w:p w14:paraId="3B56F509">
      <w:pPr>
        <w:rPr>
          <w:rFonts w:ascii="宋体" w:hAnsi="宋体" w:cs="宋体"/>
          <w:sz w:val="32"/>
          <w:szCs w:val="32"/>
        </w:rPr>
      </w:pPr>
    </w:p>
    <w:p w14:paraId="146A514E">
      <w:pPr>
        <w:rPr>
          <w:rFonts w:ascii="宋体" w:hAnsi="宋体" w:cs="宋体"/>
          <w:sz w:val="32"/>
          <w:szCs w:val="32"/>
        </w:rPr>
      </w:pPr>
      <w:r>
        <w:rPr>
          <w:rFonts w:hint="eastAsia" w:ascii="宋体" w:hAnsi="宋体" w:cs="宋体"/>
          <w:sz w:val="32"/>
          <w:szCs w:val="32"/>
        </w:rPr>
        <w:t>74.事项名称：组织人员调集物资支援灭火</w:t>
      </w:r>
    </w:p>
    <w:p w14:paraId="329CA662">
      <w:pPr>
        <w:rPr>
          <w:rFonts w:ascii="宋体" w:hAnsi="宋体" w:cs="宋体"/>
          <w:sz w:val="32"/>
          <w:szCs w:val="32"/>
        </w:rPr>
      </w:pPr>
      <w:r>
        <w:rPr>
          <w:rFonts w:hint="eastAsia" w:ascii="宋体" w:hAnsi="宋体" w:cs="宋体"/>
          <w:sz w:val="32"/>
          <w:szCs w:val="32"/>
        </w:rPr>
        <w:t>事项编码：4000-Z-05700-140827</w:t>
      </w:r>
    </w:p>
    <w:p w14:paraId="060DDB49">
      <w:pPr>
        <w:rPr>
          <w:sz w:val="28"/>
          <w:szCs w:val="28"/>
        </w:rPr>
      </w:pPr>
      <w:r>
        <mc:AlternateContent>
          <mc:Choice Requires="wps">
            <w:drawing>
              <wp:anchor distT="0" distB="0" distL="114300" distR="114300" simplePos="0" relativeHeight="253177856"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242D7B3B">
                            <w:pPr>
                              <w:jc w:val="center"/>
                              <w:rPr>
                                <w:rFonts w:ascii="仿宋" w:hAnsi="仿宋" w:eastAsia="仿宋" w:cs="仿宋"/>
                                <w:sz w:val="24"/>
                              </w:rPr>
                            </w:pPr>
                            <w:r>
                              <w:rPr>
                                <w:rFonts w:hint="eastAsia" w:ascii="仿宋" w:hAnsi="仿宋" w:eastAsia="仿宋" w:cs="仿宋"/>
                                <w:sz w:val="24"/>
                              </w:rPr>
                              <w:t>接警</w:t>
                            </w:r>
                          </w:p>
                          <w:p w14:paraId="317053B8">
                            <w:pPr>
                              <w:jc w:val="center"/>
                            </w:pPr>
                            <w:r>
                              <w:rPr>
                                <w:rFonts w:hint="eastAsia" w:ascii="仿宋" w:hAnsi="仿宋" w:eastAsia="仿宋" w:cs="仿宋"/>
                                <w:sz w:val="24"/>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3177856;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14:paraId="242D7B3B">
                      <w:pPr>
                        <w:jc w:val="center"/>
                        <w:rPr>
                          <w:rFonts w:ascii="仿宋" w:hAnsi="仿宋" w:eastAsia="仿宋" w:cs="仿宋"/>
                          <w:sz w:val="24"/>
                        </w:rPr>
                      </w:pPr>
                      <w:r>
                        <w:rPr>
                          <w:rFonts w:hint="eastAsia" w:ascii="仿宋" w:hAnsi="仿宋" w:eastAsia="仿宋" w:cs="仿宋"/>
                          <w:sz w:val="24"/>
                        </w:rPr>
                        <w:t>接警</w:t>
                      </w:r>
                    </w:p>
                    <w:p w14:paraId="317053B8">
                      <w:pPr>
                        <w:jc w:val="center"/>
                      </w:pPr>
                      <w:r>
                        <w:rPr>
                          <w:rFonts w:hint="eastAsia" w:ascii="仿宋" w:hAnsi="仿宋" w:eastAsia="仿宋" w:cs="仿宋"/>
                          <w:sz w:val="24"/>
                        </w:rPr>
                        <w:t>（同时上报）</w:t>
                      </w:r>
                    </w:p>
                  </w:txbxContent>
                </v:textbox>
              </v:shape>
            </w:pict>
          </mc:Fallback>
        </mc:AlternateContent>
      </w:r>
    </w:p>
    <w:p w14:paraId="6E1B6EED">
      <w:pPr>
        <w:jc w:val="center"/>
      </w:pPr>
      <w:r>
        <mc:AlternateContent>
          <mc:Choice Requires="wps">
            <w:drawing>
              <wp:anchor distT="0" distB="0" distL="114300" distR="114300" simplePos="0" relativeHeight="253182976"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10080DCE">
                            <w:pPr>
                              <w:rPr>
                                <w:rFonts w:ascii="仿宋" w:hAnsi="仿宋" w:eastAsia="仿宋" w:cs="仿宋"/>
                                <w:sz w:val="24"/>
                              </w:rPr>
                            </w:pPr>
                            <w:r>
                              <w:rPr>
                                <w:rFonts w:hint="eastAsia" w:ascii="仿宋" w:hAnsi="仿宋" w:eastAsia="仿宋" w:cs="仿宋"/>
                                <w:sz w:val="24"/>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3182976;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10080DCE">
                      <w:pPr>
                        <w:rPr>
                          <w:rFonts w:ascii="仿宋" w:hAnsi="仿宋" w:eastAsia="仿宋" w:cs="仿宋"/>
                          <w:sz w:val="24"/>
                        </w:rPr>
                      </w:pPr>
                      <w:r>
                        <w:rPr>
                          <w:rFonts w:hint="eastAsia" w:ascii="仿宋" w:hAnsi="仿宋" w:eastAsia="仿宋" w:cs="仿宋"/>
                          <w:sz w:val="24"/>
                        </w:rPr>
                        <w:t>接到事故报告并上报县政府有关部门</w:t>
                      </w:r>
                    </w:p>
                  </w:txbxContent>
                </v:textbox>
              </v:shape>
            </w:pict>
          </mc:Fallback>
        </mc:AlternateContent>
      </w:r>
      <w:r>
        <w:rPr>
          <w:rFonts w:hint="eastAsia"/>
        </w:rPr>
        <w:t xml:space="preserve">  </w:t>
      </w:r>
    </w:p>
    <w:p w14:paraId="08FE9DF4">
      <w:pPr>
        <w:jc w:val="center"/>
      </w:pPr>
    </w:p>
    <w:p w14:paraId="72E21FD0">
      <w:pPr>
        <w:tabs>
          <w:tab w:val="left" w:pos="7698"/>
        </w:tabs>
      </w:pPr>
      <w:r>
        <w:rPr>
          <w:rFonts w:hint="eastAsia"/>
        </w:rPr>
        <w:tab/>
      </w:r>
    </w:p>
    <w:p w14:paraId="2D53616C">
      <w:r>
        <mc:AlternateContent>
          <mc:Choice Requires="wps">
            <w:drawing>
              <wp:anchor distT="0" distB="0" distL="114300" distR="114300" simplePos="0" relativeHeight="253184000"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3184000;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zW0nYAAAACAEAAA8AAAAAAAAA&#10;AQAgAAAAIgAAAGRycy9kb3ducmV2LnhtbFBLAQIUABQAAAAIAIdO4kAwiLsTEQIAAP8DAAAOAAAA&#10;AAAAAAEAIAAAACcBAABkcnMvZTJvRG9jLnhtbFBLBQYAAAAABgAGAFkBAACqBQAAAAA=&#10;">
                <v:fill on="f" focussize="0,0"/>
                <v:stroke color="#000000" joinstyle="round" endarrow="open"/>
                <v:imagedata o:title=""/>
                <o:lock v:ext="edit" aspectratio="f"/>
              </v:shape>
            </w:pict>
          </mc:Fallback>
        </mc:AlternateContent>
      </w:r>
    </w:p>
    <w:p w14:paraId="74A90C8A">
      <w:r>
        <mc:AlternateContent>
          <mc:Choice Requires="wps">
            <w:drawing>
              <wp:anchor distT="0" distB="0" distL="114300" distR="114300" simplePos="0" relativeHeight="253185024"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3C65C8AC">
                            <w:pPr>
                              <w:numPr>
                                <w:ilvl w:val="0"/>
                                <w:numId w:val="18"/>
                              </w:numPr>
                              <w:rPr>
                                <w:rFonts w:ascii="仿宋" w:hAnsi="仿宋" w:eastAsia="仿宋" w:cs="仿宋"/>
                                <w:sz w:val="24"/>
                              </w:rPr>
                            </w:pPr>
                            <w:r>
                              <w:rPr>
                                <w:rFonts w:hint="eastAsia" w:ascii="仿宋" w:hAnsi="仿宋" w:eastAsia="仿宋" w:cs="仿宋"/>
                                <w:sz w:val="24"/>
                              </w:rPr>
                              <w:t>现场指挥到位；</w:t>
                            </w:r>
                          </w:p>
                          <w:p w14:paraId="5ACCBA96">
                            <w:pPr>
                              <w:numPr>
                                <w:ilvl w:val="0"/>
                                <w:numId w:val="18"/>
                              </w:numPr>
                              <w:rPr>
                                <w:rFonts w:ascii="仿宋" w:hAnsi="仿宋" w:eastAsia="仿宋" w:cs="仿宋"/>
                                <w:sz w:val="24"/>
                              </w:rPr>
                            </w:pPr>
                            <w:r>
                              <w:rPr>
                                <w:rFonts w:hint="eastAsia" w:ascii="仿宋" w:hAnsi="仿宋" w:eastAsia="仿宋" w:cs="仿宋"/>
                                <w:sz w:val="24"/>
                              </w:rPr>
                              <w:t>成员到位；</w:t>
                            </w:r>
                          </w:p>
                          <w:p w14:paraId="6956672C">
                            <w:pPr>
                              <w:numPr>
                                <w:ilvl w:val="0"/>
                                <w:numId w:val="18"/>
                              </w:numPr>
                              <w:rPr>
                                <w:rFonts w:ascii="仿宋" w:hAnsi="仿宋" w:eastAsia="仿宋" w:cs="仿宋"/>
                                <w:sz w:val="24"/>
                              </w:rPr>
                            </w:pPr>
                            <w:r>
                              <w:rPr>
                                <w:rFonts w:hint="eastAsia" w:ascii="仿宋" w:hAnsi="仿宋" w:eastAsia="仿宋" w:cs="仿宋"/>
                                <w:sz w:val="24"/>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3185024;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3C65C8AC">
                      <w:pPr>
                        <w:numPr>
                          <w:ilvl w:val="0"/>
                          <w:numId w:val="18"/>
                        </w:numPr>
                        <w:rPr>
                          <w:rFonts w:ascii="仿宋" w:hAnsi="仿宋" w:eastAsia="仿宋" w:cs="仿宋"/>
                          <w:sz w:val="24"/>
                        </w:rPr>
                      </w:pPr>
                      <w:r>
                        <w:rPr>
                          <w:rFonts w:hint="eastAsia" w:ascii="仿宋" w:hAnsi="仿宋" w:eastAsia="仿宋" w:cs="仿宋"/>
                          <w:sz w:val="24"/>
                        </w:rPr>
                        <w:t>现场指挥到位；</w:t>
                      </w:r>
                    </w:p>
                    <w:p w14:paraId="5ACCBA96">
                      <w:pPr>
                        <w:numPr>
                          <w:ilvl w:val="0"/>
                          <w:numId w:val="18"/>
                        </w:numPr>
                        <w:rPr>
                          <w:rFonts w:ascii="仿宋" w:hAnsi="仿宋" w:eastAsia="仿宋" w:cs="仿宋"/>
                          <w:sz w:val="24"/>
                        </w:rPr>
                      </w:pPr>
                      <w:r>
                        <w:rPr>
                          <w:rFonts w:hint="eastAsia" w:ascii="仿宋" w:hAnsi="仿宋" w:eastAsia="仿宋" w:cs="仿宋"/>
                          <w:sz w:val="24"/>
                        </w:rPr>
                        <w:t>成员到位；</w:t>
                      </w:r>
                    </w:p>
                    <w:p w14:paraId="6956672C">
                      <w:pPr>
                        <w:numPr>
                          <w:ilvl w:val="0"/>
                          <w:numId w:val="18"/>
                        </w:numPr>
                        <w:rPr>
                          <w:rFonts w:ascii="仿宋" w:hAnsi="仿宋" w:eastAsia="仿宋" w:cs="仿宋"/>
                          <w:sz w:val="24"/>
                        </w:rPr>
                      </w:pPr>
                      <w:r>
                        <w:rPr>
                          <w:rFonts w:hint="eastAsia" w:ascii="仿宋" w:hAnsi="仿宋" w:eastAsia="仿宋" w:cs="仿宋"/>
                          <w:sz w:val="24"/>
                        </w:rPr>
                        <w:t>应急资源到位</w:t>
                      </w:r>
                    </w:p>
                  </w:txbxContent>
                </v:textbox>
              </v:shape>
            </w:pict>
          </mc:Fallback>
        </mc:AlternateContent>
      </w:r>
    </w:p>
    <w:p w14:paraId="59D3F872"/>
    <w:p w14:paraId="118FDF24">
      <w:r>
        <mc:AlternateContent>
          <mc:Choice Requires="wps">
            <w:drawing>
              <wp:anchor distT="0" distB="0" distL="114300" distR="114300" simplePos="0" relativeHeight="253178880"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853E2C2">
                            <w:pPr>
                              <w:jc w:val="center"/>
                              <w:rPr>
                                <w:rFonts w:ascii="仿宋" w:hAnsi="仿宋" w:eastAsia="仿宋" w:cs="仿宋"/>
                                <w:sz w:val="24"/>
                              </w:rPr>
                            </w:pPr>
                            <w:r>
                              <w:rPr>
                                <w:rFonts w:hint="eastAsia" w:ascii="仿宋" w:hAnsi="仿宋" w:eastAsia="仿宋" w:cs="仿宋"/>
                                <w:sz w:val="24"/>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3178880;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1853E2C2">
                      <w:pPr>
                        <w:jc w:val="center"/>
                        <w:rPr>
                          <w:rFonts w:ascii="仿宋" w:hAnsi="仿宋" w:eastAsia="仿宋" w:cs="仿宋"/>
                          <w:sz w:val="24"/>
                        </w:rPr>
                      </w:pPr>
                      <w:r>
                        <w:rPr>
                          <w:rFonts w:hint="eastAsia" w:ascii="仿宋" w:hAnsi="仿宋" w:eastAsia="仿宋" w:cs="仿宋"/>
                          <w:sz w:val="24"/>
                        </w:rPr>
                        <w:t>应急启动</w:t>
                      </w:r>
                    </w:p>
                  </w:txbxContent>
                </v:textbox>
              </v:shape>
            </w:pict>
          </mc:Fallback>
        </mc:AlternateContent>
      </w:r>
    </w:p>
    <w:p w14:paraId="5C17B88B"/>
    <w:p w14:paraId="7A58E57A">
      <w:r>
        <mc:AlternateContent>
          <mc:Choice Requires="wps">
            <w:drawing>
              <wp:anchor distT="0" distB="0" distL="114300" distR="114300" simplePos="0" relativeHeight="253186048"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3186048;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oss0tcAAAAKAQAADwAAAAAAAAAB&#10;ACAAAAAiAAAAZHJzL2Rvd25yZXYueG1sUEsBAhQAFAAAAAgAh07iQA4iYfARAgAA/wMAAA4AAAAA&#10;AAAAAQAgAAAAJgEAAGRycy9lMm9Eb2MueG1sUEsFBgAAAAAGAAYAWQEAAKkFAAAAAA==&#10;">
                <v:fill on="f" focussize="0,0"/>
                <v:stroke color="#000000" joinstyle="round" endarrow="open"/>
                <v:imagedata o:title=""/>
                <o:lock v:ext="edit" aspectratio="f"/>
              </v:shape>
            </w:pict>
          </mc:Fallback>
        </mc:AlternateContent>
      </w:r>
    </w:p>
    <w:p w14:paraId="2480A943">
      <w:pPr>
        <w:spacing w:line="400" w:lineRule="exact"/>
        <w:jc w:val="left"/>
        <w:rPr>
          <w:sz w:val="28"/>
          <w:szCs w:val="28"/>
        </w:rPr>
      </w:pPr>
    </w:p>
    <w:p w14:paraId="2EDE2849">
      <w:pPr>
        <w:spacing w:line="400" w:lineRule="exact"/>
        <w:jc w:val="left"/>
        <w:rPr>
          <w:sz w:val="28"/>
          <w:szCs w:val="28"/>
        </w:rPr>
      </w:pPr>
      <w:r>
        <w:rPr>
          <w:sz w:val="28"/>
        </w:rPr>
        <mc:AlternateContent>
          <mc:Choice Requires="wps">
            <w:drawing>
              <wp:anchor distT="0" distB="0" distL="114300" distR="114300" simplePos="0" relativeHeight="253188096"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1911F8D9">
                            <w:pPr>
                              <w:rPr>
                                <w:rFonts w:ascii="仿宋" w:hAnsi="仿宋" w:eastAsia="仿宋" w:cs="仿宋"/>
                                <w:sz w:val="24"/>
                              </w:rPr>
                            </w:pPr>
                            <w:r>
                              <w:rPr>
                                <w:rFonts w:hint="eastAsia" w:ascii="仿宋" w:hAnsi="仿宋" w:eastAsia="仿宋" w:cs="仿宋"/>
                                <w:sz w:val="24"/>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3188096;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1911F8D9">
                      <w:pPr>
                        <w:rPr>
                          <w:rFonts w:ascii="仿宋" w:hAnsi="仿宋" w:eastAsia="仿宋" w:cs="仿宋"/>
                          <w:sz w:val="24"/>
                        </w:rPr>
                      </w:pPr>
                      <w:r>
                        <w:rPr>
                          <w:rFonts w:hint="eastAsia" w:ascii="仿宋" w:hAnsi="仿宋" w:eastAsia="仿宋" w:cs="仿宋"/>
                          <w:sz w:val="24"/>
                        </w:rPr>
                        <w:t>协同联动救援指挥组、火源控制组、人员救助组、安全警戒组、现场抢救组、医疗救护组、物资供应组，疏散人群，展开救援。</w:t>
                      </w:r>
                    </w:p>
                  </w:txbxContent>
                </v:textbox>
              </v:shape>
            </w:pict>
          </mc:Fallback>
        </mc:AlternateContent>
      </w:r>
      <w:r>
        <mc:AlternateContent>
          <mc:Choice Requires="wps">
            <w:drawing>
              <wp:anchor distT="0" distB="0" distL="114300" distR="114300" simplePos="0" relativeHeight="253179904"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E828859">
                            <w:pPr>
                              <w:jc w:val="center"/>
                              <w:rPr>
                                <w:rFonts w:ascii="仿宋" w:hAnsi="仿宋" w:eastAsia="仿宋" w:cs="仿宋"/>
                                <w:sz w:val="24"/>
                              </w:rPr>
                            </w:pPr>
                            <w:r>
                              <w:rPr>
                                <w:rFonts w:hint="eastAsia" w:ascii="仿宋" w:hAnsi="仿宋" w:eastAsia="仿宋" w:cs="仿宋"/>
                                <w:sz w:val="24"/>
                              </w:rPr>
                              <w:t>组织相关人</w:t>
                            </w:r>
                          </w:p>
                          <w:p w14:paraId="3A7CC524">
                            <w:pPr>
                              <w:jc w:val="center"/>
                              <w:rPr>
                                <w:rFonts w:ascii="仿宋" w:hAnsi="仿宋" w:eastAsia="仿宋" w:cs="仿宋"/>
                                <w:sz w:val="24"/>
                              </w:rPr>
                            </w:pPr>
                            <w:r>
                              <w:rPr>
                                <w:rFonts w:hint="eastAsia" w:ascii="仿宋" w:hAnsi="仿宋" w:eastAsia="仿宋" w:cs="仿宋"/>
                                <w:sz w:val="24"/>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3179904;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7E828859">
                      <w:pPr>
                        <w:jc w:val="center"/>
                        <w:rPr>
                          <w:rFonts w:ascii="仿宋" w:hAnsi="仿宋" w:eastAsia="仿宋" w:cs="仿宋"/>
                          <w:sz w:val="24"/>
                        </w:rPr>
                      </w:pPr>
                      <w:r>
                        <w:rPr>
                          <w:rFonts w:hint="eastAsia" w:ascii="仿宋" w:hAnsi="仿宋" w:eastAsia="仿宋" w:cs="仿宋"/>
                          <w:sz w:val="24"/>
                        </w:rPr>
                        <w:t>组织相关人</w:t>
                      </w:r>
                    </w:p>
                    <w:p w14:paraId="3A7CC524">
                      <w:pPr>
                        <w:jc w:val="center"/>
                        <w:rPr>
                          <w:rFonts w:ascii="仿宋" w:hAnsi="仿宋" w:eastAsia="仿宋" w:cs="仿宋"/>
                          <w:sz w:val="24"/>
                        </w:rPr>
                      </w:pPr>
                      <w:r>
                        <w:rPr>
                          <w:rFonts w:hint="eastAsia" w:ascii="仿宋" w:hAnsi="仿宋" w:eastAsia="仿宋" w:cs="仿宋"/>
                          <w:sz w:val="24"/>
                        </w:rPr>
                        <w:t>员、调集物资</w:t>
                      </w:r>
                    </w:p>
                  </w:txbxContent>
                </v:textbox>
              </v:shape>
            </w:pict>
          </mc:Fallback>
        </mc:AlternateContent>
      </w:r>
    </w:p>
    <w:p w14:paraId="5C633B55">
      <w:pPr>
        <w:spacing w:line="400" w:lineRule="exact"/>
        <w:jc w:val="left"/>
        <w:rPr>
          <w:sz w:val="28"/>
          <w:szCs w:val="28"/>
        </w:rPr>
      </w:pPr>
    </w:p>
    <w:p w14:paraId="71E74070">
      <w:pPr>
        <w:spacing w:line="400" w:lineRule="exact"/>
        <w:jc w:val="left"/>
        <w:rPr>
          <w:sz w:val="28"/>
          <w:szCs w:val="28"/>
        </w:rPr>
      </w:pPr>
    </w:p>
    <w:p w14:paraId="10291EDE">
      <w:pPr>
        <w:spacing w:line="400" w:lineRule="exact"/>
        <w:jc w:val="left"/>
        <w:rPr>
          <w:sz w:val="28"/>
          <w:szCs w:val="28"/>
        </w:rPr>
      </w:pPr>
      <w:r>
        <mc:AlternateContent>
          <mc:Choice Requires="wps">
            <w:drawing>
              <wp:anchor distT="0" distB="0" distL="114300" distR="114300" simplePos="0" relativeHeight="253187072"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3187072;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bjo81gAAAAgBAAAPAAAAAAAAAAEA&#10;IAAAACIAAABkcnMvZG93bnJldi54bWxQSwECFAAUAAAACACHTuJAwI9M0BECAAD/AwAADgAAAAAA&#10;AAABACAAAAAlAQAAZHJzL2Uyb0RvYy54bWxQSwUGAAAAAAYABgBZAQAAqAUAAAAA&#10;">
                <v:fill on="f" focussize="0,0"/>
                <v:stroke color="#000000" joinstyle="round" endarrow="open"/>
                <v:imagedata o:title=""/>
                <o:lock v:ext="edit" aspectratio="f"/>
              </v:shape>
            </w:pict>
          </mc:Fallback>
        </mc:AlternateContent>
      </w:r>
    </w:p>
    <w:p w14:paraId="0E707B71">
      <w:pPr>
        <w:spacing w:line="400" w:lineRule="exact"/>
        <w:jc w:val="left"/>
        <w:rPr>
          <w:sz w:val="28"/>
          <w:szCs w:val="28"/>
        </w:rPr>
      </w:pPr>
      <w:r>
        <w:rPr>
          <w:sz w:val="28"/>
        </w:rPr>
        <mc:AlternateContent>
          <mc:Choice Requires="wps">
            <w:drawing>
              <wp:anchor distT="0" distB="0" distL="114300" distR="114300" simplePos="0" relativeHeight="253189120"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18875B55">
                            <w:pPr>
                              <w:numPr>
                                <w:ilvl w:val="0"/>
                                <w:numId w:val="19"/>
                              </w:numPr>
                              <w:rPr>
                                <w:rFonts w:ascii="仿宋" w:hAnsi="仿宋" w:eastAsia="仿宋" w:cs="仿宋"/>
                                <w:sz w:val="24"/>
                              </w:rPr>
                            </w:pPr>
                            <w:r>
                              <w:rPr>
                                <w:rFonts w:hint="eastAsia" w:ascii="仿宋" w:hAnsi="仿宋" w:eastAsia="仿宋" w:cs="仿宋"/>
                                <w:sz w:val="24"/>
                              </w:rPr>
                              <w:t>现场清除；</w:t>
                            </w:r>
                          </w:p>
                          <w:p w14:paraId="687C3C4D">
                            <w:pPr>
                              <w:numPr>
                                <w:ilvl w:val="0"/>
                                <w:numId w:val="19"/>
                              </w:numPr>
                              <w:rPr>
                                <w:rFonts w:ascii="仿宋" w:hAnsi="仿宋" w:eastAsia="仿宋" w:cs="仿宋"/>
                                <w:sz w:val="24"/>
                              </w:rPr>
                            </w:pPr>
                            <w:r>
                              <w:rPr>
                                <w:rFonts w:hint="eastAsia" w:ascii="仿宋" w:hAnsi="仿宋" w:eastAsia="仿宋" w:cs="仿宋"/>
                                <w:sz w:val="24"/>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3189120;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18875B55">
                      <w:pPr>
                        <w:numPr>
                          <w:ilvl w:val="0"/>
                          <w:numId w:val="19"/>
                        </w:numPr>
                        <w:rPr>
                          <w:rFonts w:ascii="仿宋" w:hAnsi="仿宋" w:eastAsia="仿宋" w:cs="仿宋"/>
                          <w:sz w:val="24"/>
                        </w:rPr>
                      </w:pPr>
                      <w:r>
                        <w:rPr>
                          <w:rFonts w:hint="eastAsia" w:ascii="仿宋" w:hAnsi="仿宋" w:eastAsia="仿宋" w:cs="仿宋"/>
                          <w:sz w:val="24"/>
                        </w:rPr>
                        <w:t>现场清除；</w:t>
                      </w:r>
                    </w:p>
                    <w:p w14:paraId="687C3C4D">
                      <w:pPr>
                        <w:numPr>
                          <w:ilvl w:val="0"/>
                          <w:numId w:val="19"/>
                        </w:numPr>
                        <w:rPr>
                          <w:rFonts w:ascii="仿宋" w:hAnsi="仿宋" w:eastAsia="仿宋" w:cs="仿宋"/>
                          <w:sz w:val="24"/>
                        </w:rPr>
                      </w:pPr>
                      <w:r>
                        <w:rPr>
                          <w:rFonts w:hint="eastAsia" w:ascii="仿宋" w:hAnsi="仿宋" w:eastAsia="仿宋" w:cs="仿宋"/>
                          <w:sz w:val="24"/>
                        </w:rPr>
                        <w:t>解除警戒。</w:t>
                      </w:r>
                    </w:p>
                  </w:txbxContent>
                </v:textbox>
              </v:shape>
            </w:pict>
          </mc:Fallback>
        </mc:AlternateContent>
      </w:r>
    </w:p>
    <w:p w14:paraId="41A23B9D">
      <w:pPr>
        <w:spacing w:line="400" w:lineRule="exact"/>
        <w:jc w:val="left"/>
        <w:rPr>
          <w:sz w:val="28"/>
          <w:szCs w:val="28"/>
        </w:rPr>
      </w:pPr>
      <w:r>
        <mc:AlternateContent>
          <mc:Choice Requires="wps">
            <w:drawing>
              <wp:anchor distT="0" distB="0" distL="114300" distR="114300" simplePos="0" relativeHeight="253180928"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303250D">
                            <w:pPr>
                              <w:jc w:val="center"/>
                              <w:rPr>
                                <w:rFonts w:ascii="仿宋" w:hAnsi="仿宋" w:eastAsia="仿宋" w:cs="仿宋"/>
                                <w:sz w:val="24"/>
                              </w:rPr>
                            </w:pPr>
                            <w:r>
                              <w:rPr>
                                <w:rFonts w:hint="eastAsia" w:ascii="仿宋" w:hAnsi="仿宋" w:eastAsia="仿宋" w:cs="仿宋"/>
                                <w:sz w:val="24"/>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3180928;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1303250D">
                      <w:pPr>
                        <w:jc w:val="center"/>
                        <w:rPr>
                          <w:rFonts w:ascii="仿宋" w:hAnsi="仿宋" w:eastAsia="仿宋" w:cs="仿宋"/>
                          <w:sz w:val="24"/>
                        </w:rPr>
                      </w:pPr>
                      <w:r>
                        <w:rPr>
                          <w:rFonts w:hint="eastAsia" w:ascii="仿宋" w:hAnsi="仿宋" w:eastAsia="仿宋" w:cs="仿宋"/>
                          <w:sz w:val="24"/>
                        </w:rPr>
                        <w:t>应急解除</w:t>
                      </w:r>
                    </w:p>
                  </w:txbxContent>
                </v:textbox>
              </v:shape>
            </w:pict>
          </mc:Fallback>
        </mc:AlternateContent>
      </w:r>
    </w:p>
    <w:p w14:paraId="7EFE4FE8">
      <w:pPr>
        <w:spacing w:line="400" w:lineRule="exact"/>
        <w:jc w:val="left"/>
        <w:rPr>
          <w:sz w:val="28"/>
          <w:szCs w:val="28"/>
        </w:rPr>
      </w:pPr>
    </w:p>
    <w:p w14:paraId="62D043DD">
      <w:pPr>
        <w:spacing w:line="400" w:lineRule="exact"/>
        <w:jc w:val="left"/>
        <w:rPr>
          <w:sz w:val="28"/>
          <w:szCs w:val="28"/>
        </w:rPr>
      </w:pPr>
      <w:r>
        <mc:AlternateContent>
          <mc:Choice Requires="wps">
            <w:drawing>
              <wp:anchor distT="0" distB="0" distL="114300" distR="114300" simplePos="0" relativeHeight="253083648"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232832;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nyaK1gAAAAgBAAAPAAAAAAAAAAEA&#10;IAAAACIAAABkcnMvZG93bnJldi54bWxQSwECFAAUAAAACACHTuJAt0btSRECAAD/AwAADgAAAAAA&#10;AAABACAAAAAlAQAAZHJzL2Uyb0RvYy54bWxQSwUGAAAAAAYABgBZAQAAqAUAAAAA&#10;">
                <v:fill on="f" focussize="0,0"/>
                <v:stroke color="#000000" joinstyle="round" endarrow="open"/>
                <v:imagedata o:title=""/>
                <o:lock v:ext="edit" aspectratio="f"/>
              </v:shape>
            </w:pict>
          </mc:Fallback>
        </mc:AlternateContent>
      </w:r>
    </w:p>
    <w:p w14:paraId="446C8DF0">
      <w:pPr>
        <w:spacing w:line="400" w:lineRule="exact"/>
        <w:jc w:val="left"/>
        <w:rPr>
          <w:sz w:val="28"/>
          <w:szCs w:val="28"/>
        </w:rPr>
      </w:pPr>
    </w:p>
    <w:p w14:paraId="700E710F">
      <w:pPr>
        <w:spacing w:line="400" w:lineRule="exact"/>
        <w:jc w:val="left"/>
        <w:rPr>
          <w:sz w:val="28"/>
          <w:szCs w:val="28"/>
        </w:rPr>
      </w:pPr>
      <w:r>
        <mc:AlternateContent>
          <mc:Choice Requires="wps">
            <w:drawing>
              <wp:anchor distT="0" distB="0" distL="114300" distR="114300" simplePos="0" relativeHeight="253181952"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7F86C2E">
                            <w:pPr>
                              <w:jc w:val="center"/>
                            </w:pPr>
                            <w:r>
                              <w:rPr>
                                <w:rFonts w:hint="eastAsia" w:ascii="仿宋" w:hAnsi="仿宋" w:eastAsia="仿宋" w:cs="仿宋"/>
                                <w:sz w:val="24"/>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3181952;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37F86C2E">
                      <w:pPr>
                        <w:jc w:val="center"/>
                      </w:pPr>
                      <w:r>
                        <w:rPr>
                          <w:rFonts w:hint="eastAsia" w:ascii="仿宋" w:hAnsi="仿宋" w:eastAsia="仿宋" w:cs="仿宋"/>
                          <w:sz w:val="24"/>
                        </w:rPr>
                        <w:t>善后处理</w:t>
                      </w:r>
                    </w:p>
                  </w:txbxContent>
                </v:textbox>
              </v:shape>
            </w:pict>
          </mc:Fallback>
        </mc:AlternateContent>
      </w:r>
    </w:p>
    <w:p w14:paraId="2934A8A3">
      <w:pPr>
        <w:spacing w:line="400" w:lineRule="exact"/>
        <w:jc w:val="left"/>
        <w:rPr>
          <w:sz w:val="28"/>
          <w:szCs w:val="28"/>
        </w:rPr>
      </w:pPr>
    </w:p>
    <w:p w14:paraId="277B5D24">
      <w:pPr>
        <w:spacing w:line="400" w:lineRule="exact"/>
        <w:jc w:val="left"/>
        <w:rPr>
          <w:sz w:val="28"/>
          <w:szCs w:val="28"/>
        </w:rPr>
      </w:pPr>
    </w:p>
    <w:p w14:paraId="7906F25E">
      <w:pPr>
        <w:spacing w:line="400" w:lineRule="exact"/>
        <w:jc w:val="left"/>
        <w:rPr>
          <w:sz w:val="28"/>
          <w:szCs w:val="28"/>
        </w:rPr>
      </w:pPr>
    </w:p>
    <w:p w14:paraId="5DD26951">
      <w:pPr>
        <w:spacing w:line="400" w:lineRule="exact"/>
        <w:jc w:val="left"/>
        <w:rPr>
          <w:sz w:val="28"/>
          <w:szCs w:val="28"/>
        </w:rPr>
      </w:pPr>
    </w:p>
    <w:p w14:paraId="086DDA33">
      <w:pPr>
        <w:spacing w:line="400" w:lineRule="exact"/>
        <w:jc w:val="left"/>
        <w:rPr>
          <w:sz w:val="28"/>
          <w:szCs w:val="28"/>
        </w:rPr>
      </w:pPr>
    </w:p>
    <w:p w14:paraId="63559BB7">
      <w:pPr>
        <w:spacing w:line="400" w:lineRule="exact"/>
        <w:jc w:val="left"/>
        <w:rPr>
          <w:sz w:val="28"/>
          <w:szCs w:val="28"/>
        </w:rPr>
      </w:pPr>
    </w:p>
    <w:p w14:paraId="7FB17FEA">
      <w:pPr>
        <w:spacing w:line="400" w:lineRule="exact"/>
        <w:jc w:val="left"/>
        <w:rPr>
          <w:sz w:val="28"/>
          <w:szCs w:val="28"/>
        </w:rPr>
      </w:pPr>
      <w:r>
        <w:rPr>
          <w:rFonts w:hint="eastAsia"/>
          <w:sz w:val="28"/>
          <w:szCs w:val="28"/>
        </w:rPr>
        <w:t>承办机构：夏县瑶峰镇人民政府</w:t>
      </w:r>
    </w:p>
    <w:p w14:paraId="061722B2">
      <w:pPr>
        <w:spacing w:line="400" w:lineRule="exact"/>
        <w:jc w:val="left"/>
        <w:rPr>
          <w:sz w:val="28"/>
          <w:szCs w:val="28"/>
        </w:rPr>
      </w:pPr>
      <w:r>
        <w:rPr>
          <w:rFonts w:hint="eastAsia"/>
          <w:sz w:val="28"/>
          <w:szCs w:val="28"/>
        </w:rPr>
        <w:t>监督主体：夏县监察委员会派出瑶峰镇监察室</w:t>
      </w:r>
    </w:p>
    <w:p w14:paraId="285E3919">
      <w:pPr>
        <w:spacing w:line="400" w:lineRule="exact"/>
        <w:jc w:val="left"/>
        <w:rPr>
          <w:sz w:val="28"/>
          <w:szCs w:val="28"/>
        </w:rPr>
      </w:pPr>
      <w:r>
        <w:rPr>
          <w:rFonts w:hint="eastAsia"/>
          <w:sz w:val="28"/>
          <w:szCs w:val="28"/>
        </w:rPr>
        <w:t>监督电话：0359--8532740</w:t>
      </w:r>
    </w:p>
    <w:p w14:paraId="05740A7C">
      <w:pPr>
        <w:ind w:left="1400" w:hanging="1400" w:hangingChars="500"/>
        <w:rPr>
          <w:sz w:val="28"/>
          <w:szCs w:val="28"/>
        </w:rPr>
      </w:pPr>
    </w:p>
    <w:p w14:paraId="5ABB6390">
      <w:pPr>
        <w:rPr>
          <w:rFonts w:ascii="宋体" w:hAnsi="宋体" w:cs="宋体"/>
          <w:sz w:val="32"/>
          <w:szCs w:val="32"/>
        </w:rPr>
      </w:pPr>
    </w:p>
    <w:p w14:paraId="4C8C537A">
      <w:pPr>
        <w:rPr>
          <w:rFonts w:ascii="宋体" w:hAnsi="宋体" w:cs="宋体"/>
          <w:sz w:val="32"/>
          <w:szCs w:val="32"/>
        </w:rPr>
      </w:pPr>
      <w:r>
        <w:rPr>
          <w:rFonts w:hint="eastAsia" w:ascii="宋体" w:hAnsi="宋体" w:cs="宋体"/>
          <w:sz w:val="32"/>
          <w:szCs w:val="32"/>
        </w:rPr>
        <w:t>75.事项名称：按照地震应急预案，做好信息公告、应急防范和抢险救灾准备</w:t>
      </w:r>
    </w:p>
    <w:p w14:paraId="5B55BC1A">
      <w:pPr>
        <w:rPr>
          <w:rFonts w:ascii="宋体" w:hAnsi="宋体" w:cs="宋体"/>
          <w:sz w:val="32"/>
          <w:szCs w:val="32"/>
        </w:rPr>
      </w:pPr>
      <w:r>
        <w:rPr>
          <w:rFonts w:hint="eastAsia" w:ascii="宋体" w:hAnsi="宋体" w:cs="宋体"/>
          <w:sz w:val="32"/>
          <w:szCs w:val="32"/>
        </w:rPr>
        <w:t>事项编码：4000-Z-05800-140827</w:t>
      </w:r>
    </w:p>
    <w:p w14:paraId="25A6C3C8">
      <w:pPr>
        <w:jc w:val="center"/>
      </w:pPr>
      <w:r>
        <w:rPr>
          <w:rFonts w:hint="eastAsia"/>
        </w:rPr>
        <w:t xml:space="preserve">  </w:t>
      </w:r>
    </w:p>
    <w:p w14:paraId="69D7EF58">
      <w:pPr>
        <w:tabs>
          <w:tab w:val="left" w:pos="7698"/>
        </w:tabs>
      </w:pPr>
      <w:r>
        <w:rPr>
          <w:rFonts w:hint="eastAsia"/>
        </w:rPr>
        <w:tab/>
      </w:r>
    </w:p>
    <w:p w14:paraId="661EA1A6">
      <w:r>
        <mc:AlternateContent>
          <mc:Choice Requires="wps">
            <w:drawing>
              <wp:anchor distT="0" distB="0" distL="114300" distR="114300" simplePos="0" relativeHeight="253190144"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E5E3F8A">
                            <w:pPr>
                              <w:jc w:val="center"/>
                              <w:rPr>
                                <w:rFonts w:ascii="仿宋" w:hAnsi="仿宋" w:eastAsia="仿宋" w:cs="仿宋"/>
                                <w:sz w:val="24"/>
                              </w:rPr>
                            </w:pPr>
                            <w:r>
                              <w:rPr>
                                <w:rFonts w:hint="eastAsia" w:ascii="仿宋" w:hAnsi="仿宋" w:eastAsia="仿宋" w:cs="仿宋"/>
                                <w:sz w:val="24"/>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3190144;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5E5E3F8A">
                      <w:pPr>
                        <w:jc w:val="center"/>
                        <w:rPr>
                          <w:rFonts w:ascii="仿宋" w:hAnsi="仿宋" w:eastAsia="仿宋" w:cs="仿宋"/>
                          <w:sz w:val="24"/>
                        </w:rPr>
                      </w:pPr>
                      <w:r>
                        <w:rPr>
                          <w:rFonts w:hint="eastAsia" w:ascii="仿宋" w:hAnsi="仿宋" w:eastAsia="仿宋" w:cs="仿宋"/>
                          <w:sz w:val="24"/>
                        </w:rPr>
                        <w:t>接到地震预警或发现地震险情</w:t>
                      </w:r>
                    </w:p>
                  </w:txbxContent>
                </v:textbox>
              </v:shape>
            </w:pict>
          </mc:Fallback>
        </mc:AlternateContent>
      </w:r>
    </w:p>
    <w:p w14:paraId="7A535C84"/>
    <w:p w14:paraId="723FC828">
      <w:r>
        <mc:AlternateContent>
          <mc:Choice Requires="wps">
            <w:drawing>
              <wp:anchor distT="0" distB="0" distL="114300" distR="114300" simplePos="0" relativeHeight="253191168"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3191168;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v+HjzYAAAACgEAAA8AAAAAAAAA&#10;AQAgAAAAIgAAAGRycy9kb3ducmV2LnhtbFBLAQIUABQAAAAIAIdO4kCHcZoeEQIAAP8DAAAOAAAA&#10;AAAAAAEAIAAAACcBAABkcnMvZTJvRG9jLnhtbFBLBQYAAAAABgAGAFkBAACqBQAAAAA=&#10;">
                <v:fill on="f" focussize="0,0"/>
                <v:stroke color="#000000" joinstyle="round" endarrow="open"/>
                <v:imagedata o:title=""/>
                <o:lock v:ext="edit" aspectratio="f"/>
              </v:shape>
            </w:pict>
          </mc:Fallback>
        </mc:AlternateContent>
      </w:r>
    </w:p>
    <w:p w14:paraId="136DD322">
      <w:pPr>
        <w:spacing w:line="400" w:lineRule="exact"/>
        <w:jc w:val="left"/>
        <w:rPr>
          <w:sz w:val="28"/>
          <w:szCs w:val="28"/>
        </w:rPr>
      </w:pPr>
    </w:p>
    <w:p w14:paraId="3FD3E9C1">
      <w:pPr>
        <w:spacing w:line="400" w:lineRule="exact"/>
        <w:jc w:val="left"/>
        <w:rPr>
          <w:sz w:val="28"/>
          <w:szCs w:val="28"/>
        </w:rPr>
      </w:pPr>
      <w:r>
        <mc:AlternateContent>
          <mc:Choice Requires="wps">
            <w:drawing>
              <wp:anchor distT="0" distB="0" distL="114300" distR="114300" simplePos="0" relativeHeight="253085696"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64DFB79">
                            <w:pPr>
                              <w:jc w:val="center"/>
                              <w:rPr>
                                <w:rFonts w:ascii="仿宋" w:hAnsi="仿宋" w:eastAsia="仿宋" w:cs="仿宋"/>
                                <w:sz w:val="24"/>
                              </w:rPr>
                            </w:pPr>
                            <w:r>
                              <w:rPr>
                                <w:rFonts w:hint="eastAsia" w:ascii="仿宋" w:hAnsi="仿宋" w:eastAsia="仿宋" w:cs="仿宋"/>
                                <w:sz w:val="24"/>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230784;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764DFB79">
                      <w:pPr>
                        <w:jc w:val="center"/>
                        <w:rPr>
                          <w:rFonts w:ascii="仿宋" w:hAnsi="仿宋" w:eastAsia="仿宋" w:cs="仿宋"/>
                          <w:sz w:val="24"/>
                        </w:rPr>
                      </w:pPr>
                      <w:r>
                        <w:rPr>
                          <w:rFonts w:hint="eastAsia" w:ascii="仿宋" w:hAnsi="仿宋" w:eastAsia="仿宋" w:cs="仿宋"/>
                          <w:sz w:val="24"/>
                        </w:rPr>
                        <w:t>启动地震应急预案</w:t>
                      </w:r>
                    </w:p>
                  </w:txbxContent>
                </v:textbox>
              </v:shape>
            </w:pict>
          </mc:Fallback>
        </mc:AlternateContent>
      </w:r>
    </w:p>
    <w:p w14:paraId="74411EC4">
      <w:pPr>
        <w:spacing w:line="400" w:lineRule="exact"/>
        <w:jc w:val="left"/>
        <w:rPr>
          <w:sz w:val="28"/>
          <w:szCs w:val="28"/>
        </w:rPr>
      </w:pPr>
    </w:p>
    <w:p w14:paraId="6F1E5345">
      <w:pPr>
        <w:spacing w:line="400" w:lineRule="exact"/>
        <w:jc w:val="left"/>
        <w:rPr>
          <w:sz w:val="28"/>
          <w:szCs w:val="28"/>
        </w:rPr>
      </w:pPr>
      <w:r>
        <mc:AlternateContent>
          <mc:Choice Requires="wps">
            <w:drawing>
              <wp:anchor distT="0" distB="0" distL="114300" distR="114300" simplePos="0" relativeHeight="253084672"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231808;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1wWcfYAAAACgEAAA8AAAAAAAAA&#10;AQAgAAAAIgAAAGRycy9kb3ducmV2LnhtbFBLAQIUABQAAAAIAIdO4kA1bcmPEQIAAP8DAAAOAAAA&#10;AAAAAAEAIAAAACcBAABkcnMvZTJvRG9jLnhtbFBLBQYAAAAABgAGAFkBAACqBQAAAAA=&#10;">
                <v:fill on="f" focussize="0,0"/>
                <v:stroke color="#000000" joinstyle="round" endarrow="open"/>
                <v:imagedata o:title=""/>
                <o:lock v:ext="edit" aspectratio="f"/>
              </v:shape>
            </w:pict>
          </mc:Fallback>
        </mc:AlternateContent>
      </w:r>
    </w:p>
    <w:p w14:paraId="4D5F9ABE">
      <w:pPr>
        <w:spacing w:line="400" w:lineRule="exact"/>
        <w:jc w:val="left"/>
        <w:rPr>
          <w:sz w:val="28"/>
          <w:szCs w:val="28"/>
        </w:rPr>
      </w:pPr>
    </w:p>
    <w:p w14:paraId="0B203C2B">
      <w:pPr>
        <w:spacing w:line="400" w:lineRule="exact"/>
        <w:jc w:val="left"/>
        <w:rPr>
          <w:sz w:val="28"/>
          <w:szCs w:val="28"/>
        </w:rPr>
      </w:pPr>
    </w:p>
    <w:p w14:paraId="5CB90846">
      <w:pPr>
        <w:spacing w:line="400" w:lineRule="exact"/>
        <w:jc w:val="left"/>
        <w:rPr>
          <w:sz w:val="28"/>
          <w:szCs w:val="28"/>
        </w:rPr>
      </w:pPr>
      <w:r>
        <mc:AlternateContent>
          <mc:Choice Requires="wps">
            <w:drawing>
              <wp:anchor distT="0" distB="0" distL="114300" distR="114300" simplePos="0" relativeHeight="253192192"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03CB58B">
                            <w:pPr>
                              <w:jc w:val="center"/>
                              <w:rPr>
                                <w:rFonts w:ascii="仿宋" w:hAnsi="仿宋" w:eastAsia="仿宋" w:cs="仿宋"/>
                                <w:sz w:val="24"/>
                              </w:rPr>
                            </w:pPr>
                            <w:r>
                              <w:rPr>
                                <w:rFonts w:hint="eastAsia" w:ascii="仿宋" w:hAnsi="仿宋" w:eastAsia="仿宋" w:cs="仿宋"/>
                                <w:sz w:val="24"/>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3192192;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203CB58B">
                      <w:pPr>
                        <w:jc w:val="center"/>
                        <w:rPr>
                          <w:rFonts w:ascii="仿宋" w:hAnsi="仿宋" w:eastAsia="仿宋" w:cs="仿宋"/>
                          <w:sz w:val="24"/>
                        </w:rPr>
                      </w:pPr>
                      <w:r>
                        <w:rPr>
                          <w:rFonts w:hint="eastAsia" w:ascii="仿宋" w:hAnsi="仿宋" w:eastAsia="仿宋" w:cs="仿宋"/>
                          <w:sz w:val="24"/>
                        </w:rPr>
                        <w:t>及时发布公告，让群众有所准备</w:t>
                      </w:r>
                    </w:p>
                  </w:txbxContent>
                </v:textbox>
              </v:shape>
            </w:pict>
          </mc:Fallback>
        </mc:AlternateContent>
      </w:r>
    </w:p>
    <w:p w14:paraId="382F8463">
      <w:pPr>
        <w:spacing w:line="400" w:lineRule="exact"/>
        <w:jc w:val="left"/>
        <w:rPr>
          <w:sz w:val="28"/>
          <w:szCs w:val="28"/>
        </w:rPr>
      </w:pPr>
      <w:r>
        <mc:AlternateContent>
          <mc:Choice Requires="wps">
            <w:drawing>
              <wp:anchor distT="0" distB="0" distL="114300" distR="114300" simplePos="0" relativeHeight="253082624"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233856;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IuX7tgAAAAKAQAADwAAAAAAAAAB&#10;ACAAAAAiAAAAZHJzL2Rvd25yZXYueG1sUEsBAhQAFAAAAAgAh07iQKJOTecQAgAA/wMAAA4AAAAA&#10;AAAAAQAgAAAAJwEAAGRycy9lMm9Eb2MueG1sUEsFBgAAAAAGAAYAWQEAAKkFAAAAAA==&#10;">
                <v:fill on="f" focussize="0,0"/>
                <v:stroke color="#000000" joinstyle="round" endarrow="open"/>
                <v:imagedata o:title=""/>
                <o:lock v:ext="edit" aspectratio="f"/>
              </v:shape>
            </w:pict>
          </mc:Fallback>
        </mc:AlternateContent>
      </w:r>
    </w:p>
    <w:p w14:paraId="4FA5FB34">
      <w:pPr>
        <w:spacing w:line="400" w:lineRule="exact"/>
        <w:jc w:val="left"/>
        <w:rPr>
          <w:sz w:val="28"/>
          <w:szCs w:val="28"/>
        </w:rPr>
      </w:pPr>
    </w:p>
    <w:p w14:paraId="76637F1A">
      <w:pPr>
        <w:spacing w:line="400" w:lineRule="exact"/>
        <w:jc w:val="left"/>
        <w:rPr>
          <w:sz w:val="28"/>
          <w:szCs w:val="28"/>
        </w:rPr>
      </w:pPr>
    </w:p>
    <w:p w14:paraId="1076BE04">
      <w:pPr>
        <w:spacing w:line="400" w:lineRule="exact"/>
        <w:jc w:val="left"/>
        <w:rPr>
          <w:sz w:val="28"/>
          <w:szCs w:val="28"/>
        </w:rPr>
      </w:pPr>
      <w:r>
        <mc:AlternateContent>
          <mc:Choice Requires="wps">
            <w:drawing>
              <wp:anchor distT="0" distB="0" distL="114300" distR="114300" simplePos="0" relativeHeight="253193216"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4AC5E82">
                            <w:pPr>
                              <w:jc w:val="center"/>
                              <w:rPr>
                                <w:rFonts w:ascii="仿宋" w:hAnsi="仿宋" w:eastAsia="仿宋" w:cs="仿宋"/>
                                <w:sz w:val="24"/>
                              </w:rPr>
                            </w:pPr>
                            <w:r>
                              <w:rPr>
                                <w:rFonts w:hint="eastAsia" w:ascii="仿宋" w:hAnsi="仿宋" w:eastAsia="仿宋" w:cs="仿宋"/>
                                <w:sz w:val="24"/>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3193216;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14AC5E82">
                      <w:pPr>
                        <w:jc w:val="center"/>
                        <w:rPr>
                          <w:rFonts w:ascii="仿宋" w:hAnsi="仿宋" w:eastAsia="仿宋" w:cs="仿宋"/>
                          <w:sz w:val="24"/>
                        </w:rPr>
                      </w:pPr>
                      <w:r>
                        <w:rPr>
                          <w:rFonts w:hint="eastAsia" w:ascii="仿宋" w:hAnsi="仿宋" w:eastAsia="仿宋" w:cs="仿宋"/>
                          <w:sz w:val="24"/>
                        </w:rPr>
                        <w:t>组织做好应急防范和抗震救灾准备工作</w:t>
                      </w:r>
                    </w:p>
                  </w:txbxContent>
                </v:textbox>
              </v:shape>
            </w:pict>
          </mc:Fallback>
        </mc:AlternateContent>
      </w:r>
    </w:p>
    <w:p w14:paraId="3AB49A43">
      <w:pPr>
        <w:spacing w:line="400" w:lineRule="exact"/>
        <w:jc w:val="left"/>
        <w:rPr>
          <w:sz w:val="28"/>
          <w:szCs w:val="28"/>
        </w:rPr>
      </w:pPr>
    </w:p>
    <w:p w14:paraId="5FD8F3D4">
      <w:pPr>
        <w:spacing w:line="400" w:lineRule="exact"/>
        <w:jc w:val="left"/>
        <w:rPr>
          <w:sz w:val="28"/>
          <w:szCs w:val="28"/>
        </w:rPr>
      </w:pPr>
    </w:p>
    <w:p w14:paraId="356A67DB">
      <w:pPr>
        <w:spacing w:line="400" w:lineRule="exact"/>
        <w:jc w:val="left"/>
        <w:rPr>
          <w:sz w:val="28"/>
          <w:szCs w:val="28"/>
        </w:rPr>
      </w:pPr>
    </w:p>
    <w:p w14:paraId="7F38A9B9">
      <w:pPr>
        <w:spacing w:line="400" w:lineRule="exact"/>
        <w:jc w:val="left"/>
        <w:rPr>
          <w:sz w:val="28"/>
          <w:szCs w:val="28"/>
        </w:rPr>
      </w:pPr>
    </w:p>
    <w:p w14:paraId="7AB8FCCD">
      <w:pPr>
        <w:spacing w:line="400" w:lineRule="exact"/>
        <w:jc w:val="left"/>
        <w:rPr>
          <w:sz w:val="28"/>
          <w:szCs w:val="28"/>
        </w:rPr>
      </w:pPr>
    </w:p>
    <w:p w14:paraId="10DB981B">
      <w:pPr>
        <w:spacing w:line="400" w:lineRule="exact"/>
        <w:jc w:val="left"/>
        <w:rPr>
          <w:sz w:val="28"/>
          <w:szCs w:val="28"/>
        </w:rPr>
      </w:pPr>
    </w:p>
    <w:p w14:paraId="5661C675">
      <w:pPr>
        <w:spacing w:line="400" w:lineRule="exact"/>
        <w:jc w:val="left"/>
        <w:rPr>
          <w:sz w:val="28"/>
          <w:szCs w:val="28"/>
        </w:rPr>
      </w:pPr>
    </w:p>
    <w:p w14:paraId="04AEC4CF">
      <w:pPr>
        <w:spacing w:line="400" w:lineRule="exact"/>
        <w:jc w:val="left"/>
        <w:rPr>
          <w:sz w:val="28"/>
          <w:szCs w:val="28"/>
        </w:rPr>
      </w:pPr>
    </w:p>
    <w:p w14:paraId="74463ADE">
      <w:pPr>
        <w:spacing w:line="400" w:lineRule="exact"/>
        <w:jc w:val="left"/>
        <w:rPr>
          <w:sz w:val="28"/>
          <w:szCs w:val="28"/>
        </w:rPr>
      </w:pPr>
    </w:p>
    <w:p w14:paraId="7366B494">
      <w:pPr>
        <w:spacing w:line="400" w:lineRule="exact"/>
        <w:jc w:val="left"/>
        <w:rPr>
          <w:sz w:val="28"/>
          <w:szCs w:val="28"/>
        </w:rPr>
      </w:pPr>
    </w:p>
    <w:p w14:paraId="2073151B">
      <w:pPr>
        <w:spacing w:line="400" w:lineRule="exact"/>
        <w:jc w:val="left"/>
        <w:rPr>
          <w:sz w:val="28"/>
          <w:szCs w:val="28"/>
        </w:rPr>
      </w:pPr>
      <w:r>
        <w:rPr>
          <w:rFonts w:hint="eastAsia"/>
          <w:sz w:val="28"/>
          <w:szCs w:val="28"/>
        </w:rPr>
        <w:t>承办机构：夏县瑶峰镇人民政府</w:t>
      </w:r>
    </w:p>
    <w:p w14:paraId="1B4A0273">
      <w:pPr>
        <w:spacing w:line="400" w:lineRule="exact"/>
        <w:jc w:val="left"/>
        <w:rPr>
          <w:sz w:val="28"/>
          <w:szCs w:val="28"/>
        </w:rPr>
      </w:pPr>
      <w:r>
        <w:rPr>
          <w:rFonts w:hint="eastAsia"/>
          <w:sz w:val="28"/>
          <w:szCs w:val="28"/>
        </w:rPr>
        <w:t>监督主体：夏县监察委员会派出瑶峰镇监察室</w:t>
      </w:r>
    </w:p>
    <w:p w14:paraId="2AAFD712">
      <w:pPr>
        <w:spacing w:line="400" w:lineRule="exact"/>
        <w:jc w:val="left"/>
        <w:rPr>
          <w:sz w:val="28"/>
          <w:szCs w:val="28"/>
        </w:rPr>
      </w:pPr>
      <w:r>
        <w:rPr>
          <w:rFonts w:hint="eastAsia"/>
          <w:sz w:val="28"/>
          <w:szCs w:val="28"/>
        </w:rPr>
        <w:t>监督电话：0359--8532740</w:t>
      </w:r>
    </w:p>
    <w:p w14:paraId="3A4E9239">
      <w:pPr>
        <w:spacing w:line="400" w:lineRule="exact"/>
        <w:jc w:val="left"/>
        <w:rPr>
          <w:sz w:val="28"/>
          <w:szCs w:val="28"/>
        </w:rPr>
      </w:pPr>
    </w:p>
    <w:p w14:paraId="25D961C6">
      <w:pPr>
        <w:tabs>
          <w:tab w:val="left" w:pos="6144"/>
        </w:tabs>
        <w:jc w:val="left"/>
      </w:pPr>
    </w:p>
    <w:p w14:paraId="5A52488B">
      <w:pPr>
        <w:tabs>
          <w:tab w:val="left" w:pos="6144"/>
        </w:tabs>
        <w:jc w:val="left"/>
      </w:pPr>
    </w:p>
    <w:p w14:paraId="5A78C329">
      <w:pPr>
        <w:rPr>
          <w:rFonts w:ascii="宋体" w:hAnsi="宋体" w:cs="宋体"/>
          <w:sz w:val="32"/>
          <w:szCs w:val="32"/>
        </w:rPr>
      </w:pPr>
      <w:r>
        <w:rPr>
          <w:rFonts w:hint="eastAsia" w:ascii="宋体" w:hAnsi="宋体" w:cs="宋体"/>
          <w:sz w:val="32"/>
          <w:szCs w:val="32"/>
        </w:rPr>
        <w:t>76.事项名称：地震灾情后组织抢险及提供救助</w:t>
      </w:r>
    </w:p>
    <w:p w14:paraId="20048E86">
      <w:pPr>
        <w:rPr>
          <w:rFonts w:ascii="宋体" w:hAnsi="宋体" w:cs="宋体"/>
          <w:sz w:val="32"/>
          <w:szCs w:val="32"/>
        </w:rPr>
      </w:pPr>
      <w:r>
        <w:rPr>
          <w:rFonts w:hint="eastAsia" w:ascii="宋体" w:hAnsi="宋体" w:cs="宋体"/>
          <w:sz w:val="32"/>
          <w:szCs w:val="32"/>
        </w:rPr>
        <w:t>事项编码：4000-Z-05900-140827</w:t>
      </w:r>
    </w:p>
    <w:p w14:paraId="0C0CC164"/>
    <w:p w14:paraId="7E9ACFBD">
      <w:r>
        <mc:AlternateContent>
          <mc:Choice Requires="wps">
            <w:drawing>
              <wp:anchor distT="0" distB="0" distL="114300" distR="114300" simplePos="0" relativeHeight="253196288"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AA978ED">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3196288;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2AA978ED">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接到地震预警或发现地震险情</w:t>
                      </w:r>
                    </w:p>
                  </w:txbxContent>
                </v:textbox>
              </v:shape>
            </w:pict>
          </mc:Fallback>
        </mc:AlternateContent>
      </w:r>
    </w:p>
    <w:p w14:paraId="07FFBE1E"/>
    <w:p w14:paraId="27AABDAF"/>
    <w:p w14:paraId="286E70A3">
      <w:r>
        <mc:AlternateContent>
          <mc:Choice Requires="wps">
            <w:drawing>
              <wp:anchor distT="0" distB="0" distL="114300" distR="114300" simplePos="0" relativeHeight="253197312"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3197312;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14:paraId="4BDCD2C5"/>
    <w:p w14:paraId="3A2AFEA4">
      <w:pPr>
        <w:tabs>
          <w:tab w:val="left" w:pos="7416"/>
        </w:tabs>
        <w:jc w:val="left"/>
      </w:pPr>
      <w:r>
        <mc:AlternateContent>
          <mc:Choice Requires="wps">
            <w:drawing>
              <wp:anchor distT="0" distB="0" distL="114300" distR="114300" simplePos="0" relativeHeight="253199360"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1A6C9196">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3199360;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1A6C9196">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启动地震应急预案</w:t>
                      </w:r>
                    </w:p>
                  </w:txbxContent>
                </v:textbox>
              </v:shape>
            </w:pict>
          </mc:Fallback>
        </mc:AlternateContent>
      </w:r>
      <w:r>
        <w:rPr>
          <w:rFonts w:hint="eastAsia"/>
        </w:rPr>
        <w:tab/>
      </w:r>
    </w:p>
    <w:p w14:paraId="11ED34A7"/>
    <w:p w14:paraId="203B788E"/>
    <w:p w14:paraId="468B949A">
      <w:r>
        <mc:AlternateContent>
          <mc:Choice Requires="wps">
            <w:drawing>
              <wp:anchor distT="0" distB="0" distL="114300" distR="114300" simplePos="0" relativeHeight="253250560"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250560;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14:paraId="72924689"/>
    <w:p w14:paraId="48798A35">
      <w:r>
        <mc:AlternateContent>
          <mc:Choice Requires="wps">
            <w:drawing>
              <wp:anchor distT="0" distB="0" distL="114300" distR="114300" simplePos="0" relativeHeight="253256704"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256704;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3253632"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253632;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3251584"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251584;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508E2C41"/>
    <w:p w14:paraId="1CBCC754">
      <w:r>
        <mc:AlternateContent>
          <mc:Choice Requires="wps">
            <w:drawing>
              <wp:anchor distT="0" distB="0" distL="114300" distR="114300" simplePos="0" relativeHeight="253257728"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75FC0553">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257728;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75FC0553">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报告阶段</w:t>
                      </w:r>
                    </w:p>
                  </w:txbxContent>
                </v:textbox>
              </v:shape>
            </w:pict>
          </mc:Fallback>
        </mc:AlternateContent>
      </w:r>
      <w:r>
        <mc:AlternateContent>
          <mc:Choice Requires="wps">
            <w:drawing>
              <wp:anchor distT="0" distB="0" distL="114300" distR="114300" simplePos="0" relativeHeight="253254656"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7D46F746">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254656;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7D46F746">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组织阶段</w:t>
                      </w:r>
                    </w:p>
                  </w:txbxContent>
                </v:textbox>
              </v:shape>
            </w:pict>
          </mc:Fallback>
        </mc:AlternateContent>
      </w:r>
    </w:p>
    <w:p w14:paraId="74C60F40"/>
    <w:p w14:paraId="750E4CF7">
      <w:r>
        <mc:AlternateContent>
          <mc:Choice Requires="wps">
            <w:drawing>
              <wp:anchor distT="0" distB="0" distL="114300" distR="114300" simplePos="0" relativeHeight="253258752"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258752;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14:paraId="4B1A6E40">
      <w:r>
        <mc:AlternateContent>
          <mc:Choice Requires="wps">
            <w:drawing>
              <wp:anchor distT="0" distB="0" distL="114300" distR="114300" simplePos="0" relativeHeight="253201408"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3201408;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14:paraId="6B82DB84">
      <w:r>
        <mc:AlternateContent>
          <mc:Choice Requires="wps">
            <w:drawing>
              <wp:anchor distT="0" distB="0" distL="114300" distR="114300" simplePos="0" relativeHeight="253259776"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14:paraId="479680D6">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259776;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14:paraId="479680D6">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根据地震灾情发展，按照规定程序完成地震灾情上报工作</w:t>
                      </w:r>
                    </w:p>
                  </w:txbxContent>
                </v:textbox>
              </v:shape>
            </w:pict>
          </mc:Fallback>
        </mc:AlternateContent>
      </w:r>
      <w:r>
        <mc:AlternateContent>
          <mc:Choice Requires="wps">
            <w:drawing>
              <wp:anchor distT="0" distB="0" distL="114300" distR="114300" simplePos="0" relativeHeight="253252608"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14:paraId="44357DF7">
                            <w:pPr>
                              <w:jc w:val="center"/>
                              <w:rPr>
                                <w:rFonts w:ascii="仿宋_GB2312" w:hAnsi="仿宋_GB2312" w:eastAsia="仿宋_GB2312" w:cs="仿宋_GB2312"/>
                                <w:sz w:val="28"/>
                                <w:szCs w:val="28"/>
                              </w:rPr>
                            </w:pPr>
                            <w:r>
                              <w:rPr>
                                <w:rFonts w:hint="eastAsia" w:asciiTheme="minorEastAsia" w:hAnsiTheme="minorEastAsia" w:eastAsiaTheme="minorEastAsia" w:cstheme="minorEastAsia"/>
                                <w:sz w:val="24"/>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252608;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14:paraId="44357DF7">
                      <w:pPr>
                        <w:jc w:val="center"/>
                        <w:rPr>
                          <w:rFonts w:ascii="仿宋_GB2312" w:hAnsi="仿宋_GB2312" w:eastAsia="仿宋_GB2312" w:cs="仿宋_GB2312"/>
                          <w:sz w:val="28"/>
                          <w:szCs w:val="28"/>
                        </w:rPr>
                      </w:pPr>
                      <w:r>
                        <w:rPr>
                          <w:rFonts w:hint="eastAsia" w:asciiTheme="minorEastAsia" w:hAnsiTheme="minorEastAsia" w:eastAsiaTheme="minorEastAsia" w:cstheme="minorEastAsia"/>
                          <w:sz w:val="24"/>
                        </w:rPr>
                        <w:t>协同县级相关部门，组织辖区内有生、可利用力量地震灾情后抢险工作</w:t>
                      </w:r>
                    </w:p>
                  </w:txbxContent>
                </v:textbox>
              </v:shape>
            </w:pict>
          </mc:Fallback>
        </mc:AlternateContent>
      </w:r>
    </w:p>
    <w:p w14:paraId="1BED7C60"/>
    <w:p w14:paraId="7EB93005"/>
    <w:p w14:paraId="05CE380E"/>
    <w:p w14:paraId="48286270">
      <w:r>
        <mc:AlternateContent>
          <mc:Choice Requires="wps">
            <w:drawing>
              <wp:anchor distT="0" distB="0" distL="114300" distR="114300" simplePos="0" relativeHeight="253262848"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262848;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12ha2QAAAAkBAAAPAAAAAAAAAAEAIAAAACIAAABkcnMvZG93bnJldi54bWxQSwECFAAU&#10;AAAACACHTuJAnd0Cd/ABAADKAwAADgAAAAAAAAABACAAAAAoAQAAZHJzL2Uyb0RvYy54bWxQSwUG&#10;AAAAAAYABgBZAQAAigUAAAAA&#10;">
                <v:fill on="f" focussize="0,0"/>
                <v:stroke weight="1pt" color="#000000" miterlimit="8" joinstyle="miter"/>
                <v:imagedata o:title=""/>
                <o:lock v:ext="edit" aspectratio="f"/>
              </v:line>
            </w:pict>
          </mc:Fallback>
        </mc:AlternateContent>
      </w:r>
      <w:r>
        <mc:AlternateContent>
          <mc:Choice Requires="wps">
            <w:drawing>
              <wp:anchor distT="0" distB="0" distL="114300" distR="114300" simplePos="0" relativeHeight="253255680"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255680;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14:paraId="4BA9596F">
      <w:r>
        <mc:AlternateContent>
          <mc:Choice Requires="wps">
            <w:drawing>
              <wp:anchor distT="0" distB="0" distL="114300" distR="114300" simplePos="0" relativeHeight="253198336"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7790A934">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3198336;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7790A934">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建立临震应急期的检查及应急措施工作机制</w:t>
                      </w:r>
                    </w:p>
                  </w:txbxContent>
                </v:textbox>
              </v:shape>
            </w:pict>
          </mc:Fallback>
        </mc:AlternateContent>
      </w:r>
    </w:p>
    <w:p w14:paraId="75DB5946"/>
    <w:p w14:paraId="781EB1D0"/>
    <w:p w14:paraId="03EDE2EA">
      <w:r>
        <mc:AlternateContent>
          <mc:Choice Requires="wps">
            <w:drawing>
              <wp:anchor distT="0" distB="0" distL="114300" distR="114300" simplePos="0" relativeHeight="253261824"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261824;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14:paraId="6922178F"/>
    <w:p w14:paraId="73C0664E">
      <w:r>
        <mc:AlternateContent>
          <mc:Choice Requires="wps">
            <w:drawing>
              <wp:anchor distT="0" distB="0" distL="114300" distR="114300" simplePos="0" relativeHeight="253264896"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264896;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3263872"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263872;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3A73B36A"/>
    <w:p w14:paraId="09A53DDD">
      <w:r>
        <mc:AlternateContent>
          <mc:Choice Requires="wps">
            <w:drawing>
              <wp:anchor distT="0" distB="0" distL="114300" distR="114300" simplePos="0" relativeHeight="253200384"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0BF39840">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3200384;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0BF39840">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地震过后组织相关人员统计灾情和受损情况，对灾区群众给予救助</w:t>
                      </w:r>
                    </w:p>
                  </w:txbxContent>
                </v:textbox>
              </v:shape>
            </w:pict>
          </mc:Fallback>
        </mc:AlternateContent>
      </w:r>
    </w:p>
    <w:p w14:paraId="6F55793A"/>
    <w:p w14:paraId="0124DC7E"/>
    <w:p w14:paraId="111F1CAC"/>
    <w:p w14:paraId="2DCB8276"/>
    <w:p w14:paraId="255F0925">
      <w:pPr>
        <w:spacing w:line="400" w:lineRule="exact"/>
        <w:jc w:val="left"/>
        <w:rPr>
          <w:sz w:val="28"/>
          <w:szCs w:val="28"/>
        </w:rPr>
      </w:pPr>
    </w:p>
    <w:p w14:paraId="33C7917D">
      <w:pPr>
        <w:spacing w:line="400" w:lineRule="exact"/>
        <w:jc w:val="left"/>
        <w:rPr>
          <w:sz w:val="28"/>
          <w:szCs w:val="28"/>
        </w:rPr>
      </w:pPr>
      <w:r>
        <w:rPr>
          <w:rFonts w:hint="eastAsia"/>
          <w:sz w:val="28"/>
          <w:szCs w:val="28"/>
        </w:rPr>
        <w:t>承办机构：夏县瑶峰镇人民政府</w:t>
      </w:r>
    </w:p>
    <w:p w14:paraId="02D631A4">
      <w:pPr>
        <w:spacing w:line="400" w:lineRule="exact"/>
        <w:jc w:val="left"/>
        <w:rPr>
          <w:sz w:val="28"/>
          <w:szCs w:val="28"/>
        </w:rPr>
      </w:pPr>
      <w:r>
        <w:rPr>
          <w:rFonts w:hint="eastAsia"/>
          <w:sz w:val="28"/>
          <w:szCs w:val="28"/>
        </w:rPr>
        <w:t>监督主体：夏县监察委员会派出瑶峰镇监察室</w:t>
      </w:r>
    </w:p>
    <w:p w14:paraId="07961808">
      <w:pPr>
        <w:spacing w:line="400" w:lineRule="exact"/>
        <w:jc w:val="left"/>
        <w:rPr>
          <w:sz w:val="28"/>
          <w:szCs w:val="28"/>
        </w:rPr>
      </w:pPr>
      <w:r>
        <w:rPr>
          <w:rFonts w:hint="eastAsia"/>
          <w:sz w:val="28"/>
          <w:szCs w:val="28"/>
        </w:rPr>
        <w:t>监督电话：0359--8532740</w:t>
      </w:r>
    </w:p>
    <w:p w14:paraId="0C42D303">
      <w:pPr>
        <w:spacing w:line="400" w:lineRule="exact"/>
        <w:jc w:val="left"/>
        <w:rPr>
          <w:sz w:val="28"/>
          <w:szCs w:val="28"/>
        </w:rPr>
      </w:pPr>
    </w:p>
    <w:p w14:paraId="29C2734F">
      <w:pPr>
        <w:rPr>
          <w:rFonts w:ascii="宋体" w:hAnsi="宋体" w:cs="宋体"/>
          <w:sz w:val="32"/>
          <w:szCs w:val="32"/>
        </w:rPr>
      </w:pPr>
      <w:r>
        <w:rPr>
          <w:rFonts w:hint="eastAsia" w:ascii="宋体" w:hAnsi="宋体" w:cs="宋体"/>
          <w:sz w:val="32"/>
          <w:szCs w:val="32"/>
        </w:rPr>
        <w:t>77.事项名称：组织开展地震应急知识的宣传普及活动和必要的地震应急救援演练</w:t>
      </w:r>
    </w:p>
    <w:p w14:paraId="7959314B">
      <w:pPr>
        <w:rPr>
          <w:rFonts w:ascii="宋体" w:hAnsi="宋体" w:cs="宋体"/>
          <w:sz w:val="32"/>
          <w:szCs w:val="32"/>
        </w:rPr>
      </w:pPr>
      <w:r>
        <w:rPr>
          <w:rFonts w:hint="eastAsia" w:ascii="宋体" w:hAnsi="宋体" w:cs="宋体"/>
          <w:sz w:val="32"/>
          <w:szCs w:val="32"/>
        </w:rPr>
        <w:t>事项编码：4000-Z-06000-140827</w:t>
      </w:r>
    </w:p>
    <w:p w14:paraId="3BC1665E"/>
    <w:p w14:paraId="3958BFF2"/>
    <w:p w14:paraId="4A72D0D1">
      <w:pPr>
        <w:tabs>
          <w:tab w:val="left" w:pos="7416"/>
        </w:tabs>
        <w:jc w:val="left"/>
      </w:pPr>
    </w:p>
    <w:p w14:paraId="6D656AC4">
      <w:r>
        <mc:AlternateContent>
          <mc:Choice Requires="wps">
            <w:drawing>
              <wp:anchor distT="0" distB="0" distL="114300" distR="114300" simplePos="0" relativeHeight="253202432"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3172AAE5">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3202432;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3172AAE5">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地震应急知识的宣传普及活动和必要的地震应急救援演练</w:t>
                      </w:r>
                    </w:p>
                  </w:txbxContent>
                </v:textbox>
              </v:shape>
            </w:pict>
          </mc:Fallback>
        </mc:AlternateContent>
      </w:r>
    </w:p>
    <w:p w14:paraId="08094AE6"/>
    <w:p w14:paraId="68B71E8D"/>
    <w:p w14:paraId="7CFCC428">
      <w:r>
        <mc:AlternateContent>
          <mc:Choice Requires="wps">
            <w:drawing>
              <wp:anchor distT="0" distB="0" distL="114300" distR="114300" simplePos="0" relativeHeight="253203456"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3203456;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14:paraId="591A8E7A"/>
    <w:p w14:paraId="1EA5BB35"/>
    <w:p w14:paraId="3FAF1A6C"/>
    <w:p w14:paraId="77E490F0"/>
    <w:p w14:paraId="1E86515B"/>
    <w:p w14:paraId="3ED6D247">
      <w:r>
        <mc:AlternateContent>
          <mc:Choice Requires="wps">
            <w:drawing>
              <wp:anchor distT="0" distB="0" distL="114300" distR="114300" simplePos="0" relativeHeight="253205504"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3205504;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3208576"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3208576;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3204480"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3204480;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1DC1D729"/>
    <w:p w14:paraId="13660105"/>
    <w:p w14:paraId="0AF6E6A3"/>
    <w:p w14:paraId="0BE6376E">
      <w:r>
        <mc:AlternateContent>
          <mc:Choice Requires="wps">
            <w:drawing>
              <wp:anchor distT="0" distB="0" distL="114300" distR="114300" simplePos="0" relativeHeight="253206528"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14:paraId="4D0270FF">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宣传教育</w:t>
                            </w:r>
                          </w:p>
                          <w:p w14:paraId="1C80DE03">
                            <w:pPr>
                              <w:rPr>
                                <w:rFonts w:ascii="仿宋_GB2312" w:hAnsi="仿宋_GB2312" w:eastAsia="仿宋_GB2312" w:cs="仿宋_GB2312"/>
                                <w:sz w:val="28"/>
                                <w:szCs w:val="28"/>
                              </w:rPr>
                            </w:pPr>
                            <w:r>
                              <w:rPr>
                                <w:rFonts w:hint="eastAsia" w:asciiTheme="minorEastAsia" w:hAnsiTheme="minorEastAsia" w:eastAsiaTheme="minorEastAsia" w:cstheme="minorEastAsia"/>
                                <w:sz w:val="24"/>
                              </w:rPr>
                              <w:t>组织开展地震应急知识的宣传普及活动，加强地震应急知识宣传教育。</w:t>
                            </w:r>
                          </w:p>
                          <w:p w14:paraId="1D403FEB"/>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3206528;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14:paraId="4D0270FF">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宣传教育</w:t>
                      </w:r>
                    </w:p>
                    <w:p w14:paraId="1C80DE03">
                      <w:pPr>
                        <w:rPr>
                          <w:rFonts w:ascii="仿宋_GB2312" w:hAnsi="仿宋_GB2312" w:eastAsia="仿宋_GB2312" w:cs="仿宋_GB2312"/>
                          <w:sz w:val="28"/>
                          <w:szCs w:val="28"/>
                        </w:rPr>
                      </w:pPr>
                      <w:r>
                        <w:rPr>
                          <w:rFonts w:hint="eastAsia" w:asciiTheme="minorEastAsia" w:hAnsiTheme="minorEastAsia" w:eastAsiaTheme="minorEastAsia" w:cstheme="minorEastAsia"/>
                          <w:sz w:val="24"/>
                        </w:rPr>
                        <w:t>组织开展地震应急知识的宣传普及活动，加强地震应急知识宣传教育。</w:t>
                      </w:r>
                    </w:p>
                    <w:p w14:paraId="1D403FEB"/>
                  </w:txbxContent>
                </v:textbox>
              </v:shape>
            </w:pict>
          </mc:Fallback>
        </mc:AlternateContent>
      </w:r>
      <w:r>
        <mc:AlternateContent>
          <mc:Choice Requires="wps">
            <w:drawing>
              <wp:anchor distT="0" distB="0" distL="114300" distR="114300" simplePos="0" relativeHeight="253207552"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14:paraId="6549743D">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应急演练</w:t>
                            </w:r>
                          </w:p>
                          <w:p w14:paraId="06D4D494">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根据地震应急预案，组织辖区内机关、团体、企事业单位组织开展地震应急救援演练，提高公民应急自救互救能力</w:t>
                            </w:r>
                          </w:p>
                          <w:p w14:paraId="729765C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3207552;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14:paraId="6549743D">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应急演练</w:t>
                      </w:r>
                    </w:p>
                    <w:p w14:paraId="06D4D494">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根据地震应急预案，组织辖区内机关、团体、企事业单位组织开展地震应急救援演练，提高公民应急自救互救能力</w:t>
                      </w:r>
                    </w:p>
                    <w:p w14:paraId="729765CE">
                      <w:pPr>
                        <w:jc w:val="center"/>
                      </w:pPr>
                    </w:p>
                  </w:txbxContent>
                </v:textbox>
              </v:shape>
            </w:pict>
          </mc:Fallback>
        </mc:AlternateContent>
      </w:r>
    </w:p>
    <w:p w14:paraId="345758D5">
      <w:pPr>
        <w:tabs>
          <w:tab w:val="left" w:pos="7086"/>
        </w:tabs>
        <w:jc w:val="left"/>
      </w:pPr>
      <w:r>
        <w:rPr>
          <w:rFonts w:hint="eastAsia"/>
        </w:rPr>
        <w:tab/>
      </w:r>
    </w:p>
    <w:p w14:paraId="63EA779C"/>
    <w:p w14:paraId="0D03972E">
      <w:pPr>
        <w:pStyle w:val="2"/>
        <w:rPr>
          <w:rFonts w:ascii="Calibri" w:hAnsi="Calibri"/>
          <w:sz w:val="21"/>
        </w:rPr>
      </w:pPr>
    </w:p>
    <w:p w14:paraId="1EB9F1D6">
      <w:pPr>
        <w:pStyle w:val="2"/>
        <w:rPr>
          <w:rFonts w:ascii="Calibri" w:hAnsi="Calibri"/>
          <w:sz w:val="21"/>
        </w:rPr>
      </w:pPr>
    </w:p>
    <w:p w14:paraId="040F0BDC">
      <w:pPr>
        <w:pStyle w:val="2"/>
        <w:rPr>
          <w:rFonts w:ascii="Calibri" w:hAnsi="Calibri"/>
          <w:sz w:val="21"/>
        </w:rPr>
      </w:pPr>
    </w:p>
    <w:p w14:paraId="6AA4F3BA">
      <w:pPr>
        <w:pStyle w:val="2"/>
        <w:rPr>
          <w:rFonts w:ascii="Calibri" w:hAnsi="Calibri"/>
          <w:sz w:val="21"/>
        </w:rPr>
      </w:pPr>
    </w:p>
    <w:p w14:paraId="4AB2D110">
      <w:pPr>
        <w:pStyle w:val="2"/>
        <w:rPr>
          <w:rFonts w:ascii="Calibri" w:hAnsi="Calibri"/>
          <w:sz w:val="21"/>
        </w:rPr>
      </w:pPr>
    </w:p>
    <w:p w14:paraId="7AB17862">
      <w:pPr>
        <w:pStyle w:val="2"/>
        <w:rPr>
          <w:rFonts w:ascii="Calibri" w:hAnsi="Calibri"/>
          <w:sz w:val="21"/>
        </w:rPr>
      </w:pPr>
    </w:p>
    <w:p w14:paraId="304548A7">
      <w:pPr>
        <w:pStyle w:val="2"/>
        <w:rPr>
          <w:rFonts w:ascii="Calibri" w:hAnsi="Calibri"/>
          <w:sz w:val="21"/>
        </w:rPr>
      </w:pPr>
    </w:p>
    <w:p w14:paraId="1FAE2F2D">
      <w:pPr>
        <w:pStyle w:val="2"/>
        <w:rPr>
          <w:rFonts w:ascii="Calibri" w:hAnsi="Calibri"/>
          <w:sz w:val="21"/>
        </w:rPr>
      </w:pPr>
    </w:p>
    <w:p w14:paraId="60D967B4">
      <w:pPr>
        <w:pStyle w:val="2"/>
        <w:rPr>
          <w:rFonts w:ascii="Calibri" w:hAnsi="Calibri"/>
          <w:sz w:val="21"/>
        </w:rPr>
      </w:pPr>
    </w:p>
    <w:p w14:paraId="4E0F0F37">
      <w:pPr>
        <w:pStyle w:val="2"/>
        <w:rPr>
          <w:rFonts w:ascii="Calibri" w:hAnsi="Calibri"/>
          <w:sz w:val="21"/>
        </w:rPr>
      </w:pPr>
    </w:p>
    <w:p w14:paraId="112B7ECD">
      <w:pPr>
        <w:pStyle w:val="2"/>
        <w:rPr>
          <w:rFonts w:ascii="Calibri" w:hAnsi="Calibri"/>
          <w:sz w:val="21"/>
        </w:rPr>
      </w:pPr>
    </w:p>
    <w:p w14:paraId="461DA3C3">
      <w:pPr>
        <w:pStyle w:val="2"/>
        <w:rPr>
          <w:rFonts w:ascii="Calibri" w:hAnsi="Calibri"/>
          <w:sz w:val="21"/>
        </w:rPr>
      </w:pPr>
    </w:p>
    <w:p w14:paraId="6CE68ADC">
      <w:pPr>
        <w:pStyle w:val="2"/>
        <w:rPr>
          <w:rFonts w:ascii="Calibri" w:hAnsi="Calibri"/>
          <w:sz w:val="21"/>
        </w:rPr>
      </w:pPr>
    </w:p>
    <w:p w14:paraId="1DBD3DBF">
      <w:pPr>
        <w:pStyle w:val="2"/>
        <w:rPr>
          <w:rFonts w:ascii="Calibri" w:hAnsi="Calibri"/>
          <w:sz w:val="21"/>
        </w:rPr>
      </w:pPr>
    </w:p>
    <w:p w14:paraId="31C1D666">
      <w:pPr>
        <w:pStyle w:val="2"/>
        <w:rPr>
          <w:rFonts w:ascii="Calibri" w:hAnsi="Calibri"/>
          <w:sz w:val="21"/>
        </w:rPr>
      </w:pPr>
    </w:p>
    <w:p w14:paraId="1378D766">
      <w:pPr>
        <w:pStyle w:val="2"/>
        <w:rPr>
          <w:rFonts w:ascii="Calibri" w:hAnsi="Calibri"/>
          <w:sz w:val="21"/>
        </w:rPr>
      </w:pPr>
    </w:p>
    <w:p w14:paraId="54E4EBBE">
      <w:pPr>
        <w:pStyle w:val="2"/>
        <w:rPr>
          <w:rFonts w:ascii="Calibri" w:hAnsi="Calibri"/>
          <w:sz w:val="21"/>
        </w:rPr>
      </w:pPr>
    </w:p>
    <w:p w14:paraId="342533BE">
      <w:pPr>
        <w:spacing w:line="400" w:lineRule="exact"/>
        <w:jc w:val="left"/>
        <w:rPr>
          <w:sz w:val="28"/>
          <w:szCs w:val="28"/>
        </w:rPr>
      </w:pPr>
      <w:r>
        <w:rPr>
          <w:rFonts w:hint="eastAsia"/>
          <w:sz w:val="28"/>
          <w:szCs w:val="28"/>
        </w:rPr>
        <w:t>承办机构：夏县瑶峰镇人民政府</w:t>
      </w:r>
    </w:p>
    <w:p w14:paraId="7943BE7A">
      <w:pPr>
        <w:spacing w:line="400" w:lineRule="exact"/>
        <w:jc w:val="left"/>
        <w:rPr>
          <w:sz w:val="28"/>
          <w:szCs w:val="28"/>
        </w:rPr>
      </w:pPr>
      <w:r>
        <w:rPr>
          <w:rFonts w:hint="eastAsia"/>
          <w:sz w:val="28"/>
          <w:szCs w:val="28"/>
        </w:rPr>
        <w:t>监督主体：夏县监察委员会派出瑶峰镇监察室</w:t>
      </w:r>
    </w:p>
    <w:p w14:paraId="358FD261">
      <w:pPr>
        <w:spacing w:line="400" w:lineRule="exact"/>
        <w:jc w:val="left"/>
        <w:rPr>
          <w:sz w:val="28"/>
          <w:szCs w:val="28"/>
        </w:rPr>
      </w:pPr>
      <w:r>
        <w:rPr>
          <w:rFonts w:hint="eastAsia"/>
          <w:sz w:val="28"/>
          <w:szCs w:val="28"/>
        </w:rPr>
        <w:t>监督电话：0359--8532740</w:t>
      </w:r>
    </w:p>
    <w:p w14:paraId="78B09218">
      <w:pPr>
        <w:rPr>
          <w:rFonts w:ascii="宋体" w:hAnsi="宋体" w:cs="宋体"/>
          <w:sz w:val="32"/>
          <w:szCs w:val="32"/>
        </w:rPr>
      </w:pPr>
      <w:r>
        <w:rPr>
          <w:rFonts w:hint="eastAsia" w:ascii="宋体" w:hAnsi="宋体" w:cs="宋体"/>
          <w:sz w:val="32"/>
          <w:szCs w:val="32"/>
        </w:rPr>
        <w:t>78.事项名称：加强地质灾害险情的巡回检查，发现险情及时处理和报告</w:t>
      </w:r>
    </w:p>
    <w:p w14:paraId="0D816A50">
      <w:pPr>
        <w:rPr>
          <w:rFonts w:ascii="宋体" w:hAnsi="宋体" w:cs="宋体"/>
          <w:sz w:val="32"/>
          <w:szCs w:val="32"/>
        </w:rPr>
      </w:pPr>
      <w:r>
        <w:rPr>
          <w:rFonts w:hint="eastAsia" w:ascii="宋体" w:hAnsi="宋体" w:cs="宋体"/>
          <w:sz w:val="32"/>
          <w:szCs w:val="32"/>
        </w:rPr>
        <w:t>事项编码：4000-Z-06100-140827</w:t>
      </w:r>
    </w:p>
    <w:p w14:paraId="4C8C0262">
      <w:r>
        <w:rPr>
          <w:sz w:val="28"/>
        </w:rPr>
        <mc:AlternateContent>
          <mc:Choice Requires="wps">
            <w:drawing>
              <wp:anchor distT="0" distB="0" distL="114300" distR="114300" simplePos="0" relativeHeight="253280256"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0F5A853B">
                            <w:pPr>
                              <w:rPr>
                                <w:rFonts w:ascii="仿宋" w:hAnsi="仿宋" w:eastAsia="仿宋" w:cs="仿宋"/>
                                <w:szCs w:val="21"/>
                              </w:rPr>
                            </w:pPr>
                            <w:r>
                              <w:rPr>
                                <w:rFonts w:hint="eastAsia" w:ascii="仿宋" w:hAnsi="仿宋" w:eastAsia="仿宋" w:cs="仿宋"/>
                                <w:szCs w:val="21"/>
                              </w:rPr>
                              <w:t>1、按照国家规定组织编制突发性地质灾害应急预案；</w:t>
                            </w:r>
                          </w:p>
                          <w:p w14:paraId="3F062D6E">
                            <w:pPr>
                              <w:rPr>
                                <w:rFonts w:ascii="仿宋" w:hAnsi="仿宋" w:eastAsia="仿宋" w:cs="仿宋"/>
                                <w:szCs w:val="21"/>
                              </w:rPr>
                            </w:pPr>
                            <w:r>
                              <w:rPr>
                                <w:rFonts w:hint="eastAsia" w:ascii="仿宋" w:hAnsi="仿宋" w:eastAsia="仿宋" w:cs="仿宋"/>
                                <w:szCs w:val="21"/>
                              </w:rPr>
                              <w:t>2、制作、发放防灾工作明白卡和防灾避险明白卡；</w:t>
                            </w:r>
                          </w:p>
                          <w:p w14:paraId="0B3A7FD7">
                            <w:pPr>
                              <w:pStyle w:val="2"/>
                            </w:pPr>
                            <w:r>
                              <w:rPr>
                                <w:rFonts w:hint="eastAsia" w:ascii="仿宋" w:hAnsi="仿宋" w:eastAsia="仿宋" w:cs="仿宋"/>
                                <w:sz w:val="21"/>
                                <w:szCs w:val="21"/>
                              </w:rPr>
                              <w:t>3、加强地质灾害险情的巡回检查，发现险情及时处理和报告。</w:t>
                            </w:r>
                          </w:p>
                          <w:p w14:paraId="69DB139E"/>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280256;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14:paraId="0F5A853B">
                      <w:pPr>
                        <w:rPr>
                          <w:rFonts w:ascii="仿宋" w:hAnsi="仿宋" w:eastAsia="仿宋" w:cs="仿宋"/>
                          <w:szCs w:val="21"/>
                        </w:rPr>
                      </w:pPr>
                      <w:r>
                        <w:rPr>
                          <w:rFonts w:hint="eastAsia" w:ascii="仿宋" w:hAnsi="仿宋" w:eastAsia="仿宋" w:cs="仿宋"/>
                          <w:szCs w:val="21"/>
                        </w:rPr>
                        <w:t>1、按照国家规定组织编制突发性地质灾害应急预案；</w:t>
                      </w:r>
                    </w:p>
                    <w:p w14:paraId="3F062D6E">
                      <w:pPr>
                        <w:rPr>
                          <w:rFonts w:ascii="仿宋" w:hAnsi="仿宋" w:eastAsia="仿宋" w:cs="仿宋"/>
                          <w:szCs w:val="21"/>
                        </w:rPr>
                      </w:pPr>
                      <w:r>
                        <w:rPr>
                          <w:rFonts w:hint="eastAsia" w:ascii="仿宋" w:hAnsi="仿宋" w:eastAsia="仿宋" w:cs="仿宋"/>
                          <w:szCs w:val="21"/>
                        </w:rPr>
                        <w:t>2、制作、发放防灾工作明白卡和防灾避险明白卡；</w:t>
                      </w:r>
                    </w:p>
                    <w:p w14:paraId="0B3A7FD7">
                      <w:pPr>
                        <w:pStyle w:val="2"/>
                      </w:pPr>
                      <w:r>
                        <w:rPr>
                          <w:rFonts w:hint="eastAsia" w:ascii="仿宋" w:hAnsi="仿宋" w:eastAsia="仿宋" w:cs="仿宋"/>
                          <w:sz w:val="21"/>
                          <w:szCs w:val="21"/>
                        </w:rPr>
                        <w:t>3、加强地质灾害险情的巡回检查，发现险情及时处理和报告。</w:t>
                      </w:r>
                    </w:p>
                    <w:p w14:paraId="69DB139E"/>
                  </w:txbxContent>
                </v:textbox>
              </v:shape>
            </w:pict>
          </mc:Fallback>
        </mc:AlternateContent>
      </w:r>
    </w:p>
    <w:p w14:paraId="58B1211A">
      <w:r>
        <w:rPr>
          <w:sz w:val="28"/>
        </w:rPr>
        <mc:AlternateContent>
          <mc:Choice Requires="wps">
            <w:drawing>
              <wp:anchor distT="0" distB="0" distL="114300" distR="114300" simplePos="0" relativeHeight="253272064"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837BD4D">
                            <w:pPr>
                              <w:jc w:val="center"/>
                              <w:rPr>
                                <w:rFonts w:ascii="仿宋" w:hAnsi="仿宋" w:eastAsia="仿宋" w:cs="仿宋"/>
                                <w:sz w:val="24"/>
                              </w:rPr>
                            </w:pPr>
                            <w:r>
                              <w:rPr>
                                <w:rFonts w:hint="eastAsia" w:ascii="仿宋" w:hAnsi="仿宋" w:eastAsia="仿宋" w:cs="仿宋"/>
                                <w:sz w:val="24"/>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272064;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0837BD4D">
                      <w:pPr>
                        <w:jc w:val="center"/>
                        <w:rPr>
                          <w:rFonts w:ascii="仿宋" w:hAnsi="仿宋" w:eastAsia="仿宋" w:cs="仿宋"/>
                          <w:sz w:val="24"/>
                        </w:rPr>
                      </w:pPr>
                      <w:r>
                        <w:rPr>
                          <w:rFonts w:hint="eastAsia" w:ascii="仿宋" w:hAnsi="仿宋" w:eastAsia="仿宋" w:cs="仿宋"/>
                          <w:sz w:val="24"/>
                        </w:rPr>
                        <w:t>预防地质灾害</w:t>
                      </w:r>
                    </w:p>
                  </w:txbxContent>
                </v:textbox>
              </v:shape>
            </w:pict>
          </mc:Fallback>
        </mc:AlternateContent>
      </w:r>
    </w:p>
    <w:p w14:paraId="38F8CE7C">
      <w:r>
        <mc:AlternateContent>
          <mc:Choice Requires="wps">
            <w:drawing>
              <wp:anchor distT="0" distB="0" distL="114300" distR="114300" simplePos="0" relativeHeight="253279232"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279232;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636E3FDE">
      <w:r>
        <mc:AlternateContent>
          <mc:Choice Requires="wps">
            <w:drawing>
              <wp:anchor distT="0" distB="0" distL="114300" distR="114300" simplePos="0" relativeHeight="253265920"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265920;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4383A1F2">
      <w:pPr>
        <w:ind w:firstLine="2160" w:firstLineChars="900"/>
      </w:pPr>
      <w:r>
        <w:rPr>
          <w:rFonts w:hint="eastAsia" w:ascii="仿宋" w:hAnsi="仿宋" w:eastAsia="仿宋" w:cs="仿宋"/>
          <w:sz w:val="24"/>
        </w:rPr>
        <w:t>否</w:t>
      </w:r>
    </w:p>
    <w:p w14:paraId="5A1776F1">
      <w:r>
        <w:rPr>
          <w:sz w:val="28"/>
        </w:rPr>
        <mc:AlternateContent>
          <mc:Choice Requires="wps">
            <w:drawing>
              <wp:anchor distT="0" distB="0" distL="114300" distR="114300" simplePos="0" relativeHeight="253278208"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7DC4C7B">
                            <w:pPr>
                              <w:jc w:val="center"/>
                              <w:rPr>
                                <w:rFonts w:ascii="仿宋" w:hAnsi="仿宋" w:eastAsia="仿宋" w:cs="仿宋"/>
                                <w:sz w:val="24"/>
                              </w:rPr>
                            </w:pPr>
                            <w:r>
                              <w:rPr>
                                <w:rFonts w:hint="eastAsia" w:ascii="仿宋" w:hAnsi="仿宋" w:eastAsia="仿宋" w:cs="仿宋"/>
                                <w:sz w:val="24"/>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278208;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27DC4C7B">
                      <w:pPr>
                        <w:jc w:val="center"/>
                        <w:rPr>
                          <w:rFonts w:ascii="仿宋" w:hAnsi="仿宋" w:eastAsia="仿宋" w:cs="仿宋"/>
                          <w:sz w:val="24"/>
                        </w:rPr>
                      </w:pPr>
                      <w:r>
                        <w:rPr>
                          <w:rFonts w:hint="eastAsia" w:ascii="仿宋" w:hAnsi="仿宋" w:eastAsia="仿宋" w:cs="仿宋"/>
                          <w:sz w:val="24"/>
                        </w:rPr>
                        <w:t>是否发生</w:t>
                      </w:r>
                    </w:p>
                  </w:txbxContent>
                </v:textbox>
              </v:shape>
            </w:pict>
          </mc:Fallback>
        </mc:AlternateContent>
      </w:r>
    </w:p>
    <w:p w14:paraId="4A6EDE63"/>
    <w:p w14:paraId="34782418">
      <w:pPr>
        <w:jc w:val="center"/>
      </w:pPr>
      <w:r>
        <mc:AlternateContent>
          <mc:Choice Requires="wps">
            <w:drawing>
              <wp:anchor distT="0" distB="0" distL="114300" distR="114300" simplePos="0" relativeHeight="253266944"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266944;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295253EA">
      <w:pPr>
        <w:ind w:firstLine="4480" w:firstLineChars="1600"/>
      </w:pPr>
      <w:r>
        <w:rPr>
          <w:sz w:val="28"/>
        </w:rPr>
        <mc:AlternateContent>
          <mc:Choice Requires="wps">
            <w:drawing>
              <wp:anchor distT="0" distB="0" distL="114300" distR="114300" simplePos="0" relativeHeight="253281280"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7E148F85">
                            <w:pPr>
                              <w:jc w:val="center"/>
                            </w:pPr>
                            <w:r>
                              <w:rPr>
                                <w:rFonts w:hint="eastAsia" w:ascii="仿宋" w:hAnsi="仿宋" w:eastAsia="仿宋" w:cs="仿宋"/>
                                <w:szCs w:val="21"/>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281280;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7E148F85">
                      <w:pPr>
                        <w:jc w:val="center"/>
                      </w:pPr>
                      <w:r>
                        <w:rPr>
                          <w:rFonts w:hint="eastAsia" w:ascii="仿宋" w:hAnsi="仿宋" w:eastAsia="仿宋" w:cs="仿宋"/>
                          <w:szCs w:val="21"/>
                        </w:rPr>
                        <w:t>情况紧急，强行组织避灾疏散</w:t>
                      </w:r>
                    </w:p>
                  </w:txbxContent>
                </v:textbox>
              </v:shape>
            </w:pict>
          </mc:Fallback>
        </mc:AlternateContent>
      </w:r>
      <w:r>
        <w:rPr>
          <w:rFonts w:hint="eastAsia"/>
        </w:rPr>
        <w:t>是</w:t>
      </w:r>
    </w:p>
    <w:p w14:paraId="36A4C9F6">
      <w:r>
        <w:rPr>
          <w:sz w:val="32"/>
        </w:rPr>
        <mc:AlternateContent>
          <mc:Choice Requires="wps">
            <w:drawing>
              <wp:anchor distT="0" distB="0" distL="114300" distR="114300" simplePos="0" relativeHeight="253267968"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5730264E">
                            <w:pPr>
                              <w:jc w:val="center"/>
                              <w:rPr>
                                <w:rFonts w:ascii="仿宋" w:hAnsi="仿宋" w:eastAsia="仿宋" w:cs="仿宋"/>
                                <w:sz w:val="24"/>
                              </w:rPr>
                            </w:pPr>
                            <w:r>
                              <w:rPr>
                                <w:rFonts w:hint="eastAsia" w:ascii="仿宋" w:hAnsi="仿宋" w:eastAsia="仿宋" w:cs="仿宋"/>
                                <w:sz w:val="24"/>
                              </w:rPr>
                              <w:t>组织自救互救</w:t>
                            </w:r>
                          </w:p>
                          <w:p w14:paraId="6F4DC3E9">
                            <w:pPr>
                              <w:jc w:val="center"/>
                            </w:pPr>
                            <w:r>
                              <w:rPr>
                                <w:rFonts w:hint="eastAsia" w:ascii="仿宋" w:hAnsi="仿宋" w:eastAsia="仿宋" w:cs="仿宋"/>
                                <w:sz w:val="24"/>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267968;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5730264E">
                      <w:pPr>
                        <w:jc w:val="center"/>
                        <w:rPr>
                          <w:rFonts w:ascii="仿宋" w:hAnsi="仿宋" w:eastAsia="仿宋" w:cs="仿宋"/>
                          <w:sz w:val="24"/>
                        </w:rPr>
                      </w:pPr>
                      <w:r>
                        <w:rPr>
                          <w:rFonts w:hint="eastAsia" w:ascii="仿宋" w:hAnsi="仿宋" w:eastAsia="仿宋" w:cs="仿宋"/>
                          <w:sz w:val="24"/>
                        </w:rPr>
                        <w:t>组织自救互救</w:t>
                      </w:r>
                    </w:p>
                    <w:p w14:paraId="6F4DC3E9">
                      <w:pPr>
                        <w:jc w:val="center"/>
                      </w:pPr>
                      <w:r>
                        <w:rPr>
                          <w:rFonts w:hint="eastAsia" w:ascii="仿宋" w:hAnsi="仿宋" w:eastAsia="仿宋" w:cs="仿宋"/>
                          <w:sz w:val="24"/>
                        </w:rPr>
                        <w:t>（及时）</w:t>
                      </w:r>
                    </w:p>
                  </w:txbxContent>
                </v:textbox>
              </v:shape>
            </w:pict>
          </mc:Fallback>
        </mc:AlternateContent>
      </w:r>
    </w:p>
    <w:p w14:paraId="71E08631"/>
    <w:p w14:paraId="378F44D5">
      <w:r>
        <mc:AlternateContent>
          <mc:Choice Requires="wps">
            <w:drawing>
              <wp:anchor distT="0" distB="0" distL="114300" distR="114300" simplePos="0" relativeHeight="253268992"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268992;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68A0C428">
      <w:pPr>
        <w:spacing w:line="400" w:lineRule="exact"/>
        <w:jc w:val="left"/>
        <w:rPr>
          <w:sz w:val="28"/>
          <w:szCs w:val="28"/>
        </w:rPr>
      </w:pPr>
      <w:r>
        <w:rPr>
          <w:sz w:val="28"/>
        </w:rPr>
        <mc:AlternateContent>
          <mc:Choice Requires="wps">
            <w:drawing>
              <wp:anchor distT="0" distB="0" distL="114300" distR="114300" simplePos="0" relativeHeight="253273088"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5180054">
                            <w:pPr>
                              <w:jc w:val="center"/>
                              <w:rPr>
                                <w:rFonts w:ascii="仿宋" w:hAnsi="仿宋" w:eastAsia="仿宋" w:cs="仿宋"/>
                                <w:sz w:val="24"/>
                              </w:rPr>
                            </w:pPr>
                            <w:r>
                              <w:rPr>
                                <w:rFonts w:hint="eastAsia" w:ascii="仿宋" w:hAnsi="仿宋" w:eastAsia="仿宋" w:cs="仿宋"/>
                                <w:sz w:val="24"/>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273088;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35180054">
                      <w:pPr>
                        <w:jc w:val="center"/>
                        <w:rPr>
                          <w:rFonts w:ascii="仿宋" w:hAnsi="仿宋" w:eastAsia="仿宋" w:cs="仿宋"/>
                          <w:sz w:val="24"/>
                        </w:rPr>
                      </w:pPr>
                      <w:r>
                        <w:rPr>
                          <w:rFonts w:hint="eastAsia" w:ascii="仿宋" w:hAnsi="仿宋" w:eastAsia="仿宋" w:cs="仿宋"/>
                          <w:sz w:val="24"/>
                        </w:rPr>
                        <w:t>是否可以采取工程治理措施</w:t>
                      </w:r>
                    </w:p>
                  </w:txbxContent>
                </v:textbox>
              </v:shape>
            </w:pict>
          </mc:Fallback>
        </mc:AlternateContent>
      </w:r>
    </w:p>
    <w:p w14:paraId="6EAB592A">
      <w:pPr>
        <w:spacing w:line="400" w:lineRule="exact"/>
        <w:jc w:val="left"/>
        <w:rPr>
          <w:sz w:val="28"/>
          <w:szCs w:val="28"/>
        </w:rPr>
      </w:pPr>
    </w:p>
    <w:p w14:paraId="6ADE63CA">
      <w:pPr>
        <w:spacing w:line="400" w:lineRule="exact"/>
        <w:jc w:val="left"/>
        <w:rPr>
          <w:sz w:val="28"/>
          <w:szCs w:val="28"/>
        </w:rPr>
      </w:pPr>
      <w:r>
        <w:rPr>
          <w:sz w:val="28"/>
        </w:rPr>
        <mc:AlternateContent>
          <mc:Choice Requires="wps">
            <w:drawing>
              <wp:anchor distT="0" distB="0" distL="114300" distR="114300" simplePos="0" relativeHeight="253286400"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286400;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xPeCLXAAAACQEAAA8AAAAAAAAA&#10;AQAgAAAAIgAAAGRycy9kb3ducmV2LnhtbFBLAQIUABQAAAAIAIdO4kDW69pTEgIAAOsDAAAOAAAA&#10;AAAAAAEAIAAAACYBAABkcnMvZTJvRG9jLnhtbFBLBQYAAAAABgAGAFkBAACqBQAAAAA=&#10;">
                <v:fill on="f" focussize="0,0"/>
                <v:stroke weight="0.5pt" color="#000000 [3200]" miterlimit="8" joinstyle="miter"/>
                <v:imagedata o:title=""/>
                <o:lock v:ext="edit" aspectratio="f"/>
              </v:shape>
            </w:pict>
          </mc:Fallback>
        </mc:AlternateContent>
      </w:r>
    </w:p>
    <w:p w14:paraId="25AACD5C">
      <w:pPr>
        <w:spacing w:line="400" w:lineRule="exact"/>
        <w:jc w:val="left"/>
        <w:rPr>
          <w:sz w:val="28"/>
          <w:szCs w:val="28"/>
        </w:rPr>
      </w:pPr>
    </w:p>
    <w:p w14:paraId="43CA6D2C">
      <w:pPr>
        <w:spacing w:line="400" w:lineRule="exact"/>
        <w:jc w:val="left"/>
        <w:rPr>
          <w:sz w:val="28"/>
          <w:szCs w:val="28"/>
        </w:rPr>
      </w:pPr>
      <w:r>
        <mc:AlternateContent>
          <mc:Choice Requires="wps">
            <w:drawing>
              <wp:anchor distT="0" distB="0" distL="114300" distR="114300" simplePos="0" relativeHeight="253270016"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270016;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kZQv/XAAAACQEAAA8AAAAAAAAAAQAg&#10;AAAAIgAAAGRycy9kb3ducmV2LnhtbFBLAQIUABQAAAAIAIdO4kA/Q+t/DwIAAP8DAAAOAAAAAAAA&#10;AAEAIAAAACYBAABkcnMvZTJvRG9jLnhtbFBLBQYAAAAABgAGAFkBAACn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76160"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411E9C8C">
                            <w:r>
                              <w:rPr>
                                <w:rFonts w:hint="eastAsia" w:ascii="仿宋" w:hAnsi="仿宋" w:eastAsia="仿宋" w:cs="仿宋"/>
                                <w:szCs w:val="21"/>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276160;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411E9C8C">
                      <w:r>
                        <w:rPr>
                          <w:rFonts w:hint="eastAsia" w:ascii="仿宋" w:hAnsi="仿宋" w:eastAsia="仿宋" w:cs="仿宋"/>
                          <w:szCs w:val="21"/>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rPr>
        <w:t xml:space="preserve">    </w:t>
      </w:r>
    </w:p>
    <w:p w14:paraId="6E3AAC28">
      <w:pPr>
        <w:spacing w:line="400" w:lineRule="exact"/>
        <w:jc w:val="left"/>
        <w:rPr>
          <w:sz w:val="28"/>
          <w:szCs w:val="28"/>
        </w:rPr>
      </w:pPr>
      <w:r>
        <w:rPr>
          <w:sz w:val="32"/>
        </w:rPr>
        <mc:AlternateContent>
          <mc:Choice Requires="wps">
            <w:drawing>
              <wp:anchor distT="0" distB="0" distL="114300" distR="114300" simplePos="0" relativeHeight="253271040"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3E8A41F0">
                            <w:pPr>
                              <w:jc w:val="center"/>
                              <w:rPr>
                                <w:rFonts w:ascii="仿宋" w:hAnsi="仿宋" w:eastAsia="仿宋" w:cs="仿宋"/>
                                <w:sz w:val="24"/>
                              </w:rPr>
                            </w:pPr>
                            <w:r>
                              <w:rPr>
                                <w:rFonts w:hint="eastAsia" w:ascii="仿宋" w:hAnsi="仿宋" w:eastAsia="仿宋" w:cs="仿宋"/>
                                <w:sz w:val="24"/>
                              </w:rPr>
                              <w:t>签订搬迁安置协议</w:t>
                            </w:r>
                          </w:p>
                          <w:p w14:paraId="3122EBD7">
                            <w:pPr>
                              <w:jc w:val="center"/>
                              <w:rPr>
                                <w:rFonts w:ascii="仿宋" w:hAnsi="仿宋" w:eastAsia="仿宋" w:cs="仿宋"/>
                                <w:sz w:val="24"/>
                              </w:rPr>
                            </w:pPr>
                            <w:r>
                              <w:rPr>
                                <w:rFonts w:hint="eastAsia" w:ascii="仿宋" w:hAnsi="仿宋" w:eastAsia="仿宋" w:cs="仿宋"/>
                                <w:sz w:val="24"/>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271040;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3E8A41F0">
                      <w:pPr>
                        <w:jc w:val="center"/>
                        <w:rPr>
                          <w:rFonts w:ascii="仿宋" w:hAnsi="仿宋" w:eastAsia="仿宋" w:cs="仿宋"/>
                          <w:sz w:val="24"/>
                        </w:rPr>
                      </w:pPr>
                      <w:r>
                        <w:rPr>
                          <w:rFonts w:hint="eastAsia" w:ascii="仿宋" w:hAnsi="仿宋" w:eastAsia="仿宋" w:cs="仿宋"/>
                          <w:sz w:val="24"/>
                        </w:rPr>
                        <w:t>签订搬迁安置协议</w:t>
                      </w:r>
                    </w:p>
                    <w:p w14:paraId="3122EBD7">
                      <w:pPr>
                        <w:jc w:val="center"/>
                        <w:rPr>
                          <w:rFonts w:ascii="仿宋" w:hAnsi="仿宋" w:eastAsia="仿宋" w:cs="仿宋"/>
                          <w:sz w:val="24"/>
                        </w:rPr>
                      </w:pPr>
                      <w:r>
                        <w:rPr>
                          <w:rFonts w:hint="eastAsia" w:ascii="仿宋" w:hAnsi="仿宋" w:eastAsia="仿宋" w:cs="仿宋"/>
                          <w:sz w:val="24"/>
                        </w:rPr>
                        <w:t>（10个工作日）</w:t>
                      </w:r>
                    </w:p>
                  </w:txbxContent>
                </v:textbox>
              </v:shape>
            </w:pict>
          </mc:Fallback>
        </mc:AlternateContent>
      </w:r>
      <w:r>
        <w:rPr>
          <w:sz w:val="28"/>
        </w:rPr>
        <mc:AlternateContent>
          <mc:Choice Requires="wps">
            <w:drawing>
              <wp:anchor distT="0" distB="0" distL="114300" distR="114300" simplePos="0" relativeHeight="253282304"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282304;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xdbh3ZAAAACgEAAA8AAAAAAAAAAQAgAAAAIgAAAGRycy9kb3ducmV2LnhtbFBL&#10;AQIUABQAAAAIAIdO4kCNrn5LLgIAABYEAAAOAAAAAAAAAAEAIAAAACgBAABkcnMvZTJvRG9jLnht&#10;bFBLBQYAAAAABgAGAFkBAADIBQAAAAA=&#10;">
                <v:fill on="f" focussize="0,0"/>
                <v:stroke weight="0.5pt" color="#000000 [3200]" miterlimit="8" joinstyle="miter" endarrow="open"/>
                <v:imagedata o:title=""/>
                <o:lock v:ext="edit" aspectratio="f"/>
              </v:shape>
            </w:pict>
          </mc:Fallback>
        </mc:AlternateContent>
      </w:r>
    </w:p>
    <w:p w14:paraId="331CD1D0">
      <w:pPr>
        <w:spacing w:line="400" w:lineRule="exact"/>
        <w:jc w:val="left"/>
        <w:rPr>
          <w:sz w:val="28"/>
          <w:szCs w:val="28"/>
        </w:rPr>
      </w:pPr>
      <w:r>
        <mc:AlternateContent>
          <mc:Choice Requires="wps">
            <w:drawing>
              <wp:anchor distT="0" distB="0" distL="114300" distR="114300" simplePos="0" relativeHeight="253274112"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274112;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285376"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02EB0914">
                            <w:pPr>
                              <w:jc w:val="center"/>
                              <w:rPr>
                                <w:rFonts w:ascii="仿宋" w:hAnsi="仿宋" w:eastAsia="仿宋" w:cs="仿宋"/>
                                <w:sz w:val="24"/>
                              </w:rPr>
                            </w:pPr>
                            <w:r>
                              <w:rPr>
                                <w:rFonts w:hint="eastAsia" w:ascii="仿宋" w:hAnsi="仿宋" w:eastAsia="仿宋" w:cs="仿宋"/>
                                <w:sz w:val="24"/>
                              </w:rPr>
                              <w:t>采取工程治理措施</w:t>
                            </w:r>
                          </w:p>
                          <w:p w14:paraId="31E00BC7">
                            <w:pPr>
                              <w:jc w:val="center"/>
                              <w:rPr>
                                <w:rFonts w:ascii="仿宋" w:hAnsi="仿宋" w:eastAsia="仿宋" w:cs="仿宋"/>
                                <w:sz w:val="24"/>
                              </w:rPr>
                            </w:pPr>
                            <w:r>
                              <w:rPr>
                                <w:rFonts w:hint="eastAsia" w:ascii="仿宋" w:hAnsi="仿宋" w:eastAsia="仿宋" w:cs="仿宋"/>
                                <w:sz w:val="24"/>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285376;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02EB0914">
                      <w:pPr>
                        <w:jc w:val="center"/>
                        <w:rPr>
                          <w:rFonts w:ascii="仿宋" w:hAnsi="仿宋" w:eastAsia="仿宋" w:cs="仿宋"/>
                          <w:sz w:val="24"/>
                        </w:rPr>
                      </w:pPr>
                      <w:r>
                        <w:rPr>
                          <w:rFonts w:hint="eastAsia" w:ascii="仿宋" w:hAnsi="仿宋" w:eastAsia="仿宋" w:cs="仿宋"/>
                          <w:sz w:val="24"/>
                        </w:rPr>
                        <w:t>采取工程治理措施</w:t>
                      </w:r>
                    </w:p>
                    <w:p w14:paraId="31E00BC7">
                      <w:pPr>
                        <w:jc w:val="center"/>
                        <w:rPr>
                          <w:rFonts w:ascii="仿宋" w:hAnsi="仿宋" w:eastAsia="仿宋" w:cs="仿宋"/>
                          <w:sz w:val="24"/>
                        </w:rPr>
                      </w:pPr>
                      <w:r>
                        <w:rPr>
                          <w:rFonts w:hint="eastAsia" w:ascii="仿宋" w:hAnsi="仿宋" w:eastAsia="仿宋" w:cs="仿宋"/>
                          <w:sz w:val="24"/>
                        </w:rPr>
                        <w:t>（60个工作日）</w:t>
                      </w:r>
                    </w:p>
                  </w:txbxContent>
                </v:textbox>
              </v:shape>
            </w:pict>
          </mc:Fallback>
        </mc:AlternateContent>
      </w:r>
    </w:p>
    <w:p w14:paraId="00BDDF71">
      <w:pPr>
        <w:tabs>
          <w:tab w:val="left" w:pos="6744"/>
        </w:tabs>
        <w:spacing w:line="400" w:lineRule="exact"/>
        <w:jc w:val="left"/>
        <w:rPr>
          <w:sz w:val="28"/>
          <w:szCs w:val="28"/>
        </w:rPr>
      </w:pPr>
      <w:r>
        <w:rPr>
          <w:sz w:val="32"/>
        </w:rPr>
        <mc:AlternateContent>
          <mc:Choice Requires="wps">
            <w:drawing>
              <wp:anchor distT="0" distB="0" distL="114300" distR="114300" simplePos="0" relativeHeight="251875328"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68E783AE">
                            <w:pPr>
                              <w:jc w:val="center"/>
                              <w:rPr>
                                <w:rFonts w:ascii="仿宋" w:hAnsi="仿宋" w:eastAsia="仿宋" w:cs="仿宋"/>
                                <w:sz w:val="24"/>
                              </w:rPr>
                            </w:pPr>
                            <w:r>
                              <w:rPr>
                                <w:rFonts w:hint="eastAsia" w:ascii="仿宋" w:hAnsi="仿宋" w:eastAsia="仿宋" w:cs="仿宋"/>
                                <w:sz w:val="24"/>
                              </w:rPr>
                              <w:t>组织避让搬迁</w:t>
                            </w:r>
                          </w:p>
                          <w:p w14:paraId="4DE59ACF">
                            <w:pPr>
                              <w:pStyle w:val="2"/>
                              <w:jc w:val="center"/>
                              <w:rPr>
                                <w:rFonts w:ascii="仿宋" w:hAnsi="仿宋" w:eastAsia="仿宋" w:cs="仿宋"/>
                                <w:sz w:val="24"/>
                              </w:rPr>
                            </w:pPr>
                            <w:r>
                              <w:rPr>
                                <w:rFonts w:hint="eastAsia" w:ascii="仿宋" w:hAnsi="仿宋" w:eastAsia="仿宋" w:cs="仿宋"/>
                                <w:sz w:val="24"/>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75328;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68E783AE">
                      <w:pPr>
                        <w:jc w:val="center"/>
                        <w:rPr>
                          <w:rFonts w:ascii="仿宋" w:hAnsi="仿宋" w:eastAsia="仿宋" w:cs="仿宋"/>
                          <w:sz w:val="24"/>
                        </w:rPr>
                      </w:pPr>
                      <w:r>
                        <w:rPr>
                          <w:rFonts w:hint="eastAsia" w:ascii="仿宋" w:hAnsi="仿宋" w:eastAsia="仿宋" w:cs="仿宋"/>
                          <w:sz w:val="24"/>
                        </w:rPr>
                        <w:t>组织避让搬迁</w:t>
                      </w:r>
                    </w:p>
                    <w:p w14:paraId="4DE59ACF">
                      <w:pPr>
                        <w:pStyle w:val="2"/>
                        <w:jc w:val="center"/>
                        <w:rPr>
                          <w:rFonts w:ascii="仿宋" w:hAnsi="仿宋" w:eastAsia="仿宋" w:cs="仿宋"/>
                          <w:sz w:val="24"/>
                        </w:rPr>
                      </w:pPr>
                      <w:r>
                        <w:rPr>
                          <w:rFonts w:hint="eastAsia" w:ascii="仿宋" w:hAnsi="仿宋" w:eastAsia="仿宋" w:cs="仿宋"/>
                          <w:sz w:val="24"/>
                        </w:rPr>
                        <w:t>（20个工作日）</w:t>
                      </w:r>
                    </w:p>
                  </w:txbxContent>
                </v:textbox>
              </v:shape>
            </w:pict>
          </mc:Fallback>
        </mc:AlternateContent>
      </w:r>
      <w:r>
        <w:rPr>
          <w:rFonts w:hint="eastAsia"/>
          <w:sz w:val="28"/>
          <w:szCs w:val="28"/>
        </w:rPr>
        <w:tab/>
      </w:r>
      <w:r>
        <w:rPr>
          <w:rFonts w:hint="eastAsia"/>
          <w:sz w:val="28"/>
          <w:szCs w:val="28"/>
        </w:rPr>
        <w:t xml:space="preserve">    </w:t>
      </w:r>
    </w:p>
    <w:p w14:paraId="43DB3D01">
      <w:pPr>
        <w:spacing w:line="400" w:lineRule="exact"/>
        <w:jc w:val="left"/>
        <w:rPr>
          <w:sz w:val="28"/>
          <w:szCs w:val="28"/>
        </w:rPr>
      </w:pPr>
    </w:p>
    <w:p w14:paraId="2E4B0410">
      <w:pPr>
        <w:spacing w:line="400" w:lineRule="exact"/>
        <w:jc w:val="left"/>
        <w:rPr>
          <w:sz w:val="28"/>
          <w:szCs w:val="28"/>
        </w:rPr>
      </w:pPr>
      <w:r>
        <mc:AlternateContent>
          <mc:Choice Requires="wps">
            <w:drawing>
              <wp:anchor distT="0" distB="0" distL="114300" distR="114300" simplePos="0" relativeHeight="251876352"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76352;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LWP81wAAAAoBAAAPAAAAAAAAAAEAIAAAACIA&#10;AABkcnMvZG93bnJldi54bWxQSwECFAAUAAAACACHTuJA0HbQKAoCAAD2AwAADgAAAAAAAAABACAA&#10;AAAmAQAAZHJzL2Uyb0RvYy54bWxQSwUGAAAAAAYABgBZAQAAogUAAAAA&#10;">
                <v:fill on="f" focussize="0,0"/>
                <v:stroke color="#000000" joinstyle="round" endarrow="open"/>
                <v:imagedata o:title=""/>
                <o:lock v:ext="edit" aspectratio="f"/>
              </v:shape>
            </w:pict>
          </mc:Fallback>
        </mc:AlternateContent>
      </w:r>
    </w:p>
    <w:p w14:paraId="7FAD9536">
      <w:pPr>
        <w:spacing w:line="400" w:lineRule="exact"/>
        <w:jc w:val="left"/>
        <w:rPr>
          <w:sz w:val="28"/>
          <w:szCs w:val="28"/>
        </w:rPr>
      </w:pPr>
    </w:p>
    <w:p w14:paraId="3DD5D4AC">
      <w:pPr>
        <w:spacing w:line="400" w:lineRule="exact"/>
        <w:jc w:val="left"/>
        <w:rPr>
          <w:sz w:val="28"/>
          <w:szCs w:val="28"/>
        </w:rPr>
      </w:pPr>
      <w:r>
        <w:rPr>
          <w:sz w:val="28"/>
        </w:rPr>
        <mc:AlternateContent>
          <mc:Choice Requires="wps">
            <w:drawing>
              <wp:anchor distT="0" distB="0" distL="114300" distR="114300" simplePos="0" relativeHeight="253277184"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17B24C8D">
                            <w:pPr>
                              <w:jc w:val="center"/>
                              <w:rPr>
                                <w:rFonts w:ascii="仿宋" w:hAnsi="仿宋" w:eastAsia="仿宋" w:cs="仿宋"/>
                                <w:sz w:val="24"/>
                              </w:rPr>
                            </w:pPr>
                            <w:r>
                              <w:rPr>
                                <w:rFonts w:hint="eastAsia" w:ascii="仿宋" w:hAnsi="仿宋" w:eastAsia="仿宋" w:cs="仿宋"/>
                                <w:sz w:val="24"/>
                              </w:rPr>
                              <w:t>事后监管</w:t>
                            </w:r>
                          </w:p>
                          <w:p w14:paraId="4868BA26"/>
                        </w:txbxContent>
                      </wps:txbx>
                      <wps:bodyPr upright="1"/>
                    </wps:wsp>
                  </a:graphicData>
                </a:graphic>
              </wp:anchor>
            </w:drawing>
          </mc:Choice>
          <mc:Fallback>
            <w:pict>
              <v:shape id="_x0000_s1026" o:spid="_x0000_s1026" o:spt="61" type="#_x0000_t61" style="position:absolute;left:0pt;margin-left:310.45pt;margin-top:19.85pt;height:27pt;width:122.4pt;z-index:253277184;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17B24C8D">
                      <w:pPr>
                        <w:jc w:val="center"/>
                        <w:rPr>
                          <w:rFonts w:ascii="仿宋" w:hAnsi="仿宋" w:eastAsia="仿宋" w:cs="仿宋"/>
                          <w:sz w:val="24"/>
                        </w:rPr>
                      </w:pPr>
                      <w:r>
                        <w:rPr>
                          <w:rFonts w:hint="eastAsia" w:ascii="仿宋" w:hAnsi="仿宋" w:eastAsia="仿宋" w:cs="仿宋"/>
                          <w:sz w:val="24"/>
                        </w:rPr>
                        <w:t>事后监管</w:t>
                      </w:r>
                    </w:p>
                    <w:p w14:paraId="4868BA26"/>
                  </w:txbxContent>
                </v:textbox>
              </v:shape>
            </w:pict>
          </mc:Fallback>
        </mc:AlternateContent>
      </w:r>
      <w:r>
        <w:rPr>
          <w:sz w:val="28"/>
        </w:rPr>
        <mc:AlternateContent>
          <mc:Choice Requires="wps">
            <w:drawing>
              <wp:anchor distT="0" distB="0" distL="114300" distR="114300" simplePos="0" relativeHeight="253275136"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693A6CF">
                            <w:pPr>
                              <w:jc w:val="center"/>
                              <w:rPr>
                                <w:rFonts w:ascii="仿宋" w:hAnsi="仿宋" w:eastAsia="仿宋" w:cs="仿宋"/>
                                <w:sz w:val="24"/>
                              </w:rPr>
                            </w:pPr>
                            <w:r>
                              <w:rPr>
                                <w:rFonts w:hint="eastAsia" w:ascii="仿宋" w:hAnsi="仿宋" w:eastAsia="仿宋" w:cs="仿宋"/>
                                <w:sz w:val="24"/>
                              </w:rPr>
                              <w:t>办  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275136;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1693A6CF">
                      <w:pPr>
                        <w:jc w:val="center"/>
                        <w:rPr>
                          <w:rFonts w:ascii="仿宋" w:hAnsi="仿宋" w:eastAsia="仿宋" w:cs="仿宋"/>
                          <w:sz w:val="24"/>
                        </w:rPr>
                      </w:pPr>
                      <w:r>
                        <w:rPr>
                          <w:rFonts w:hint="eastAsia" w:ascii="仿宋" w:hAnsi="仿宋" w:eastAsia="仿宋" w:cs="仿宋"/>
                          <w:sz w:val="24"/>
                        </w:rPr>
                        <w:t>办  结</w:t>
                      </w:r>
                    </w:p>
                  </w:txbxContent>
                </v:textbox>
              </v:shape>
            </w:pict>
          </mc:Fallback>
        </mc:AlternateContent>
      </w:r>
    </w:p>
    <w:p w14:paraId="5E3D3D57">
      <w:pPr>
        <w:spacing w:line="400" w:lineRule="exact"/>
        <w:jc w:val="left"/>
        <w:rPr>
          <w:sz w:val="28"/>
          <w:szCs w:val="28"/>
        </w:rPr>
      </w:pPr>
    </w:p>
    <w:p w14:paraId="461F7154">
      <w:pPr>
        <w:spacing w:line="400" w:lineRule="exact"/>
        <w:jc w:val="left"/>
        <w:rPr>
          <w:sz w:val="28"/>
          <w:szCs w:val="28"/>
        </w:rPr>
      </w:pPr>
    </w:p>
    <w:p w14:paraId="36391585"/>
    <w:p w14:paraId="6E30DD4C">
      <w:pPr>
        <w:pStyle w:val="2"/>
      </w:pPr>
    </w:p>
    <w:p w14:paraId="7C6FF755">
      <w:pPr>
        <w:pStyle w:val="2"/>
      </w:pPr>
    </w:p>
    <w:p w14:paraId="43DFA577">
      <w:pPr>
        <w:pStyle w:val="2"/>
      </w:pPr>
    </w:p>
    <w:p w14:paraId="57C7B00F">
      <w:pPr>
        <w:pStyle w:val="2"/>
      </w:pPr>
    </w:p>
    <w:p w14:paraId="6323E381">
      <w:pPr>
        <w:spacing w:line="400" w:lineRule="exact"/>
        <w:jc w:val="left"/>
        <w:rPr>
          <w:sz w:val="28"/>
          <w:szCs w:val="28"/>
        </w:rPr>
      </w:pPr>
      <w:r>
        <w:rPr>
          <w:rFonts w:hint="eastAsia"/>
          <w:sz w:val="28"/>
          <w:szCs w:val="28"/>
        </w:rPr>
        <w:t>承办机构：夏县瑶峰镇人民政府</w:t>
      </w:r>
    </w:p>
    <w:p w14:paraId="163E87EC">
      <w:pPr>
        <w:spacing w:line="400" w:lineRule="exact"/>
        <w:jc w:val="left"/>
        <w:rPr>
          <w:sz w:val="28"/>
          <w:szCs w:val="28"/>
        </w:rPr>
      </w:pPr>
      <w:r>
        <w:rPr>
          <w:rFonts w:hint="eastAsia"/>
          <w:sz w:val="28"/>
          <w:szCs w:val="28"/>
        </w:rPr>
        <w:t>监督主体：夏县监察委员会派出瑶峰镇监察室</w:t>
      </w:r>
    </w:p>
    <w:p w14:paraId="6DB70564">
      <w:pPr>
        <w:spacing w:line="400" w:lineRule="exact"/>
        <w:jc w:val="left"/>
        <w:rPr>
          <w:sz w:val="28"/>
          <w:szCs w:val="28"/>
        </w:rPr>
      </w:pPr>
      <w:r>
        <w:rPr>
          <w:rFonts w:hint="eastAsia"/>
          <w:sz w:val="28"/>
          <w:szCs w:val="28"/>
        </w:rPr>
        <w:t>监督电话：0359--8532740</w:t>
      </w:r>
    </w:p>
    <w:p w14:paraId="17DB6831">
      <w:pPr>
        <w:spacing w:line="400" w:lineRule="exact"/>
        <w:jc w:val="left"/>
        <w:rPr>
          <w:sz w:val="28"/>
          <w:szCs w:val="28"/>
        </w:rPr>
      </w:pPr>
    </w:p>
    <w:p w14:paraId="50C97EB3">
      <w:pPr>
        <w:pStyle w:val="2"/>
      </w:pPr>
    </w:p>
    <w:p w14:paraId="4A9DB531">
      <w:pPr>
        <w:rPr>
          <w:rFonts w:ascii="宋体" w:hAnsi="宋体" w:cs="宋体"/>
          <w:sz w:val="32"/>
          <w:szCs w:val="32"/>
        </w:rPr>
      </w:pPr>
      <w:r>
        <w:rPr>
          <w:rFonts w:hint="eastAsia" w:ascii="宋体" w:hAnsi="宋体" w:cs="宋体"/>
          <w:sz w:val="32"/>
          <w:szCs w:val="32"/>
        </w:rPr>
        <w:t>79.事项名称：发生三类疫情时组织防治和净化</w:t>
      </w:r>
    </w:p>
    <w:p w14:paraId="5B7C7B08">
      <w:pPr>
        <w:rPr>
          <w:rFonts w:ascii="宋体" w:hAnsi="宋体" w:cs="宋体"/>
          <w:sz w:val="32"/>
          <w:szCs w:val="32"/>
        </w:rPr>
      </w:pPr>
      <w:r>
        <w:rPr>
          <w:rFonts w:hint="eastAsia" w:ascii="宋体" w:hAnsi="宋体" w:cs="宋体"/>
          <w:sz w:val="32"/>
          <w:szCs w:val="32"/>
        </w:rPr>
        <w:t>事项编码：4000-Z-06200-140827</w:t>
      </w:r>
    </w:p>
    <w:p w14:paraId="2F16D9D3"/>
    <w:p w14:paraId="290D129F">
      <w:r>
        <mc:AlternateContent>
          <mc:Choice Requires="wps">
            <w:drawing>
              <wp:anchor distT="0" distB="0" distL="114300" distR="114300" simplePos="0" relativeHeight="251877376"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12026F26">
                            <w:pPr>
                              <w:jc w:val="center"/>
                            </w:pPr>
                            <w:r>
                              <w:rPr>
                                <w:rFonts w:hint="eastAsia"/>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77376;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12026F26">
                      <w:pPr>
                        <w:jc w:val="center"/>
                      </w:pPr>
                      <w:r>
                        <w:rPr>
                          <w:rFonts w:hint="eastAsia"/>
                        </w:rPr>
                        <w:t>制定方案</w:t>
                      </w:r>
                    </w:p>
                  </w:txbxContent>
                </v:textbox>
              </v:shape>
            </w:pict>
          </mc:Fallback>
        </mc:AlternateContent>
      </w:r>
    </w:p>
    <w:p w14:paraId="51B5E16C"/>
    <w:p w14:paraId="332045A5"/>
    <w:p w14:paraId="0C18DF87">
      <w:r>
        <mc:AlternateContent>
          <mc:Choice Requires="wps">
            <w:drawing>
              <wp:anchor distT="0" distB="0" distL="114300" distR="114300" simplePos="0" relativeHeight="253215744"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215744;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M5AYjVAAAACQEAAA8AAAAAAAAA&#10;AQAgAAAAIgAAAGRycy9kb3ducmV2LnhtbFBLAQIUABQAAAAIAIdO4kDTfdJ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429EA73"/>
    <w:p w14:paraId="265FFB9F">
      <w:pPr>
        <w:tabs>
          <w:tab w:val="left" w:pos="7416"/>
        </w:tabs>
        <w:jc w:val="left"/>
      </w:pPr>
      <w:r>
        <mc:AlternateContent>
          <mc:Choice Requires="wps">
            <w:drawing>
              <wp:anchor distT="0" distB="0" distL="114300" distR="114300" simplePos="0" relativeHeight="253209600"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55E7E2BB">
                            <w:pPr>
                              <w:jc w:val="center"/>
                            </w:pPr>
                            <w:r>
                              <w:rPr>
                                <w:rFonts w:hint="eastAsia"/>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3209600;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55E7E2BB">
                      <w:pPr>
                        <w:jc w:val="center"/>
                      </w:pPr>
                      <w:r>
                        <w:rPr>
                          <w:rFonts w:hint="eastAsia"/>
                        </w:rPr>
                        <w:t>发生疫情</w:t>
                      </w:r>
                    </w:p>
                  </w:txbxContent>
                </v:textbox>
              </v:shape>
            </w:pict>
          </mc:Fallback>
        </mc:AlternateContent>
      </w:r>
      <w:r>
        <w:rPr>
          <w:rFonts w:hint="eastAsia"/>
        </w:rPr>
        <w:tab/>
      </w:r>
    </w:p>
    <w:p w14:paraId="515E8619"/>
    <w:p w14:paraId="3C5C81A3">
      <w:r>
        <mc:AlternateContent>
          <mc:Choice Requires="wps">
            <w:drawing>
              <wp:anchor distT="0" distB="0" distL="114300" distR="114300" simplePos="0" relativeHeight="253210624"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3210624;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Deh92AAAAAkBAAAPAAAAAAAAAAEAIAAAACIAAABkcnMvZG93bnJldi54bWxQSwECFAAUAAAACACH&#10;TuJA0L72yyQCAAATBAAADgAAAAAAAAABACAAAAAnAQAAZHJzL2Uyb0RvYy54bWxQSwUGAAAAAAYA&#10;BgBZAQAAvQUAAAAA&#10;">
                <v:fill on="f" focussize="0,0"/>
                <v:stroke weight="1pt" color="#000000" miterlimit="8" joinstyle="miter" endarrow="open"/>
                <v:imagedata o:title=""/>
                <o:lock v:ext="edit" aspectratio="f"/>
              </v:shape>
            </w:pict>
          </mc:Fallback>
        </mc:AlternateContent>
      </w:r>
    </w:p>
    <w:p w14:paraId="6DC209D9"/>
    <w:p w14:paraId="3FC60A71">
      <w:r>
        <mc:AlternateContent>
          <mc:Choice Requires="wps">
            <w:drawing>
              <wp:anchor distT="0" distB="0" distL="114300" distR="114300" simplePos="0" relativeHeight="253211648"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1F36EFF1">
                            <w:pPr>
                              <w:jc w:val="center"/>
                            </w:pPr>
                            <w:r>
                              <w:rPr>
                                <w:rFonts w:hint="eastAsia"/>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3211648;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1F36EFF1">
                      <w:pPr>
                        <w:jc w:val="center"/>
                      </w:pPr>
                      <w:r>
                        <w:rPr>
                          <w:rFonts w:hint="eastAsia"/>
                        </w:rPr>
                        <w:t>启动方案</w:t>
                      </w:r>
                    </w:p>
                  </w:txbxContent>
                </v:textbox>
              </v:shape>
            </w:pict>
          </mc:Fallback>
        </mc:AlternateContent>
      </w:r>
    </w:p>
    <w:p w14:paraId="42F79567"/>
    <w:p w14:paraId="28E6EFB2"/>
    <w:p w14:paraId="67EAA857">
      <w:r>
        <mc:AlternateContent>
          <mc:Choice Requires="wps">
            <w:drawing>
              <wp:anchor distT="0" distB="0" distL="114300" distR="114300" simplePos="0" relativeHeight="253213696"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213696;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647B50F4">
      <w:r>
        <mc:AlternateContent>
          <mc:Choice Requires="wps">
            <w:drawing>
              <wp:anchor distT="0" distB="0" distL="114300" distR="114300" simplePos="0" relativeHeight="251878400"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7DB1FADA">
                            <w:pPr>
                              <w:jc w:val="center"/>
                            </w:pPr>
                            <w:r>
                              <w:rPr>
                                <w:rFonts w:hint="eastAsia"/>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78400;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7DB1FADA">
                      <w:pPr>
                        <w:jc w:val="center"/>
                      </w:pPr>
                      <w:r>
                        <w:rPr>
                          <w:rFonts w:hint="eastAsia"/>
                        </w:rPr>
                        <w:t>到达现场</w:t>
                      </w:r>
                    </w:p>
                  </w:txbxContent>
                </v:textbox>
              </v:shape>
            </w:pict>
          </mc:Fallback>
        </mc:AlternateContent>
      </w:r>
    </w:p>
    <w:p w14:paraId="040B14C9"/>
    <w:p w14:paraId="44B2B8A0"/>
    <w:p w14:paraId="5AC6FCEB">
      <w:r>
        <mc:AlternateContent>
          <mc:Choice Requires="wps">
            <w:drawing>
              <wp:anchor distT="0" distB="0" distL="114300" distR="114300" simplePos="0" relativeHeight="253214720"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214720;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3&#10;m/7aAAAACQEAAA8AAAAAAAAAAQAgAAAAIgAAAGRycy9kb3ducmV2LnhtbFBLAQIUABQAAAAIAIdO&#10;4kADpjOD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6C28B9C1">
      <w:r>
        <mc:AlternateContent>
          <mc:Choice Requires="wps">
            <w:drawing>
              <wp:anchor distT="0" distB="0" distL="114300" distR="114300" simplePos="0" relativeHeight="253212672"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7B7A145A">
                            <w:pPr>
                              <w:jc w:val="center"/>
                            </w:pPr>
                            <w:r>
                              <w:rPr>
                                <w:rFonts w:hint="eastAsia"/>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212672;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7B7A145A">
                      <w:pPr>
                        <w:jc w:val="center"/>
                      </w:pPr>
                      <w:r>
                        <w:rPr>
                          <w:rFonts w:hint="eastAsia"/>
                        </w:rPr>
                        <w:t>划定疫区、受威胁区</w:t>
                      </w:r>
                    </w:p>
                  </w:txbxContent>
                </v:textbox>
              </v:shape>
            </w:pict>
          </mc:Fallback>
        </mc:AlternateContent>
      </w:r>
    </w:p>
    <w:p w14:paraId="6BE4755E"/>
    <w:p w14:paraId="7DE0B8F5">
      <w:r>
        <mc:AlternateContent>
          <mc:Choice Requires="wps">
            <w:drawing>
              <wp:anchor distT="0" distB="0" distL="114300" distR="114300" simplePos="0" relativeHeight="251879424"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9424;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2D9724F2">
      <w:r>
        <mc:AlternateContent>
          <mc:Choice Requires="wps">
            <w:drawing>
              <wp:anchor distT="0" distB="0" distL="114300" distR="114300" simplePos="0" relativeHeight="25188249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A58C474">
                            <w:pPr>
                              <w:jc w:val="center"/>
                            </w:pPr>
                            <w:r>
                              <w:rPr>
                                <w:rFonts w:hint="eastAsia"/>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8249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0A58C474">
                      <w:pPr>
                        <w:jc w:val="center"/>
                      </w:pPr>
                      <w:r>
                        <w:rPr>
                          <w:rFonts w:hint="eastAsia"/>
                        </w:rPr>
                        <w:t>强制处理</w:t>
                      </w:r>
                    </w:p>
                  </w:txbxContent>
                </v:textbox>
              </v:shape>
            </w:pict>
          </mc:Fallback>
        </mc:AlternateContent>
      </w:r>
    </w:p>
    <w:p w14:paraId="17F1A9EF"/>
    <w:p w14:paraId="44FB26B7"/>
    <w:p w14:paraId="1176047F">
      <w:r>
        <mc:AlternateContent>
          <mc:Choice Requires="wps">
            <w:drawing>
              <wp:anchor distT="0" distB="0" distL="114300" distR="114300" simplePos="0" relativeHeight="251880448"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80448;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0D5AA998">
      <w:r>
        <mc:AlternateContent>
          <mc:Choice Requires="wps">
            <w:drawing>
              <wp:anchor distT="0" distB="0" distL="114300" distR="114300" simplePos="0" relativeHeight="25188352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4D6DEDA">
                            <w:pPr>
                              <w:jc w:val="center"/>
                            </w:pPr>
                            <w:r>
                              <w:rPr>
                                <w:rFonts w:hint="eastAsia"/>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8352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44D6DEDA">
                      <w:pPr>
                        <w:jc w:val="center"/>
                      </w:pPr>
                      <w:r>
                        <w:rPr>
                          <w:rFonts w:hint="eastAsia"/>
                        </w:rPr>
                        <w:t>组织防治和净化</w:t>
                      </w:r>
                    </w:p>
                  </w:txbxContent>
                </v:textbox>
              </v:shape>
            </w:pict>
          </mc:Fallback>
        </mc:AlternateContent>
      </w:r>
    </w:p>
    <w:p w14:paraId="74A40C4B"/>
    <w:p w14:paraId="3AE87987"/>
    <w:p w14:paraId="39050115"/>
    <w:p w14:paraId="20AEDED8"/>
    <w:p w14:paraId="136CAB97"/>
    <w:p w14:paraId="7F80CF44"/>
    <w:p w14:paraId="0734D9AF">
      <w:pPr>
        <w:spacing w:line="400" w:lineRule="exact"/>
        <w:jc w:val="left"/>
        <w:rPr>
          <w:sz w:val="28"/>
          <w:szCs w:val="28"/>
        </w:rPr>
      </w:pPr>
    </w:p>
    <w:p w14:paraId="2C1101E9">
      <w:pPr>
        <w:spacing w:line="400" w:lineRule="exact"/>
        <w:jc w:val="left"/>
        <w:rPr>
          <w:sz w:val="28"/>
          <w:szCs w:val="28"/>
        </w:rPr>
      </w:pPr>
      <w:r>
        <w:rPr>
          <w:rFonts w:hint="eastAsia"/>
          <w:sz w:val="28"/>
          <w:szCs w:val="28"/>
        </w:rPr>
        <w:t>承办机构：夏县瑶峰镇人民政府</w:t>
      </w:r>
    </w:p>
    <w:p w14:paraId="23970985">
      <w:pPr>
        <w:spacing w:line="400" w:lineRule="exact"/>
        <w:jc w:val="left"/>
        <w:rPr>
          <w:sz w:val="28"/>
          <w:szCs w:val="28"/>
        </w:rPr>
      </w:pPr>
      <w:r>
        <w:rPr>
          <w:rFonts w:hint="eastAsia"/>
          <w:sz w:val="28"/>
          <w:szCs w:val="28"/>
        </w:rPr>
        <w:t>监督主体：夏县监察委员会派出瑶峰镇监察室</w:t>
      </w:r>
    </w:p>
    <w:p w14:paraId="42761292">
      <w:pPr>
        <w:spacing w:line="400" w:lineRule="exact"/>
        <w:jc w:val="left"/>
        <w:rPr>
          <w:sz w:val="28"/>
          <w:szCs w:val="28"/>
        </w:rPr>
      </w:pPr>
      <w:r>
        <w:rPr>
          <w:rFonts w:hint="eastAsia"/>
          <w:sz w:val="28"/>
          <w:szCs w:val="28"/>
        </w:rPr>
        <w:t>监督电话：0359--8532740</w:t>
      </w:r>
    </w:p>
    <w:p w14:paraId="1C6F32D7">
      <w:pPr>
        <w:pStyle w:val="2"/>
      </w:pPr>
    </w:p>
    <w:p w14:paraId="03036809">
      <w:pPr>
        <w:pStyle w:val="2"/>
      </w:pPr>
    </w:p>
    <w:p w14:paraId="55AF950A">
      <w:pPr>
        <w:pStyle w:val="2"/>
      </w:pPr>
    </w:p>
    <w:p w14:paraId="07F93D4A">
      <w:pPr>
        <w:rPr>
          <w:rFonts w:ascii="宋体" w:hAnsi="宋体" w:cs="宋体"/>
          <w:sz w:val="32"/>
          <w:szCs w:val="32"/>
        </w:rPr>
      </w:pPr>
      <w:r>
        <w:rPr>
          <w:rFonts w:hint="eastAsia" w:ascii="宋体" w:hAnsi="宋体" w:cs="宋体"/>
          <w:sz w:val="32"/>
          <w:szCs w:val="32"/>
        </w:rPr>
        <w:t>80.事项名称：重大动物疫情应急处理</w:t>
      </w:r>
    </w:p>
    <w:p w14:paraId="7EBBC4ED">
      <w:pPr>
        <w:rPr>
          <w:rFonts w:ascii="宋体" w:hAnsi="宋体" w:cs="宋体"/>
          <w:sz w:val="32"/>
          <w:szCs w:val="32"/>
        </w:rPr>
      </w:pPr>
      <w:r>
        <w:rPr>
          <w:rFonts w:hint="eastAsia" w:ascii="宋体" w:hAnsi="宋体" w:cs="宋体"/>
          <w:sz w:val="32"/>
          <w:szCs w:val="32"/>
        </w:rPr>
        <w:t>事项编码：4000-Z-06300-140827</w:t>
      </w:r>
    </w:p>
    <w:p w14:paraId="5DFA92A6"/>
    <w:p w14:paraId="7491385C">
      <w:pPr>
        <w:pStyle w:val="2"/>
      </w:pPr>
    </w:p>
    <w:p w14:paraId="21E953F2">
      <w:r>
        <mc:AlternateContent>
          <mc:Choice Requires="wps">
            <w:drawing>
              <wp:anchor distT="0" distB="0" distL="114300" distR="114300" simplePos="0" relativeHeight="251897856"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600FD1BA">
                            <w:pPr>
                              <w:jc w:val="center"/>
                            </w:pPr>
                            <w:r>
                              <w:rPr>
                                <w:rFonts w:hint="eastAsia"/>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97856;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600FD1BA">
                      <w:pPr>
                        <w:jc w:val="center"/>
                      </w:pPr>
                      <w:r>
                        <w:rPr>
                          <w:rFonts w:hint="eastAsia"/>
                        </w:rPr>
                        <w:t>制定方案</w:t>
                      </w:r>
                    </w:p>
                  </w:txbxContent>
                </v:textbox>
              </v:shape>
            </w:pict>
          </mc:Fallback>
        </mc:AlternateContent>
      </w:r>
    </w:p>
    <w:p w14:paraId="36157E3F"/>
    <w:p w14:paraId="0ED91AD1">
      <w:r>
        <mc:AlternateContent>
          <mc:Choice Requires="wps">
            <w:drawing>
              <wp:anchor distT="0" distB="0" distL="114300" distR="114300" simplePos="0" relativeHeight="251890688"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90688;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M5AYjVAAAACQEAAA8AAAAAAAAA&#10;AQAgAAAAIgAAAGRycy9kb3ducmV2LnhtbFBLAQIUABQAAAAIAIdO4kB6XjI1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6766824B"/>
    <w:p w14:paraId="6BD3CF18">
      <w:pPr>
        <w:tabs>
          <w:tab w:val="left" w:pos="7416"/>
        </w:tabs>
        <w:jc w:val="left"/>
      </w:pPr>
      <w:r>
        <mc:AlternateContent>
          <mc:Choice Requires="wps">
            <w:drawing>
              <wp:anchor distT="0" distB="0" distL="114300" distR="114300" simplePos="0" relativeHeight="251884544"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2B131FF5">
                            <w:pPr>
                              <w:jc w:val="center"/>
                            </w:pPr>
                            <w:r>
                              <w:rPr>
                                <w:rFonts w:hint="eastAsia"/>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84544;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2B131FF5">
                      <w:pPr>
                        <w:jc w:val="center"/>
                      </w:pPr>
                      <w:r>
                        <w:rPr>
                          <w:rFonts w:hint="eastAsia"/>
                        </w:rPr>
                        <w:t>发生疫情</w:t>
                      </w:r>
                    </w:p>
                  </w:txbxContent>
                </v:textbox>
              </v:shape>
            </w:pict>
          </mc:Fallback>
        </mc:AlternateContent>
      </w:r>
      <w:r>
        <w:rPr>
          <w:rFonts w:hint="eastAsia"/>
        </w:rPr>
        <w:tab/>
      </w:r>
    </w:p>
    <w:p w14:paraId="68C5F09E"/>
    <w:p w14:paraId="7E5AC278">
      <w:r>
        <mc:AlternateContent>
          <mc:Choice Requires="wps">
            <w:drawing>
              <wp:anchor distT="0" distB="0" distL="114300" distR="114300" simplePos="0" relativeHeight="251885568"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85568;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Deh92AAAAAkBAAAPAAAAAAAAAAEAIAAAACIAAABkcnMvZG93bnJldi54bWxQSwECFAAUAAAACACH&#10;TuJAs9OEwyQCAAATBAAADgAAAAAAAAABACAAAAAnAQAAZHJzL2Uyb0RvYy54bWxQSwUGAAAAAAYA&#10;BgBZAQAAvQUAAAAA&#10;">
                <v:fill on="f" focussize="0,0"/>
                <v:stroke weight="1pt" color="#000000" miterlimit="8" joinstyle="miter" endarrow="open"/>
                <v:imagedata o:title=""/>
                <o:lock v:ext="edit" aspectratio="f"/>
              </v:shape>
            </w:pict>
          </mc:Fallback>
        </mc:AlternateContent>
      </w:r>
    </w:p>
    <w:p w14:paraId="63CC1C5E"/>
    <w:p w14:paraId="5C655506">
      <w:r>
        <mc:AlternateContent>
          <mc:Choice Requires="wps">
            <w:drawing>
              <wp:anchor distT="0" distB="0" distL="114300" distR="114300" simplePos="0" relativeHeight="251886592"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7CA1D714">
                            <w:pPr>
                              <w:jc w:val="center"/>
                            </w:pPr>
                            <w:r>
                              <w:rPr>
                                <w:rFonts w:hint="eastAsia"/>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86592;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7CA1D714">
                      <w:pPr>
                        <w:jc w:val="center"/>
                      </w:pPr>
                      <w:r>
                        <w:rPr>
                          <w:rFonts w:hint="eastAsia"/>
                        </w:rPr>
                        <w:t>启动方案</w:t>
                      </w:r>
                    </w:p>
                  </w:txbxContent>
                </v:textbox>
              </v:shape>
            </w:pict>
          </mc:Fallback>
        </mc:AlternateContent>
      </w:r>
    </w:p>
    <w:p w14:paraId="0F4BC8CB"/>
    <w:p w14:paraId="0A5C0471"/>
    <w:p w14:paraId="62A801BA">
      <w:r>
        <mc:AlternateContent>
          <mc:Choice Requires="wps">
            <w:drawing>
              <wp:anchor distT="0" distB="0" distL="114300" distR="114300" simplePos="0" relativeHeight="251888640"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88640;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6A0D3309">
      <w:r>
        <mc:AlternateContent>
          <mc:Choice Requires="wps">
            <w:drawing>
              <wp:anchor distT="0" distB="0" distL="114300" distR="114300" simplePos="0" relativeHeight="25189171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679B7944">
                            <w:pPr>
                              <w:jc w:val="center"/>
                            </w:pPr>
                            <w:r>
                              <w:rPr>
                                <w:rFonts w:hint="eastAsia"/>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9171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679B7944">
                      <w:pPr>
                        <w:jc w:val="center"/>
                      </w:pPr>
                      <w:r>
                        <w:rPr>
                          <w:rFonts w:hint="eastAsia"/>
                        </w:rPr>
                        <w:t>到达现场</w:t>
                      </w:r>
                    </w:p>
                  </w:txbxContent>
                </v:textbox>
              </v:shape>
            </w:pict>
          </mc:Fallback>
        </mc:AlternateContent>
      </w:r>
    </w:p>
    <w:p w14:paraId="3E3623EC"/>
    <w:p w14:paraId="717C897C"/>
    <w:p w14:paraId="6334DB70">
      <w:r>
        <mc:AlternateContent>
          <mc:Choice Requires="wps">
            <w:drawing>
              <wp:anchor distT="0" distB="0" distL="114300" distR="114300" simplePos="0" relativeHeight="251889664"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89664;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feb&#10;/toAAAAJAQAADwAAAAAAAAABACAAAAAiAAAAZHJzL2Rvd25yZXYueG1sUEsBAhQAFAAAAAgAh07i&#10;QDjuI/QgAgAAEQQAAA4AAAAAAAAAAQAgAAAAKQEAAGRycy9lMm9Eb2MueG1sUEsFBgAAAAAGAAYA&#10;WQEAALsFAAAAAA==&#10;">
                <v:fill on="f" focussize="0,0"/>
                <v:stroke weight="1pt" color="#000000" miterlimit="8" joinstyle="miter" endarrow="open"/>
                <v:imagedata o:title=""/>
                <o:lock v:ext="edit" aspectratio="f"/>
              </v:shape>
            </w:pict>
          </mc:Fallback>
        </mc:AlternateContent>
      </w:r>
    </w:p>
    <w:p w14:paraId="7E98F4AB">
      <w:r>
        <mc:AlternateContent>
          <mc:Choice Requires="wps">
            <w:drawing>
              <wp:anchor distT="0" distB="0" distL="114300" distR="114300" simplePos="0" relativeHeight="251887616"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00E6FDFB">
                            <w:pPr>
                              <w:jc w:val="center"/>
                            </w:pPr>
                            <w:r>
                              <w:rPr>
                                <w:rFonts w:hint="eastAsia"/>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87616;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00E6FDFB">
                      <w:pPr>
                        <w:jc w:val="center"/>
                      </w:pPr>
                      <w:r>
                        <w:rPr>
                          <w:rFonts w:hint="eastAsia"/>
                        </w:rPr>
                        <w:t>划定疫区、受威胁区</w:t>
                      </w:r>
                    </w:p>
                  </w:txbxContent>
                </v:textbox>
              </v:shape>
            </w:pict>
          </mc:Fallback>
        </mc:AlternateContent>
      </w:r>
    </w:p>
    <w:p w14:paraId="1F73EFE4"/>
    <w:p w14:paraId="4AA04DC8">
      <w:r>
        <mc:AlternateContent>
          <mc:Choice Requires="wps">
            <w:drawing>
              <wp:anchor distT="0" distB="0" distL="114300" distR="114300" simplePos="0" relativeHeight="25189273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9273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7F504005">
      <w:r>
        <mc:AlternateContent>
          <mc:Choice Requires="wps">
            <w:drawing>
              <wp:anchor distT="0" distB="0" distL="114300" distR="114300" simplePos="0" relativeHeight="251894784"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630A6DE2">
                            <w:pPr>
                              <w:jc w:val="center"/>
                            </w:pPr>
                            <w:r>
                              <w:rPr>
                                <w:rFonts w:hint="eastAsia"/>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94784;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630A6DE2">
                      <w:pPr>
                        <w:jc w:val="center"/>
                      </w:pPr>
                      <w:r>
                        <w:rPr>
                          <w:rFonts w:hint="eastAsia"/>
                        </w:rPr>
                        <w:t>强制处理</w:t>
                      </w:r>
                    </w:p>
                  </w:txbxContent>
                </v:textbox>
              </v:shape>
            </w:pict>
          </mc:Fallback>
        </mc:AlternateContent>
      </w:r>
    </w:p>
    <w:p w14:paraId="64ACF9D5"/>
    <w:p w14:paraId="3507BB41"/>
    <w:p w14:paraId="2006C67D">
      <w:r>
        <mc:AlternateContent>
          <mc:Choice Requires="wps">
            <w:drawing>
              <wp:anchor distT="0" distB="0" distL="114300" distR="114300" simplePos="0" relativeHeight="25189376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9376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575226DD">
      <w:r>
        <mc:AlternateContent>
          <mc:Choice Requires="wps">
            <w:drawing>
              <wp:anchor distT="0" distB="0" distL="114300" distR="114300" simplePos="0" relativeHeight="251895808"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8311109">
                            <w:pPr>
                              <w:jc w:val="center"/>
                            </w:pPr>
                            <w:r>
                              <w:rPr>
                                <w:rFonts w:hint="eastAsia"/>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95808;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48311109">
                      <w:pPr>
                        <w:jc w:val="center"/>
                      </w:pPr>
                      <w:r>
                        <w:rPr>
                          <w:rFonts w:hint="eastAsia"/>
                        </w:rPr>
                        <w:t>组织防治和净化</w:t>
                      </w:r>
                    </w:p>
                  </w:txbxContent>
                </v:textbox>
              </v:shape>
            </w:pict>
          </mc:Fallback>
        </mc:AlternateContent>
      </w:r>
    </w:p>
    <w:p w14:paraId="714EAB7B"/>
    <w:p w14:paraId="72615638"/>
    <w:p w14:paraId="0847A803"/>
    <w:p w14:paraId="1F98ECCA"/>
    <w:p w14:paraId="246C8F66"/>
    <w:p w14:paraId="2F264702">
      <w:pPr>
        <w:pStyle w:val="2"/>
      </w:pPr>
    </w:p>
    <w:p w14:paraId="7CCFD24C">
      <w:pPr>
        <w:pStyle w:val="2"/>
      </w:pPr>
    </w:p>
    <w:p w14:paraId="684F3FD8">
      <w:pPr>
        <w:pStyle w:val="2"/>
      </w:pPr>
    </w:p>
    <w:p w14:paraId="5DA84D52">
      <w:pPr>
        <w:pStyle w:val="2"/>
      </w:pPr>
    </w:p>
    <w:p w14:paraId="3F0D9DEE">
      <w:pPr>
        <w:spacing w:line="400" w:lineRule="exact"/>
        <w:jc w:val="left"/>
        <w:rPr>
          <w:sz w:val="28"/>
          <w:szCs w:val="28"/>
        </w:rPr>
      </w:pPr>
      <w:r>
        <w:rPr>
          <w:rFonts w:hint="eastAsia"/>
          <w:sz w:val="28"/>
          <w:szCs w:val="28"/>
        </w:rPr>
        <w:t>承办机构：夏县瑶峰镇人民政府</w:t>
      </w:r>
    </w:p>
    <w:p w14:paraId="4BE4EBD8">
      <w:pPr>
        <w:spacing w:line="400" w:lineRule="exact"/>
        <w:jc w:val="left"/>
        <w:rPr>
          <w:sz w:val="28"/>
          <w:szCs w:val="28"/>
        </w:rPr>
      </w:pPr>
      <w:r>
        <w:rPr>
          <w:rFonts w:hint="eastAsia"/>
          <w:sz w:val="28"/>
          <w:szCs w:val="28"/>
        </w:rPr>
        <w:t>监督主体：夏县监察委员会派出瑶峰镇监察室</w:t>
      </w:r>
    </w:p>
    <w:p w14:paraId="6CF17D96">
      <w:pPr>
        <w:spacing w:line="400" w:lineRule="exact"/>
        <w:jc w:val="left"/>
        <w:rPr>
          <w:sz w:val="28"/>
          <w:szCs w:val="28"/>
        </w:rPr>
      </w:pPr>
      <w:r>
        <w:rPr>
          <w:rFonts w:hint="eastAsia"/>
          <w:sz w:val="28"/>
          <w:szCs w:val="28"/>
        </w:rPr>
        <w:t>监督电话：0359--8532740</w:t>
      </w:r>
    </w:p>
    <w:p w14:paraId="157E46E0">
      <w:pPr>
        <w:spacing w:line="400" w:lineRule="exact"/>
        <w:jc w:val="left"/>
        <w:rPr>
          <w:sz w:val="28"/>
          <w:szCs w:val="28"/>
        </w:rPr>
      </w:pPr>
    </w:p>
    <w:p w14:paraId="6FD1B5C1">
      <w:pPr>
        <w:pStyle w:val="2"/>
        <w:rPr>
          <w:sz w:val="21"/>
        </w:rPr>
      </w:pPr>
    </w:p>
    <w:p w14:paraId="6B6D8189">
      <w:pPr>
        <w:rPr>
          <w:rFonts w:ascii="宋体" w:hAnsi="宋体" w:cs="宋体"/>
          <w:sz w:val="32"/>
          <w:szCs w:val="32"/>
        </w:rPr>
      </w:pPr>
      <w:r>
        <w:rPr>
          <w:rFonts w:hint="eastAsia" w:ascii="宋体" w:hAnsi="宋体" w:cs="宋体"/>
          <w:sz w:val="32"/>
          <w:szCs w:val="32"/>
        </w:rPr>
        <w:t>81.事项名称：发生重大动物疫情时紧急调集征用</w:t>
      </w:r>
    </w:p>
    <w:p w14:paraId="33951E27">
      <w:pPr>
        <w:rPr>
          <w:rFonts w:ascii="宋体" w:hAnsi="宋体" w:cs="宋体"/>
          <w:sz w:val="32"/>
          <w:szCs w:val="32"/>
        </w:rPr>
      </w:pPr>
      <w:r>
        <w:rPr>
          <w:rFonts w:hint="eastAsia" w:ascii="宋体" w:hAnsi="宋体" w:cs="宋体"/>
          <w:sz w:val="32"/>
          <w:szCs w:val="32"/>
        </w:rPr>
        <w:t>事项编码：4000-Z-06400-140827</w:t>
      </w:r>
    </w:p>
    <w:p w14:paraId="38D4F68C">
      <w:pPr>
        <w:pStyle w:val="2"/>
      </w:pPr>
    </w:p>
    <w:p w14:paraId="00E4A4E8">
      <w:pPr>
        <w:pStyle w:val="2"/>
      </w:pPr>
    </w:p>
    <w:p w14:paraId="4A2C748A">
      <w:pPr>
        <w:pStyle w:val="2"/>
      </w:pPr>
    </w:p>
    <w:p w14:paraId="6C2402BB">
      <w:pPr>
        <w:pStyle w:val="2"/>
      </w:pPr>
    </w:p>
    <w:p w14:paraId="616E3576">
      <w:pPr>
        <w:pStyle w:val="2"/>
      </w:pPr>
    </w:p>
    <w:p w14:paraId="1270ACBB">
      <w:pPr>
        <w:pStyle w:val="2"/>
      </w:pPr>
    </w:p>
    <w:p w14:paraId="362BAB17">
      <w:r>
        <mc:AlternateContent>
          <mc:Choice Requires="wps">
            <w:drawing>
              <wp:anchor distT="0" distB="0" distL="114300" distR="114300" simplePos="0" relativeHeight="253221888"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347D3B41">
                            <w:pPr>
                              <w:jc w:val="center"/>
                            </w:pPr>
                            <w:r>
                              <w:rPr>
                                <w:rFonts w:hint="eastAsia"/>
                              </w:rPr>
                              <w:t>乡镇兽医站发现重大动物疫情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221888;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347D3B41">
                      <w:pPr>
                        <w:jc w:val="center"/>
                      </w:pPr>
                      <w:r>
                        <w:rPr>
                          <w:rFonts w:hint="eastAsia"/>
                        </w:rPr>
                        <w:t>乡镇兽医站发现重大动物疫情</w:t>
                      </w:r>
                    </w:p>
                  </w:txbxContent>
                </v:textbox>
              </v:shape>
            </w:pict>
          </mc:Fallback>
        </mc:AlternateContent>
      </w:r>
    </w:p>
    <w:p w14:paraId="740B5BD7"/>
    <w:p w14:paraId="767650AD"/>
    <w:p w14:paraId="3F14D84A">
      <w:r>
        <mc:AlternateContent>
          <mc:Choice Requires="wps">
            <w:drawing>
              <wp:anchor distT="0" distB="0" distL="114300" distR="114300" simplePos="0" relativeHeight="253222912"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222912;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38DE772E"/>
    <w:p w14:paraId="5B00016B">
      <w:pPr>
        <w:tabs>
          <w:tab w:val="left" w:pos="7416"/>
        </w:tabs>
        <w:jc w:val="left"/>
      </w:pPr>
      <w:r>
        <mc:AlternateContent>
          <mc:Choice Requires="wps">
            <w:drawing>
              <wp:anchor distT="0" distB="0" distL="114300" distR="114300" simplePos="0" relativeHeight="253216768"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58D27D3">
                            <w:pPr>
                              <w:jc w:val="center"/>
                            </w:pPr>
                            <w:r>
                              <w:rPr>
                                <w:rFonts w:hint="eastAsia"/>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216768;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358D27D3">
                      <w:pPr>
                        <w:jc w:val="center"/>
                      </w:pPr>
                      <w:r>
                        <w:rPr>
                          <w:rFonts w:hint="eastAsia"/>
                        </w:rPr>
                        <w:t>先期处置</w:t>
                      </w:r>
                    </w:p>
                  </w:txbxContent>
                </v:textbox>
              </v:shape>
            </w:pict>
          </mc:Fallback>
        </mc:AlternateContent>
      </w:r>
      <w:r>
        <w:rPr>
          <w:rFonts w:hint="eastAsia"/>
        </w:rPr>
        <w:tab/>
      </w:r>
    </w:p>
    <w:p w14:paraId="385488AB"/>
    <w:p w14:paraId="725BB60A"/>
    <w:p w14:paraId="5A5AC892">
      <w:r>
        <mc:AlternateContent>
          <mc:Choice Requires="wps">
            <w:drawing>
              <wp:anchor distT="0" distB="0" distL="114300" distR="114300" simplePos="0" relativeHeight="253217792"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217792;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560FD639"/>
    <w:p w14:paraId="3AA99908"/>
    <w:p w14:paraId="27F8CE7A">
      <w:r>
        <mc:AlternateContent>
          <mc:Choice Requires="wps">
            <w:drawing>
              <wp:anchor distT="0" distB="0" distL="114300" distR="114300" simplePos="0" relativeHeight="253219840"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747B092C">
                            <w:pPr>
                              <w:jc w:val="center"/>
                            </w:pPr>
                            <w:r>
                              <w:rPr>
                                <w:rFonts w:hint="eastAsia"/>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219840;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747B092C">
                      <w:pPr>
                        <w:jc w:val="center"/>
                      </w:pPr>
                      <w:r>
                        <w:rPr>
                          <w:rFonts w:hint="eastAsia"/>
                        </w:rPr>
                        <w:t>紧急情况下调集征用</w:t>
                      </w:r>
                    </w:p>
                  </w:txbxContent>
                </v:textbox>
              </v:shape>
            </w:pict>
          </mc:Fallback>
        </mc:AlternateContent>
      </w:r>
    </w:p>
    <w:p w14:paraId="21137822"/>
    <w:p w14:paraId="1E8E4180"/>
    <w:p w14:paraId="5D2041CB">
      <w:r>
        <mc:AlternateContent>
          <mc:Choice Requires="wps">
            <w:drawing>
              <wp:anchor distT="0" distB="0" distL="114300" distR="114300" simplePos="0" relativeHeight="253220864"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220864;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2AE2EBB0"/>
    <w:p w14:paraId="7794B2BB">
      <w:r>
        <mc:AlternateContent>
          <mc:Choice Requires="wps">
            <w:drawing>
              <wp:anchor distT="0" distB="0" distL="114300" distR="114300" simplePos="0" relativeHeight="253218816"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56315FE0">
                            <w:pPr>
                              <w:jc w:val="center"/>
                            </w:pPr>
                            <w:r>
                              <w:rPr>
                                <w:rFonts w:hint="eastAsia"/>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218816;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56315FE0">
                      <w:pPr>
                        <w:jc w:val="center"/>
                      </w:pPr>
                      <w:r>
                        <w:rPr>
                          <w:rFonts w:hint="eastAsia"/>
                        </w:rPr>
                        <w:t>采样检测，逐级上报</w:t>
                      </w:r>
                    </w:p>
                  </w:txbxContent>
                </v:textbox>
              </v:shape>
            </w:pict>
          </mc:Fallback>
        </mc:AlternateContent>
      </w:r>
    </w:p>
    <w:p w14:paraId="1675DAAC"/>
    <w:p w14:paraId="66631695"/>
    <w:p w14:paraId="30B91DA2"/>
    <w:p w14:paraId="3B456EA5"/>
    <w:p w14:paraId="4D9F3E34"/>
    <w:p w14:paraId="4DAC33A8"/>
    <w:p w14:paraId="27E4917C"/>
    <w:p w14:paraId="2E9BD712"/>
    <w:p w14:paraId="7B48528E"/>
    <w:p w14:paraId="2B7749B3"/>
    <w:p w14:paraId="515FEE17">
      <w:pPr>
        <w:spacing w:line="400" w:lineRule="exact"/>
        <w:jc w:val="left"/>
        <w:rPr>
          <w:sz w:val="28"/>
          <w:szCs w:val="28"/>
        </w:rPr>
      </w:pPr>
    </w:p>
    <w:p w14:paraId="38FDA0C9">
      <w:pPr>
        <w:spacing w:line="400" w:lineRule="exact"/>
        <w:jc w:val="left"/>
        <w:rPr>
          <w:sz w:val="28"/>
          <w:szCs w:val="28"/>
        </w:rPr>
      </w:pPr>
      <w:r>
        <w:rPr>
          <w:rFonts w:hint="eastAsia"/>
          <w:sz w:val="28"/>
          <w:szCs w:val="28"/>
        </w:rPr>
        <w:t>承办机构：夏县瑶峰镇人民政府</w:t>
      </w:r>
    </w:p>
    <w:p w14:paraId="47F1157B">
      <w:pPr>
        <w:spacing w:line="400" w:lineRule="exact"/>
        <w:jc w:val="left"/>
        <w:rPr>
          <w:sz w:val="28"/>
          <w:szCs w:val="28"/>
        </w:rPr>
      </w:pPr>
      <w:r>
        <w:rPr>
          <w:rFonts w:hint="eastAsia"/>
          <w:sz w:val="28"/>
          <w:szCs w:val="28"/>
        </w:rPr>
        <w:t>监督主体：夏县监察委员会派出瑶峰镇监察室</w:t>
      </w:r>
    </w:p>
    <w:p w14:paraId="714C6E90">
      <w:pPr>
        <w:spacing w:line="400" w:lineRule="exact"/>
        <w:jc w:val="left"/>
        <w:rPr>
          <w:sz w:val="28"/>
          <w:szCs w:val="28"/>
        </w:rPr>
      </w:pPr>
      <w:r>
        <w:rPr>
          <w:rFonts w:hint="eastAsia"/>
          <w:sz w:val="28"/>
          <w:szCs w:val="28"/>
        </w:rPr>
        <w:t>监督电话：0359--8532740</w:t>
      </w:r>
    </w:p>
    <w:p w14:paraId="7A979A6E">
      <w:pPr>
        <w:pStyle w:val="2"/>
      </w:pPr>
    </w:p>
    <w:p w14:paraId="62F97D58">
      <w:pPr>
        <w:pStyle w:val="2"/>
      </w:pPr>
    </w:p>
    <w:p w14:paraId="6A2D7DCE"/>
    <w:p w14:paraId="47543E0C"/>
    <w:p w14:paraId="4AC757E8"/>
    <w:p w14:paraId="6720BFBE">
      <w:pPr>
        <w:rPr>
          <w:rFonts w:ascii="宋体" w:hAnsi="宋体" w:cs="宋体"/>
          <w:sz w:val="32"/>
          <w:szCs w:val="32"/>
        </w:rPr>
      </w:pPr>
      <w:r>
        <w:rPr>
          <w:rFonts w:hint="eastAsia" w:ascii="宋体" w:hAnsi="宋体" w:cs="宋体"/>
          <w:sz w:val="32"/>
          <w:szCs w:val="32"/>
        </w:rPr>
        <w:t>82.事项名称：协助采取预防控制措施控制传染病疫情</w:t>
      </w:r>
    </w:p>
    <w:p w14:paraId="0F268823">
      <w:pPr>
        <w:rPr>
          <w:rFonts w:ascii="宋体" w:hAnsi="宋体" w:cs="宋体"/>
          <w:sz w:val="32"/>
          <w:szCs w:val="32"/>
        </w:rPr>
      </w:pPr>
      <w:r>
        <w:rPr>
          <w:rFonts w:hint="eastAsia" w:ascii="宋体" w:hAnsi="宋体" w:cs="宋体"/>
          <w:sz w:val="32"/>
          <w:szCs w:val="32"/>
        </w:rPr>
        <w:t>事项编码：4000-Z-06500-140827</w:t>
      </w:r>
    </w:p>
    <w:p w14:paraId="416C20FC"/>
    <w:p w14:paraId="14465487">
      <w:r>
        <mc:AlternateContent>
          <mc:Choice Requires="wps">
            <w:drawing>
              <wp:anchor distT="0" distB="0" distL="114300" distR="114300" simplePos="0" relativeHeight="253228032"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2A840682">
                            <w:pPr>
                              <w:jc w:val="center"/>
                            </w:pPr>
                            <w:r>
                              <w:rPr>
                                <w:rFonts w:hint="eastAsia"/>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228032;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2A840682">
                      <w:pPr>
                        <w:jc w:val="center"/>
                      </w:pPr>
                      <w:r>
                        <w:rPr>
                          <w:rFonts w:hint="eastAsia"/>
                        </w:rPr>
                        <w:t>首诊医生发现传染病人</w:t>
                      </w:r>
                    </w:p>
                  </w:txbxContent>
                </v:textbox>
              </v:shape>
            </w:pict>
          </mc:Fallback>
        </mc:AlternateContent>
      </w:r>
    </w:p>
    <w:p w14:paraId="7214F1C7"/>
    <w:p w14:paraId="7FFE755F">
      <w:r>
        <mc:AlternateContent>
          <mc:Choice Requires="wps">
            <w:drawing>
              <wp:anchor distT="0" distB="0" distL="114300" distR="114300" simplePos="0" relativeHeight="253229056"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229056;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19ADD376">
      <w:r>
        <mc:AlternateContent>
          <mc:Choice Requires="wps">
            <w:drawing>
              <wp:anchor distT="0" distB="0" distL="114300" distR="114300" simplePos="0" relativeHeight="253227008"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227008;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2994BAFF">
                            <w:pPr>
                              <w:jc w:val="center"/>
                            </w:pPr>
                            <w:r>
                              <w:rPr>
                                <w:rFonts w:hint="eastAsia"/>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900928;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2994BAFF">
                      <w:pPr>
                        <w:jc w:val="center"/>
                      </w:pPr>
                      <w:r>
                        <w:rPr>
                          <w:rFonts w:hint="eastAsia"/>
                        </w:rPr>
                        <w:t>乙类（特殊病除外）、丙类</w:t>
                      </w:r>
                    </w:p>
                  </w:txbxContent>
                </v:textbox>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99904;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98880;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4F71A9F1">
      <w:r>
        <mc:AlternateContent>
          <mc:Choice Requires="wps">
            <w:drawing>
              <wp:anchor distT="0" distB="0" distL="114300" distR="114300" simplePos="0" relativeHeight="253223936"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31811ACF">
                            <w:pPr>
                              <w:jc w:val="center"/>
                            </w:pPr>
                            <w:r>
                              <w:rPr>
                                <w:rFonts w:hint="eastAsia"/>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223936;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31811ACF">
                      <w:pPr>
                        <w:jc w:val="center"/>
                      </w:pPr>
                      <w:r>
                        <w:rPr>
                          <w:rFonts w:hint="eastAsia"/>
                        </w:rPr>
                        <w:t>甲类、乙类按甲类管理的传染病</w:t>
                      </w:r>
                    </w:p>
                  </w:txbxContent>
                </v:textbox>
              </v:shape>
            </w:pict>
          </mc:Fallback>
        </mc:AlternateContent>
      </w:r>
    </w:p>
    <w:p w14:paraId="07B76181">
      <w:pPr>
        <w:tabs>
          <w:tab w:val="left" w:pos="7416"/>
        </w:tabs>
        <w:jc w:val="left"/>
      </w:pPr>
      <w:r>
        <mc:AlternateContent>
          <mc:Choice Requires="wps">
            <w:drawing>
              <wp:anchor distT="0" distB="0" distL="114300" distR="114300" simplePos="0" relativeHeight="251906048"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2D0A0BC9">
                            <w:pPr>
                              <w:jc w:val="center"/>
                            </w:pPr>
                            <w:r>
                              <w:rPr>
                                <w:rFonts w:hint="eastAsia"/>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906048;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2D0A0BC9">
                      <w:pPr>
                        <w:jc w:val="center"/>
                      </w:pPr>
                      <w:r>
                        <w:rPr>
                          <w:rFonts w:hint="eastAsia"/>
                        </w:rPr>
                        <w:t>填写传染报告卡并登记</w:t>
                      </w:r>
                    </w:p>
                  </w:txbxContent>
                </v:textbox>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905024;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rPr>
        <w:tab/>
      </w:r>
    </w:p>
    <w:p w14:paraId="13990755">
      <w:r>
        <mc:AlternateContent>
          <mc:Choice Requires="wps">
            <w:drawing>
              <wp:anchor distT="0" distB="0" distL="114300" distR="114300" simplePos="0" relativeHeight="252516352"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690EDE48">
                            <w:pPr>
                              <w:jc w:val="center"/>
                            </w:pPr>
                            <w:r>
                              <w:rPr>
                                <w:rFonts w:hint="eastAsia"/>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516352;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690EDE48">
                      <w:pPr>
                        <w:jc w:val="center"/>
                      </w:pPr>
                      <w:r>
                        <w:rPr>
                          <w:rFonts w:hint="eastAsia"/>
                        </w:rPr>
                        <w:t>立即上报防保科同时填写报告卡</w:t>
                      </w:r>
                    </w:p>
                  </w:txbxContent>
                </v:textbox>
              </v:shape>
            </w:pict>
          </mc:Fallback>
        </mc:AlternateContent>
      </w:r>
      <w:r>
        <mc:AlternateContent>
          <mc:Choice Requires="wps">
            <w:drawing>
              <wp:anchor distT="0" distB="0" distL="114300" distR="114300" simplePos="0" relativeHeight="252517376"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517376;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3588B9E7">
      <w:r>
        <mc:AlternateContent>
          <mc:Choice Requires="wps">
            <w:drawing>
              <wp:anchor distT="0" distB="0" distL="114300" distR="114300" simplePos="0" relativeHeight="251914240"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914240;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52A7C8E6">
      <w:r>
        <mc:AlternateContent>
          <mc:Choice Requires="wps">
            <w:drawing>
              <wp:anchor distT="0" distB="0" distL="114300" distR="114300" simplePos="0" relativeHeight="252461056"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61056;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086AD2BA">
                            <w:pPr>
                              <w:jc w:val="center"/>
                            </w:pPr>
                            <w:r>
                              <w:rPr>
                                <w:rFonts w:hint="eastAsia"/>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915264;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086AD2BA">
                      <w:pPr>
                        <w:jc w:val="center"/>
                      </w:pPr>
                      <w:r>
                        <w:rPr>
                          <w:rFonts w:hint="eastAsia"/>
                        </w:rPr>
                        <w:t>疫情专职管理人员收取卡片</w:t>
                      </w:r>
                    </w:p>
                  </w:txbxContent>
                </v:textbox>
              </v:shape>
            </w:pict>
          </mc:Fallback>
        </mc:AlternateContent>
      </w:r>
    </w:p>
    <w:p w14:paraId="3F404B82">
      <w:r>
        <mc:AlternateContent>
          <mc:Choice Requires="wps">
            <w:drawing>
              <wp:anchor distT="0" distB="0" distL="114300" distR="114300" simplePos="0" relativeHeight="25245900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69AD5507">
                            <w:pPr>
                              <w:jc w:val="center"/>
                            </w:pPr>
                            <w:r>
                              <w:rPr>
                                <w:rFonts w:hint="eastAsia"/>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5900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69AD5507">
                      <w:pPr>
                        <w:jc w:val="center"/>
                      </w:pPr>
                      <w:r>
                        <w:rPr>
                          <w:rFonts w:hint="eastAsia"/>
                        </w:rPr>
                        <w:t>预防保健科逐级上报</w:t>
                      </w:r>
                    </w:p>
                  </w:txbxContent>
                </v:textbox>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30624;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176E4F3B">
      <w:r>
        <mc:AlternateContent>
          <mc:Choice Requires="wps">
            <w:drawing>
              <wp:anchor distT="0" distB="0" distL="114300" distR="114300" simplePos="0" relativeHeight="252462080"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62080;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5C0675C3">
                            <w:pPr>
                              <w:jc w:val="center"/>
                            </w:pPr>
                            <w:r>
                              <w:rPr>
                                <w:rFonts w:hint="eastAsia"/>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31648;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5C0675C3">
                      <w:pPr>
                        <w:jc w:val="center"/>
                      </w:pPr>
                      <w:r>
                        <w:rPr>
                          <w:rFonts w:hint="eastAsia"/>
                        </w:rPr>
                        <w:t>网络直报人员按规定时限上报</w:t>
                      </w:r>
                    </w:p>
                  </w:txbxContent>
                </v:textbox>
              </v:shape>
            </w:pict>
          </mc:Fallback>
        </mc:AlternateContent>
      </w:r>
    </w:p>
    <w:p w14:paraId="456DB7C5">
      <w:r>
        <mc:AlternateContent>
          <mc:Choice Requires="wps">
            <w:drawing>
              <wp:anchor distT="0" distB="0" distL="114300" distR="114300" simplePos="0" relativeHeight="252460032"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0276EBAB">
                            <w:pPr>
                              <w:jc w:val="center"/>
                            </w:pPr>
                            <w:r>
                              <w:rPr>
                                <w:rFonts w:hint="eastAsia"/>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60032;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0276EBAB">
                      <w:pPr>
                        <w:jc w:val="center"/>
                      </w:pPr>
                      <w:r>
                        <w:rPr>
                          <w:rFonts w:hint="eastAsia"/>
                        </w:rPr>
                        <w:t>专家组确诊</w:t>
                      </w:r>
                    </w:p>
                  </w:txbxContent>
                </v:textbox>
              </v:shape>
            </w:pict>
          </mc:Fallback>
        </mc:AlternateContent>
      </w:r>
      <w:r>
        <mc:AlternateContent>
          <mc:Choice Requires="wps">
            <w:drawing>
              <wp:anchor distT="0" distB="0" distL="114300" distR="114300" simplePos="0" relativeHeight="252518400"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518400;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552F26BF">
      <w:r>
        <mc:AlternateContent>
          <mc:Choice Requires="wps">
            <w:drawing>
              <wp:anchor distT="0" distB="0" distL="114300" distR="114300" simplePos="0" relativeHeight="251943936"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43936;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mc:AlternateContent>
          <mc:Choice Requires="wps">
            <w:drawing>
              <wp:anchor distT="0" distB="0" distL="114300" distR="114300" simplePos="0" relativeHeight="25244569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44569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2026880"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2026880;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41888;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02874260">
      <w:r>
        <mc:AlternateContent>
          <mc:Choice Requires="wps">
            <w:drawing>
              <wp:anchor distT="0" distB="0" distL="114300" distR="114300" simplePos="0" relativeHeight="251984896"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84896;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244774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4774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44960;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mc:AlternateContent>
          <mc:Choice Requires="wps">
            <w:drawing>
              <wp:anchor distT="0" distB="0" distL="114300" distR="114300" simplePos="0" relativeHeight="253260800"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260800;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3225984"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22736327">
                            <w:pPr>
                              <w:jc w:val="center"/>
                            </w:pPr>
                            <w:r>
                              <w:rPr>
                                <w:rFonts w:hint="eastAsia"/>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225984;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22736327">
                      <w:pPr>
                        <w:jc w:val="center"/>
                      </w:pPr>
                      <w:r>
                        <w:rPr>
                          <w:rFonts w:hint="eastAsia"/>
                        </w:rPr>
                        <w:t>处理</w:t>
                      </w:r>
                    </w:p>
                  </w:txbxContent>
                </v:textbox>
              </v:shape>
            </w:pict>
          </mc:Fallback>
        </mc:AlternateContent>
      </w:r>
      <w:r>
        <mc:AlternateContent>
          <mc:Choice Requires="wps">
            <w:drawing>
              <wp:anchor distT="0" distB="0" distL="114300" distR="114300" simplePos="0" relativeHeight="25245696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4971A1CC">
                            <w:pPr>
                              <w:jc w:val="center"/>
                            </w:pPr>
                            <w:r>
                              <w:rPr>
                                <w:rFonts w:hint="eastAsia"/>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5696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4971A1CC">
                      <w:pPr>
                        <w:jc w:val="center"/>
                      </w:pPr>
                      <w:r>
                        <w:rPr>
                          <w:rFonts w:hint="eastAsia"/>
                        </w:rPr>
                        <w:t>填写传染病报告登记</w:t>
                      </w:r>
                    </w:p>
                  </w:txbxContent>
                </v:textbox>
              </v:shape>
            </w:pict>
          </mc:Fallback>
        </mc:AlternateContent>
      </w:r>
    </w:p>
    <w:p w14:paraId="5188CA31">
      <w:r>
        <mc:AlternateContent>
          <mc:Choice Requires="wps">
            <w:drawing>
              <wp:anchor distT="0" distB="0" distL="114300" distR="114300" simplePos="0" relativeHeight="251985920"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564CE36A">
                            <w:pPr>
                              <w:jc w:val="center"/>
                            </w:pPr>
                            <w:r>
                              <w:rPr>
                                <w:rFonts w:hint="eastAsia"/>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85920;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564CE36A">
                      <w:pPr>
                        <w:jc w:val="center"/>
                      </w:pPr>
                      <w:r>
                        <w:rPr>
                          <w:rFonts w:hint="eastAsia"/>
                        </w:rPr>
                        <w:t>否</w:t>
                      </w:r>
                    </w:p>
                  </w:txbxContent>
                </v:textbox>
              </v:shape>
            </w:pict>
          </mc:Fallback>
        </mc:AlternateContent>
      </w:r>
      <w:r>
        <mc:AlternateContent>
          <mc:Choice Requires="wps">
            <w:drawing>
              <wp:anchor distT="0" distB="0" distL="114300" distR="114300" simplePos="0" relativeHeight="25244876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7FEEE90B">
                            <w:pPr>
                              <w:jc w:val="center"/>
                            </w:pPr>
                            <w:r>
                              <w:rPr>
                                <w:rFonts w:hint="eastAsia"/>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4876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7FEEE90B">
                      <w:pPr>
                        <w:jc w:val="center"/>
                      </w:pPr>
                      <w:r>
                        <w:rPr>
                          <w:rFonts w:hint="eastAsia"/>
                        </w:rPr>
                        <w:t>是</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2011520;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7C8196E7">
      <w:r>
        <mc:AlternateContent>
          <mc:Choice Requires="wps">
            <w:drawing>
              <wp:anchor distT="0" distB="0" distL="114300" distR="114300" simplePos="0" relativeHeight="252020736"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2020736;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506112;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43750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5CC54ECE">
                            <w:r>
                              <w:rPr>
                                <w:rFonts w:hint="eastAsia"/>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917312;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5CC54ECE">
                      <w:r>
                        <w:rPr>
                          <w:rFonts w:hint="eastAsia"/>
                        </w:rPr>
                        <w:t>每月将上报的传染病管理情况报主管院长</w:t>
                      </w:r>
                    </w:p>
                  </w:txbxContent>
                </v:textbox>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916288;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26BA7B8F">
      <w:r>
        <mc:AlternateContent>
          <mc:Choice Requires="wps">
            <w:drawing>
              <wp:anchor distT="0" distB="0" distL="114300" distR="114300" simplePos="0" relativeHeight="25243852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4607000E">
                            <w:pPr>
                              <w:jc w:val="center"/>
                            </w:pPr>
                            <w:r>
                              <w:rPr>
                                <w:rFonts w:hint="eastAsia"/>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43852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4607000E">
                      <w:pPr>
                        <w:jc w:val="center"/>
                      </w:pPr>
                      <w:r>
                        <w:rPr>
                          <w:rFonts w:hint="eastAsia"/>
                        </w:rPr>
                        <w:t>突发病例</w:t>
                      </w:r>
                    </w:p>
                  </w:txbxContent>
                </v:textbox>
              </v:shape>
            </w:pict>
          </mc:Fallback>
        </mc:AlternateContent>
      </w:r>
      <w:r>
        <mc:AlternateContent>
          <mc:Choice Requires="wps">
            <w:drawing>
              <wp:anchor distT="0" distB="0" distL="114300" distR="114300" simplePos="0" relativeHeight="253224960"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1C54105B">
                            <w:pPr>
                              <w:jc w:val="center"/>
                            </w:pPr>
                            <w:r>
                              <w:rPr>
                                <w:rFonts w:hint="eastAsia"/>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224960;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1C54105B">
                      <w:pPr>
                        <w:jc w:val="center"/>
                      </w:pPr>
                      <w:r>
                        <w:rPr>
                          <w:rFonts w:hint="eastAsia"/>
                        </w:rPr>
                        <w:t>散发病例</w:t>
                      </w:r>
                    </w:p>
                  </w:txbxContent>
                </v:textbox>
              </v:shape>
            </w:pict>
          </mc:Fallback>
        </mc:AlternateContent>
      </w:r>
    </w:p>
    <w:p w14:paraId="16A76098">
      <w:r>
        <mc:AlternateContent>
          <mc:Choice Requires="wps">
            <w:drawing>
              <wp:anchor distT="0" distB="0" distL="114300" distR="114300" simplePos="0" relativeHeight="252051456"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51456;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E6eSNsAAAAKAQAADwAAAAAAAAABACAAAAAiAAAAZHJzL2Rvd25yZXYueG1sUEsBAhQAFAAAAAgA&#10;h07iQC2CGMIiAgAAEwQAAA4AAAAAAAAAAQAgAAAAKgEAAGRycy9lMm9Eb2MueG1sUEsFBgAAAAAG&#10;AAYAWQEAAL4FAAAAAA==&#10;">
                <v:fill on="f" focussize="0,0"/>
                <v:stroke weight="1pt" color="#000000" miterlimit="8" joinstyle="miter" endarrow="open"/>
                <v:imagedata o:title=""/>
                <o:lock v:ext="edit" aspectratio="f"/>
              </v:shape>
            </w:pict>
          </mc:Fallback>
        </mc:AlternateContent>
      </w:r>
    </w:p>
    <w:p w14:paraId="24FCA13C">
      <w:r>
        <mc:AlternateContent>
          <mc:Choice Requires="wps">
            <w:drawing>
              <wp:anchor distT="0" distB="0" distL="114300" distR="114300" simplePos="0" relativeHeight="252050432"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35BE8A1B">
                            <w:pPr>
                              <w:jc w:val="center"/>
                            </w:pPr>
                            <w:r>
                              <w:rPr>
                                <w:rFonts w:hint="eastAsia"/>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50432;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35BE8A1B">
                      <w:pPr>
                        <w:jc w:val="center"/>
                      </w:pPr>
                      <w:r>
                        <w:rPr>
                          <w:rFonts w:hint="eastAsia"/>
                        </w:rPr>
                        <w:t>撤销报告卡</w:t>
                      </w:r>
                    </w:p>
                  </w:txbxContent>
                </v:textbox>
              </v:shap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28928;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45984;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40864;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28751775">
      <w:r>
        <mc:AlternateContent>
          <mc:Choice Requires="wps">
            <w:drawing>
              <wp:anchor distT="0" distB="0" distL="114300" distR="114300" simplePos="0" relativeHeight="251947008"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4FE7B7B5">
                            <w:pPr>
                              <w:jc w:val="center"/>
                            </w:pPr>
                            <w:r>
                              <w:rPr>
                                <w:rFonts w:hint="eastAsia"/>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47008;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4FE7B7B5">
                      <w:pPr>
                        <w:jc w:val="center"/>
                      </w:pPr>
                      <w:r>
                        <w:rPr>
                          <w:rFonts w:hint="eastAsia"/>
                        </w:rPr>
                        <w:t>对疫情初步诊断，分析流行趋势</w:t>
                      </w:r>
                    </w:p>
                  </w:txbxContent>
                </v:textbox>
              </v:shape>
            </w:pict>
          </mc:Fallback>
        </mc:AlternateContent>
      </w:r>
      <w:r>
        <mc:AlternateContent>
          <mc:Choice Requires="wps">
            <w:drawing>
              <wp:anchor distT="0" distB="0" distL="114300" distR="114300" simplePos="0" relativeHeight="25243955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558221D6">
                            <w:pPr>
                              <w:jc w:val="center"/>
                            </w:pPr>
                            <w:r>
                              <w:rPr>
                                <w:rFonts w:hint="eastAsia"/>
                              </w:rPr>
                              <w:t>严格执行消毒隔离制度</w:t>
                            </w:r>
                            <w:r>
                              <w:rPr>
                                <w:rFonts w:hint="eastAsia"/>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43955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558221D6">
                      <w:pPr>
                        <w:jc w:val="center"/>
                      </w:pPr>
                      <w:r>
                        <w:rPr>
                          <w:rFonts w:hint="eastAsia"/>
                        </w:rPr>
                        <w:t>严格执行消毒隔离制度</w:t>
                      </w:r>
                      <w:r>
                        <w:rPr>
                          <w:rFonts w:hint="eastAsia"/>
                        </w:rPr>
                        <w:tab/>
                      </w:r>
                    </w:p>
                  </w:txbxContent>
                </v:textbox>
              </v:shape>
            </w:pict>
          </mc:Fallback>
        </mc:AlternateContent>
      </w:r>
      <w:r>
        <mc:AlternateContent>
          <mc:Choice Requires="wps">
            <w:drawing>
              <wp:anchor distT="0" distB="0" distL="114300" distR="114300" simplePos="0" relativeHeight="253230080"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4973DA7B">
                            <w:pPr>
                              <w:jc w:val="center"/>
                            </w:pPr>
                            <w:r>
                              <w:rPr>
                                <w:rFonts w:hint="eastAsia"/>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230080;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4973DA7B">
                      <w:pPr>
                        <w:jc w:val="center"/>
                      </w:pPr>
                      <w:r>
                        <w:rPr>
                          <w:rFonts w:hint="eastAsia"/>
                        </w:rPr>
                        <w:t>每月将上报的传染病进行网上核对，报告卡装订归档</w:t>
                      </w:r>
                    </w:p>
                  </w:txbxContent>
                </v:textbox>
              </v:shape>
            </w:pict>
          </mc:Fallback>
        </mc:AlternateContent>
      </w:r>
    </w:p>
    <w:p w14:paraId="1A9DDA57"/>
    <w:p w14:paraId="1F1F8060">
      <w:r>
        <mc:AlternateContent>
          <mc:Choice Requires="wps">
            <w:drawing>
              <wp:anchor distT="0" distB="0" distL="114300" distR="114300" simplePos="0" relativeHeight="252029952"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29952;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3D2C1F42">
      <w:r>
        <mc:AlternateContent>
          <mc:Choice Requires="wps">
            <w:drawing>
              <wp:anchor distT="0" distB="0" distL="114300" distR="114300" simplePos="0" relativeHeight="25244057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4956867F">
                            <w:pPr>
                              <w:jc w:val="center"/>
                            </w:pPr>
                            <w:r>
                              <w:rPr>
                                <w:rFonts w:hint="eastAsia"/>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44057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4956867F">
                      <w:pPr>
                        <w:jc w:val="center"/>
                      </w:pPr>
                      <w:r>
                        <w:rPr>
                          <w:rFonts w:hint="eastAsia"/>
                        </w:rPr>
                        <w:t>送相应机构积极参加救治</w:t>
                      </w:r>
                    </w:p>
                  </w:txbxContent>
                </v:textbox>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1D0C7C0A">
                            <w:pPr>
                              <w:jc w:val="center"/>
                            </w:pPr>
                            <w:r>
                              <w:rPr>
                                <w:rFonts w:hint="eastAsia"/>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49056;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1D0C7C0A">
                      <w:pPr>
                        <w:jc w:val="center"/>
                      </w:pPr>
                      <w:r>
                        <w:rPr>
                          <w:rFonts w:hint="eastAsia"/>
                        </w:rPr>
                        <w:t>严密隔离病人和疑似病人，医护人员做好自身防护</w:t>
                      </w:r>
                    </w:p>
                  </w:txbxContent>
                </v:textbox>
              </v:shap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48032;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7C11AB14"/>
    <w:p w14:paraId="0043AAD7"/>
    <w:p w14:paraId="219E1668"/>
    <w:p w14:paraId="638950FA">
      <w:r>
        <mc:AlternateContent>
          <mc:Choice Requires="wps">
            <w:drawing>
              <wp:anchor distT="0" distB="0" distL="114300" distR="114300" simplePos="0" relativeHeight="253231104"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231104;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031D72E0">
                            <w:pPr>
                              <w:jc w:val="center"/>
                            </w:pPr>
                            <w:r>
                              <w:rPr>
                                <w:rFonts w:hint="eastAsia"/>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50080;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031D72E0">
                      <w:pPr>
                        <w:jc w:val="center"/>
                      </w:pPr>
                      <w:r>
                        <w:rPr>
                          <w:rFonts w:hint="eastAsia"/>
                        </w:rPr>
                        <w:t>对人实施隔离治疗</w:t>
                      </w:r>
                    </w:p>
                  </w:txbxContent>
                </v:textbox>
              </v:shape>
            </w:pict>
          </mc:Fallback>
        </mc:AlternateContent>
      </w:r>
      <w:r>
        <mc:AlternateContent>
          <mc:Choice Requires="wps">
            <w:drawing>
              <wp:anchor distT="0" distB="0" distL="114300" distR="114300" simplePos="0" relativeHeight="252030976"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30976;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75756062">
      <w:r>
        <mc:AlternateContent>
          <mc:Choice Requires="wps">
            <w:drawing>
              <wp:anchor distT="0" distB="0" distL="114300" distR="114300" simplePos="0" relativeHeight="25244160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342655D1">
                            <w:pPr>
                              <w:jc w:val="center"/>
                            </w:pPr>
                            <w:r>
                              <w:rPr>
                                <w:rFonts w:hint="eastAsia"/>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44160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342655D1">
                      <w:pPr>
                        <w:jc w:val="center"/>
                      </w:pPr>
                      <w:r>
                        <w:rPr>
                          <w:rFonts w:hint="eastAsia"/>
                        </w:rPr>
                        <w:t>终末处理</w:t>
                      </w:r>
                    </w:p>
                  </w:txbxContent>
                </v:textbox>
              </v:shape>
            </w:pict>
          </mc:Fallback>
        </mc:AlternateContent>
      </w:r>
    </w:p>
    <w:p w14:paraId="29C0481A"/>
    <w:p w14:paraId="22C6EABB">
      <w:r>
        <mc:AlternateContent>
          <mc:Choice Requires="wps">
            <w:drawing>
              <wp:anchor distT="0" distB="0" distL="114300" distR="114300" simplePos="0" relativeHeight="252515328"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515328;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1F1AF570">
      <w:r>
        <mc:AlternateContent>
          <mc:Choice Requires="wps">
            <w:drawing>
              <wp:anchor distT="0" distB="0" distL="114300" distR="114300" simplePos="0" relativeHeight="251951104"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6AF8E43E">
                            <w:pPr>
                              <w:jc w:val="center"/>
                            </w:pPr>
                            <w:r>
                              <w:rPr>
                                <w:rFonts w:hint="eastAsia"/>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51104;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6AF8E43E">
                      <w:pPr>
                        <w:jc w:val="center"/>
                      </w:pPr>
                      <w:r>
                        <w:rPr>
                          <w:rFonts w:hint="eastAsia"/>
                        </w:rPr>
                        <w:t>疫区消毒处理</w:t>
                      </w:r>
                    </w:p>
                  </w:txbxContent>
                </v:textbox>
              </v:shape>
            </w:pict>
          </mc:Fallback>
        </mc:AlternateContent>
      </w:r>
    </w:p>
    <w:p w14:paraId="1367BB16">
      <w:pPr>
        <w:tabs>
          <w:tab w:val="left" w:pos="7086"/>
        </w:tabs>
        <w:jc w:val="left"/>
      </w:pPr>
      <w:r>
        <w:rPr>
          <w:rFonts w:hint="eastAsia"/>
        </w:rPr>
        <w:tab/>
      </w:r>
    </w:p>
    <w:p w14:paraId="39BABCC4">
      <w:pPr>
        <w:spacing w:line="500" w:lineRule="exact"/>
        <w:rPr>
          <w:sz w:val="28"/>
          <w:szCs w:val="28"/>
        </w:rPr>
      </w:pPr>
    </w:p>
    <w:p w14:paraId="02D229F5">
      <w:pPr>
        <w:spacing w:line="400" w:lineRule="exact"/>
        <w:jc w:val="left"/>
        <w:rPr>
          <w:sz w:val="28"/>
          <w:szCs w:val="28"/>
        </w:rPr>
      </w:pPr>
      <w:r>
        <w:rPr>
          <w:rFonts w:hint="eastAsia"/>
          <w:sz w:val="28"/>
          <w:szCs w:val="28"/>
        </w:rPr>
        <w:t>承办机构：夏县瑶峰镇人民政府</w:t>
      </w:r>
    </w:p>
    <w:p w14:paraId="67612E23">
      <w:pPr>
        <w:spacing w:line="400" w:lineRule="exact"/>
        <w:jc w:val="left"/>
        <w:rPr>
          <w:sz w:val="28"/>
          <w:szCs w:val="28"/>
        </w:rPr>
      </w:pPr>
      <w:r>
        <w:rPr>
          <w:rFonts w:hint="eastAsia"/>
          <w:sz w:val="28"/>
          <w:szCs w:val="28"/>
        </w:rPr>
        <w:t>监督主体：夏县监察委员会派出瑶峰镇监察室</w:t>
      </w:r>
    </w:p>
    <w:p w14:paraId="6078DD04">
      <w:pPr>
        <w:spacing w:line="400" w:lineRule="exact"/>
        <w:jc w:val="left"/>
        <w:rPr>
          <w:sz w:val="28"/>
          <w:szCs w:val="28"/>
        </w:rPr>
      </w:pPr>
      <w:r>
        <w:rPr>
          <w:rFonts w:hint="eastAsia"/>
          <w:sz w:val="28"/>
          <w:szCs w:val="28"/>
        </w:rPr>
        <w:t>监督电话：0359--8532740</w:t>
      </w:r>
    </w:p>
    <w:p w14:paraId="617D7AD3">
      <w:pPr>
        <w:pStyle w:val="2"/>
      </w:pPr>
    </w:p>
    <w:p w14:paraId="6DA5C64E">
      <w:pPr>
        <w:pStyle w:val="2"/>
      </w:pPr>
    </w:p>
    <w:p w14:paraId="107596AD">
      <w:pPr>
        <w:rPr>
          <w:rFonts w:ascii="宋体" w:hAnsi="宋体" w:cs="宋体"/>
          <w:sz w:val="32"/>
          <w:szCs w:val="32"/>
        </w:rPr>
      </w:pPr>
      <w:r>
        <w:rPr>
          <w:rFonts w:hint="eastAsia" w:ascii="宋体" w:hAnsi="宋体" w:cs="宋体"/>
          <w:sz w:val="32"/>
          <w:szCs w:val="32"/>
        </w:rPr>
        <w:t>83.事项名称：采取预防控制措施防止艾滋病的传播</w:t>
      </w:r>
    </w:p>
    <w:p w14:paraId="1F8D9D4F">
      <w:pPr>
        <w:rPr>
          <w:rFonts w:ascii="宋体" w:hAnsi="宋体" w:cs="宋体"/>
          <w:sz w:val="32"/>
          <w:szCs w:val="32"/>
        </w:rPr>
      </w:pPr>
      <w:r>
        <w:rPr>
          <w:rFonts w:hint="eastAsia" w:ascii="宋体" w:hAnsi="宋体" w:cs="宋体"/>
          <w:sz w:val="32"/>
          <w:szCs w:val="32"/>
        </w:rPr>
        <w:t>事项编码：4000-Z-06600-140827</w:t>
      </w:r>
    </w:p>
    <w:p w14:paraId="34056C50"/>
    <w:p w14:paraId="7FF32445">
      <w:pPr>
        <w:pStyle w:val="2"/>
      </w:pPr>
    </w:p>
    <w:p w14:paraId="39D6807D">
      <w:r>
        <mc:AlternateContent>
          <mc:Choice Requires="wps">
            <w:drawing>
              <wp:anchor distT="0" distB="0" distL="114300" distR="114300" simplePos="0" relativeHeight="253237248"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714959D5">
                            <w:pPr>
                              <w:jc w:val="center"/>
                            </w:pPr>
                            <w:r>
                              <w:rPr>
                                <w:rFonts w:hint="eastAsia"/>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237248;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714959D5">
                      <w:pPr>
                        <w:jc w:val="center"/>
                      </w:pPr>
                      <w:r>
                        <w:rPr>
                          <w:rFonts w:hint="eastAsia"/>
                        </w:rPr>
                        <w:t>制定方案</w:t>
                      </w:r>
                    </w:p>
                  </w:txbxContent>
                </v:textbox>
              </v:shape>
            </w:pict>
          </mc:Fallback>
        </mc:AlternateContent>
      </w:r>
    </w:p>
    <w:p w14:paraId="2AB9F81F"/>
    <w:p w14:paraId="73E85C3F"/>
    <w:p w14:paraId="6ADC251E">
      <w:r>
        <mc:AlternateContent>
          <mc:Choice Requires="wps">
            <w:drawing>
              <wp:anchor distT="0" distB="0" distL="114300" distR="114300" simplePos="0" relativeHeight="253238272"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238272;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41DEE2F"/>
    <w:p w14:paraId="79264440">
      <w:pPr>
        <w:tabs>
          <w:tab w:val="left" w:pos="7416"/>
        </w:tabs>
        <w:jc w:val="left"/>
      </w:pPr>
      <w:r>
        <mc:AlternateContent>
          <mc:Choice Requires="wps">
            <w:drawing>
              <wp:anchor distT="0" distB="0" distL="114300" distR="114300" simplePos="0" relativeHeight="253232128"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BF8ECF1">
                            <w:pPr>
                              <w:jc w:val="center"/>
                            </w:pPr>
                            <w:r>
                              <w:rPr>
                                <w:rFonts w:hint="eastAsia"/>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232128;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0BF8ECF1">
                      <w:pPr>
                        <w:jc w:val="center"/>
                      </w:pPr>
                      <w:r>
                        <w:rPr>
                          <w:rFonts w:hint="eastAsia"/>
                        </w:rPr>
                        <w:t>审核方案</w:t>
                      </w:r>
                    </w:p>
                  </w:txbxContent>
                </v:textbox>
              </v:shape>
            </w:pict>
          </mc:Fallback>
        </mc:AlternateContent>
      </w:r>
      <w:r>
        <w:rPr>
          <w:rFonts w:hint="eastAsia"/>
        </w:rPr>
        <w:tab/>
      </w:r>
    </w:p>
    <w:p w14:paraId="64DF7722"/>
    <w:p w14:paraId="7CE312FF"/>
    <w:p w14:paraId="245BCC1D">
      <w:r>
        <mc:AlternateContent>
          <mc:Choice Requires="wps">
            <w:drawing>
              <wp:anchor distT="0" distB="0" distL="114300" distR="114300" simplePos="0" relativeHeight="253233152"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233152;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7593F192"/>
    <w:p w14:paraId="37DC4E85"/>
    <w:p w14:paraId="29615D10">
      <w:r>
        <mc:AlternateContent>
          <mc:Choice Requires="wps">
            <w:drawing>
              <wp:anchor distT="0" distB="0" distL="114300" distR="114300" simplePos="0" relativeHeight="253235200"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7DB2B03F">
                            <w:pPr>
                              <w:jc w:val="center"/>
                            </w:pPr>
                            <w:r>
                              <w:rPr>
                                <w:rFonts w:hint="eastAsia"/>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235200;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7DB2B03F">
                      <w:pPr>
                        <w:jc w:val="center"/>
                      </w:pPr>
                      <w:r>
                        <w:rPr>
                          <w:rFonts w:hint="eastAsia"/>
                        </w:rPr>
                        <w:t>确定方案</w:t>
                      </w:r>
                    </w:p>
                  </w:txbxContent>
                </v:textbox>
              </v:shape>
            </w:pict>
          </mc:Fallback>
        </mc:AlternateContent>
      </w:r>
    </w:p>
    <w:p w14:paraId="291EACA6"/>
    <w:p w14:paraId="07DBDF75"/>
    <w:p w14:paraId="712FA294">
      <w:r>
        <mc:AlternateContent>
          <mc:Choice Requires="wps">
            <w:drawing>
              <wp:anchor distT="0" distB="0" distL="114300" distR="114300" simplePos="0" relativeHeight="253236224"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236224;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4B2D8E38"/>
    <w:p w14:paraId="71D1889D">
      <w:r>
        <mc:AlternateContent>
          <mc:Choice Requires="wps">
            <w:drawing>
              <wp:anchor distT="0" distB="0" distL="114300" distR="114300" simplePos="0" relativeHeight="253234176"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0358E84">
                            <w:pPr>
                              <w:jc w:val="center"/>
                            </w:pPr>
                            <w:r>
                              <w:rPr>
                                <w:rFonts w:hint="eastAsia"/>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234176;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20358E84">
                      <w:pPr>
                        <w:jc w:val="center"/>
                      </w:pPr>
                      <w:r>
                        <w:rPr>
                          <w:rFonts w:hint="eastAsia"/>
                        </w:rPr>
                        <w:t>组织实施</w:t>
                      </w:r>
                    </w:p>
                  </w:txbxContent>
                </v:textbox>
              </v:shape>
            </w:pict>
          </mc:Fallback>
        </mc:AlternateContent>
      </w:r>
    </w:p>
    <w:p w14:paraId="14A96A61"/>
    <w:p w14:paraId="622B270E"/>
    <w:p w14:paraId="6AAC3511"/>
    <w:p w14:paraId="078ED843"/>
    <w:p w14:paraId="1F8AC6D8"/>
    <w:p w14:paraId="3725709D"/>
    <w:p w14:paraId="32935DED"/>
    <w:p w14:paraId="555944D5"/>
    <w:p w14:paraId="72F0F19E"/>
    <w:p w14:paraId="3082F0FC">
      <w:pPr>
        <w:spacing w:line="400" w:lineRule="exact"/>
        <w:jc w:val="left"/>
        <w:rPr>
          <w:sz w:val="28"/>
          <w:szCs w:val="28"/>
        </w:rPr>
      </w:pPr>
    </w:p>
    <w:p w14:paraId="550AEF07">
      <w:pPr>
        <w:spacing w:line="400" w:lineRule="exact"/>
        <w:jc w:val="left"/>
        <w:rPr>
          <w:sz w:val="28"/>
          <w:szCs w:val="28"/>
        </w:rPr>
      </w:pPr>
      <w:r>
        <w:rPr>
          <w:rFonts w:hint="eastAsia"/>
          <w:sz w:val="28"/>
          <w:szCs w:val="28"/>
        </w:rPr>
        <w:t>承办机构：夏县瑶峰镇人民政府</w:t>
      </w:r>
    </w:p>
    <w:p w14:paraId="395DC3A3">
      <w:pPr>
        <w:spacing w:line="400" w:lineRule="exact"/>
        <w:jc w:val="left"/>
        <w:rPr>
          <w:sz w:val="28"/>
          <w:szCs w:val="28"/>
        </w:rPr>
      </w:pPr>
      <w:r>
        <w:rPr>
          <w:rFonts w:hint="eastAsia"/>
          <w:sz w:val="28"/>
          <w:szCs w:val="28"/>
        </w:rPr>
        <w:t>监督主体：夏县监察委员会派出瑶峰镇监察室</w:t>
      </w:r>
    </w:p>
    <w:p w14:paraId="597EB784">
      <w:pPr>
        <w:spacing w:line="400" w:lineRule="exact"/>
        <w:jc w:val="left"/>
        <w:rPr>
          <w:sz w:val="28"/>
          <w:szCs w:val="28"/>
        </w:rPr>
      </w:pPr>
      <w:r>
        <w:rPr>
          <w:rFonts w:hint="eastAsia"/>
          <w:sz w:val="28"/>
          <w:szCs w:val="28"/>
        </w:rPr>
        <w:t>监督电话：0359--8532740</w:t>
      </w:r>
    </w:p>
    <w:p w14:paraId="6956A18E">
      <w:pPr>
        <w:pStyle w:val="2"/>
      </w:pPr>
    </w:p>
    <w:p w14:paraId="4495CE00">
      <w:pPr>
        <w:pStyle w:val="2"/>
      </w:pPr>
    </w:p>
    <w:p w14:paraId="74599AF7">
      <w:pPr>
        <w:pStyle w:val="2"/>
      </w:pPr>
    </w:p>
    <w:p w14:paraId="433585DD">
      <w:pPr>
        <w:pStyle w:val="2"/>
      </w:pPr>
    </w:p>
    <w:p w14:paraId="1FF0431A">
      <w:pPr>
        <w:pStyle w:val="2"/>
      </w:pPr>
    </w:p>
    <w:p w14:paraId="2BFCB305"/>
    <w:p w14:paraId="433F437C">
      <w:pPr>
        <w:rPr>
          <w:rFonts w:ascii="宋体" w:hAnsi="宋体" w:cs="宋体"/>
          <w:sz w:val="32"/>
          <w:szCs w:val="32"/>
        </w:rPr>
      </w:pPr>
    </w:p>
    <w:p w14:paraId="4D9B52CD">
      <w:pPr>
        <w:rPr>
          <w:rFonts w:ascii="宋体" w:hAnsi="宋体" w:cs="宋体"/>
          <w:sz w:val="32"/>
          <w:szCs w:val="32"/>
        </w:rPr>
      </w:pPr>
      <w:r>
        <w:rPr>
          <w:rFonts w:hint="eastAsia" w:ascii="宋体" w:hAnsi="宋体" w:cs="宋体"/>
          <w:sz w:val="32"/>
          <w:szCs w:val="32"/>
        </w:rPr>
        <w:t>84.事项名称：开展突发水污染事故的应急准备、应急处置和事后恢复</w:t>
      </w:r>
    </w:p>
    <w:p w14:paraId="0ED9E789">
      <w:r>
        <w:rPr>
          <w:rFonts w:hint="eastAsia" w:ascii="宋体" w:hAnsi="宋体" w:cs="宋体"/>
          <w:sz w:val="32"/>
          <w:szCs w:val="32"/>
        </w:rPr>
        <w:t>事项编码：4000-Z-06700-140827</w:t>
      </w:r>
    </w:p>
    <w:p w14:paraId="4686DFF2">
      <w:r>
        <mc:AlternateContent>
          <mc:Choice Requires="wps">
            <w:drawing>
              <wp:anchor distT="0" distB="0" distL="114300" distR="114300" simplePos="0" relativeHeight="253245440"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14:paraId="64730353">
                            <w:pPr>
                              <w:jc w:val="center"/>
                            </w:pPr>
                            <w:r>
                              <w:rPr>
                                <w:rFonts w:hint="eastAsia"/>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245440;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14:paraId="64730353">
                      <w:pPr>
                        <w:jc w:val="center"/>
                      </w:pPr>
                      <w:r>
                        <w:rPr>
                          <w:rFonts w:hint="eastAsia"/>
                        </w:rPr>
                        <w:t>突发水污染事故的发生</w:t>
                      </w:r>
                    </w:p>
                  </w:txbxContent>
                </v:textbox>
              </v:shape>
            </w:pict>
          </mc:Fallback>
        </mc:AlternateContent>
      </w:r>
    </w:p>
    <w:p w14:paraId="5E532DDC"/>
    <w:p w14:paraId="606EF870"/>
    <w:p w14:paraId="78D350D6">
      <w:r>
        <mc:AlternateContent>
          <mc:Choice Requires="wps">
            <w:drawing>
              <wp:anchor distT="0" distB="0" distL="114300" distR="114300" simplePos="0" relativeHeight="253246464"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246464;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14:paraId="1189F9D8">
      <w:r>
        <mc:AlternateContent>
          <mc:Choice Requires="wps">
            <w:drawing>
              <wp:anchor distT="0" distB="0" distL="114300" distR="114300" simplePos="0" relativeHeight="25244979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14:paraId="1AF6DD60">
                            <w:pPr>
                              <w:pStyle w:val="2"/>
                              <w:adjustRightInd w:val="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监测、预测与信息报告（乡镇政府和有关部门）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4979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14:paraId="1AF6DD60">
                      <w:pPr>
                        <w:pStyle w:val="2"/>
                        <w:adjustRightInd w:val="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监测、预测与信息报告（乡镇政府和有关部门）</w:t>
                      </w:r>
                    </w:p>
                  </w:txbxContent>
                </v:textbox>
              </v:shape>
            </w:pict>
          </mc:Fallback>
        </mc:AlternateContent>
      </w:r>
    </w:p>
    <w:p w14:paraId="48A9FA1B">
      <w:pPr>
        <w:tabs>
          <w:tab w:val="left" w:pos="7416"/>
        </w:tabs>
        <w:jc w:val="left"/>
      </w:pPr>
      <w:r>
        <mc:AlternateContent>
          <mc:Choice Requires="wps">
            <w:drawing>
              <wp:anchor distT="0" distB="0" distL="114300" distR="114300" simplePos="0" relativeHeight="253239296"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638A9803">
                            <w:pPr>
                              <w:jc w:val="center"/>
                            </w:pPr>
                            <w:r>
                              <w:rPr>
                                <w:rFonts w:hint="eastAsia"/>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239296;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638A9803">
                      <w:pPr>
                        <w:jc w:val="center"/>
                      </w:pPr>
                      <w:r>
                        <w:rPr>
                          <w:rFonts w:hint="eastAsia"/>
                        </w:rPr>
                        <w:t>先期处置，拨打有关紧急电话</w:t>
                      </w:r>
                    </w:p>
                  </w:txbxContent>
                </v:textbox>
              </v:shape>
            </w:pict>
          </mc:Fallback>
        </mc:AlternateContent>
      </w:r>
      <w:r>
        <w:rPr>
          <w:rFonts w:hint="eastAsia"/>
        </w:rPr>
        <w:tab/>
      </w:r>
    </w:p>
    <w:p w14:paraId="39A3F4E6"/>
    <w:p w14:paraId="7ABA8EC6">
      <w:r>
        <mc:AlternateContent>
          <mc:Choice Requires="wps">
            <w:drawing>
              <wp:anchor distT="0" distB="0" distL="114300" distR="114300" simplePos="0" relativeHeight="25245081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5081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Ou0E9cAAAAHAQAADwAAAAAAAAABACAAAAAiAAAAZHJzL2Rvd25yZXYueG1sUEsBAhQAFAAAAAgA&#10;h07iQE29PEEmAgAAEAQAAA4AAAAAAAAAAQAgAAAAJgEAAGRycy9lMm9Eb2MueG1sUEsFBgAAAAAG&#10;AAYAWQEAAL4FAAAAAA==&#10;">
                <v:fill on="f" focussize="0,0"/>
                <v:stroke weight="0.5pt" color="#000000 [3200]" miterlimit="8" joinstyle="miter" endarrow="open"/>
                <v:imagedata o:title=""/>
                <o:lock v:ext="edit" aspectratio="f"/>
              </v:shape>
            </w:pict>
          </mc:Fallback>
        </mc:AlternateContent>
      </w:r>
    </w:p>
    <w:p w14:paraId="636BC73A">
      <w:r>
        <mc:AlternateContent>
          <mc:Choice Requires="wps">
            <w:drawing>
              <wp:anchor distT="0" distB="0" distL="114300" distR="114300" simplePos="0" relativeHeight="253240320"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240320;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14:paraId="1137DEFE"/>
    <w:p w14:paraId="4D2F5A60"/>
    <w:p w14:paraId="3DA69A33">
      <w:r>
        <mc:AlternateContent>
          <mc:Choice Requires="wps">
            <w:drawing>
              <wp:anchor distT="0" distB="0" distL="114300" distR="114300" simplePos="0" relativeHeight="253242368"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20DDE63F">
                            <w:pPr>
                              <w:jc w:val="center"/>
                            </w:pPr>
                            <w:r>
                              <w:rPr>
                                <w:rFonts w:hint="eastAsia"/>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242368;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20DDE63F">
                      <w:pPr>
                        <w:jc w:val="center"/>
                      </w:pPr>
                      <w:r>
                        <w:rPr>
                          <w:rFonts w:hint="eastAsia"/>
                        </w:rPr>
                        <w:t>预警发布</w:t>
                      </w:r>
                    </w:p>
                  </w:txbxContent>
                </v:textbox>
              </v:shape>
            </w:pict>
          </mc:Fallback>
        </mc:AlternateContent>
      </w:r>
    </w:p>
    <w:p w14:paraId="0796932F"/>
    <w:p w14:paraId="7E8D6BD2"/>
    <w:p w14:paraId="0B4037CA">
      <w:r>
        <mc:AlternateContent>
          <mc:Choice Requires="wps">
            <w:drawing>
              <wp:anchor distT="0" distB="0" distL="114300" distR="114300" simplePos="0" relativeHeight="253243392"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243392;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14:paraId="0C821C99"/>
    <w:p w14:paraId="12CC845F">
      <w:r>
        <mc:AlternateContent>
          <mc:Choice Requires="wps">
            <w:drawing>
              <wp:anchor distT="0" distB="0" distL="114300" distR="114300" simplePos="0" relativeHeight="253241344"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3F527EAE">
                            <w:pPr>
                              <w:jc w:val="center"/>
                            </w:pPr>
                            <w:r>
                              <w:rPr>
                                <w:rFonts w:hint="eastAsia"/>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241344;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3F527EAE">
                      <w:pPr>
                        <w:jc w:val="center"/>
                      </w:pPr>
                      <w:r>
                        <w:rPr>
                          <w:rFonts w:hint="eastAsia"/>
                        </w:rPr>
                        <w:t>预案启动</w:t>
                      </w:r>
                    </w:p>
                  </w:txbxContent>
                </v:textbox>
              </v:shape>
            </w:pict>
          </mc:Fallback>
        </mc:AlternateContent>
      </w:r>
    </w:p>
    <w:p w14:paraId="21A34125"/>
    <w:p w14:paraId="1E3A1ADE"/>
    <w:p w14:paraId="6E694BD5">
      <w:r>
        <mc:AlternateContent>
          <mc:Choice Requires="wps">
            <w:drawing>
              <wp:anchor distT="0" distB="0" distL="114300" distR="114300" simplePos="0" relativeHeight="253244416"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244416;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E0254F4"/>
    <w:p w14:paraId="3F146E73"/>
    <w:p w14:paraId="02EAF19D">
      <w:r>
        <mc:AlternateContent>
          <mc:Choice Requires="wps">
            <w:drawing>
              <wp:anchor distT="0" distB="0" distL="114300" distR="114300" simplePos="0" relativeHeight="253248512"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14:paraId="56508DA5">
                            <w:pPr>
                              <w:adjustRightInd w:val="0"/>
                              <w:snapToGrid w:val="0"/>
                              <w:jc w:val="center"/>
                              <w:rPr>
                                <w:rFonts w:ascii="黑体" w:hAnsi="黑体" w:eastAsia="黑体" w:cs="黑体"/>
                              </w:rPr>
                            </w:pPr>
                            <w:r>
                              <w:rPr>
                                <w:rFonts w:hint="eastAsia" w:ascii="黑体" w:hAnsi="黑体" w:eastAsia="黑体" w:cs="黑体"/>
                              </w:rPr>
                              <w:t>应急处置</w:t>
                            </w:r>
                          </w:p>
                          <w:p w14:paraId="24ABBF11">
                            <w:pPr>
                              <w:pStyle w:val="2"/>
                              <w:adjustRightInd w:val="0"/>
                              <w:rPr>
                                <w:rFonts w:asciiTheme="minorEastAsia" w:hAnsiTheme="minorEastAsia" w:eastAsiaTheme="minorEastAsia" w:cstheme="minorEastAsia"/>
                              </w:rPr>
                            </w:pPr>
                            <w:r>
                              <w:rPr>
                                <w:rFonts w:hint="eastAsia" w:asciiTheme="minorEastAsia" w:hAnsiTheme="minorEastAsia" w:eastAsiaTheme="minorEastAsia" w:cstheme="minorEastAsia"/>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248512;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14:paraId="56508DA5">
                      <w:pPr>
                        <w:adjustRightInd w:val="0"/>
                        <w:snapToGrid w:val="0"/>
                        <w:jc w:val="center"/>
                        <w:rPr>
                          <w:rFonts w:ascii="黑体" w:hAnsi="黑体" w:eastAsia="黑体" w:cs="黑体"/>
                        </w:rPr>
                      </w:pPr>
                      <w:r>
                        <w:rPr>
                          <w:rFonts w:hint="eastAsia" w:ascii="黑体" w:hAnsi="黑体" w:eastAsia="黑体" w:cs="黑体"/>
                        </w:rPr>
                        <w:t>应急处置</w:t>
                      </w:r>
                    </w:p>
                    <w:p w14:paraId="24ABBF11">
                      <w:pPr>
                        <w:pStyle w:val="2"/>
                        <w:adjustRightInd w:val="0"/>
                        <w:rPr>
                          <w:rFonts w:asciiTheme="minorEastAsia" w:hAnsiTheme="minorEastAsia" w:eastAsiaTheme="minorEastAsia" w:cstheme="minorEastAsia"/>
                        </w:rPr>
                      </w:pPr>
                      <w:r>
                        <w:rPr>
                          <w:rFonts w:hint="eastAsia" w:asciiTheme="minorEastAsia" w:hAnsiTheme="minorEastAsia" w:eastAsiaTheme="minorEastAsia" w:cstheme="minorEastAsia"/>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55FA72CE"/>
    <w:p w14:paraId="5189CB11"/>
    <w:p w14:paraId="58519242"/>
    <w:p w14:paraId="30380D3B"/>
    <w:p w14:paraId="53232260">
      <w:r>
        <mc:AlternateContent>
          <mc:Choice Requires="wps">
            <w:drawing>
              <wp:anchor distT="0" distB="0" distL="114300" distR="114300" simplePos="0" relativeHeight="253249536"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249536;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79BE1612">
      <w:r>
        <mc:AlternateContent>
          <mc:Choice Requires="wps">
            <w:drawing>
              <wp:anchor distT="0" distB="0" distL="114300" distR="114300" simplePos="0" relativeHeight="253247488"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14:paraId="4EB1A2CC">
                            <w:pPr>
                              <w:jc w:val="center"/>
                              <w:rPr>
                                <w:szCs w:val="21"/>
                              </w:rPr>
                            </w:pPr>
                            <w:r>
                              <w:rPr>
                                <w:rFonts w:hint="eastAsia"/>
                                <w:szCs w:val="21"/>
                              </w:rPr>
                              <w:t>应急结束，善后处理</w:t>
                            </w:r>
                          </w:p>
                          <w:p w14:paraId="1DA4FADD">
                            <w:pPr>
                              <w:pStyle w:val="2"/>
                              <w:jc w:val="center"/>
                              <w:rPr>
                                <w:sz w:val="21"/>
                                <w:szCs w:val="21"/>
                              </w:rPr>
                            </w:pPr>
                            <w:r>
                              <w:rPr>
                                <w:rFonts w:hint="eastAsia"/>
                                <w:sz w:val="21"/>
                                <w:szCs w:val="21"/>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247488;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14:paraId="4EB1A2CC">
                      <w:pPr>
                        <w:jc w:val="center"/>
                        <w:rPr>
                          <w:szCs w:val="21"/>
                        </w:rPr>
                      </w:pPr>
                      <w:r>
                        <w:rPr>
                          <w:rFonts w:hint="eastAsia"/>
                          <w:szCs w:val="21"/>
                        </w:rPr>
                        <w:t>应急结束，善后处理</w:t>
                      </w:r>
                    </w:p>
                    <w:p w14:paraId="1DA4FADD">
                      <w:pPr>
                        <w:pStyle w:val="2"/>
                        <w:jc w:val="center"/>
                        <w:rPr>
                          <w:sz w:val="21"/>
                          <w:szCs w:val="21"/>
                        </w:rPr>
                      </w:pPr>
                      <w:r>
                        <w:rPr>
                          <w:rFonts w:hint="eastAsia"/>
                          <w:sz w:val="21"/>
                          <w:szCs w:val="21"/>
                        </w:rPr>
                        <w:t>现场检查撤离情况以及生活安排</w:t>
                      </w:r>
                    </w:p>
                  </w:txbxContent>
                </v:textbox>
              </v:shape>
            </w:pict>
          </mc:Fallback>
        </mc:AlternateContent>
      </w:r>
    </w:p>
    <w:p w14:paraId="69B3F134"/>
    <w:p w14:paraId="356452B8"/>
    <w:p w14:paraId="243EDAC1">
      <w:pPr>
        <w:tabs>
          <w:tab w:val="left" w:pos="7086"/>
        </w:tabs>
        <w:jc w:val="left"/>
      </w:pPr>
      <w:r>
        <w:rPr>
          <w:rFonts w:hint="eastAsia"/>
        </w:rPr>
        <w:tab/>
      </w:r>
    </w:p>
    <w:p w14:paraId="0FD16CD9">
      <w:pPr>
        <w:spacing w:line="400" w:lineRule="exact"/>
        <w:jc w:val="left"/>
        <w:rPr>
          <w:sz w:val="28"/>
          <w:szCs w:val="28"/>
        </w:rPr>
      </w:pPr>
    </w:p>
    <w:p w14:paraId="07EDBB80">
      <w:pPr>
        <w:spacing w:line="400" w:lineRule="exact"/>
        <w:jc w:val="left"/>
        <w:rPr>
          <w:sz w:val="28"/>
          <w:szCs w:val="28"/>
        </w:rPr>
      </w:pPr>
      <w:r>
        <w:rPr>
          <w:rFonts w:hint="eastAsia"/>
          <w:sz w:val="28"/>
          <w:szCs w:val="28"/>
        </w:rPr>
        <w:t>承办机构：夏县瑶峰镇人民政府</w:t>
      </w:r>
    </w:p>
    <w:p w14:paraId="09B83B79">
      <w:pPr>
        <w:spacing w:line="400" w:lineRule="exact"/>
        <w:jc w:val="left"/>
        <w:rPr>
          <w:sz w:val="28"/>
          <w:szCs w:val="28"/>
        </w:rPr>
      </w:pPr>
      <w:r>
        <w:rPr>
          <w:rFonts w:hint="eastAsia"/>
          <w:sz w:val="28"/>
          <w:szCs w:val="28"/>
        </w:rPr>
        <w:t>监督主体：夏县监察委员会派出瑶峰镇监察室</w:t>
      </w:r>
    </w:p>
    <w:p w14:paraId="276738A6">
      <w:pPr>
        <w:spacing w:line="400" w:lineRule="exact"/>
        <w:jc w:val="left"/>
        <w:rPr>
          <w:sz w:val="28"/>
          <w:szCs w:val="28"/>
        </w:rPr>
      </w:pPr>
      <w:r>
        <w:rPr>
          <w:rFonts w:hint="eastAsia"/>
          <w:sz w:val="28"/>
          <w:szCs w:val="28"/>
        </w:rPr>
        <w:t>监督电话：0359--8532740</w:t>
      </w:r>
    </w:p>
    <w:p w14:paraId="15012DD4"/>
    <w:p w14:paraId="4159EBC4">
      <w:pPr>
        <w:tabs>
          <w:tab w:val="left" w:pos="1051"/>
        </w:tabs>
        <w:jc w:val="left"/>
        <w:sectPr>
          <w:pgSz w:w="11906" w:h="16838"/>
          <w:pgMar w:top="1440" w:right="1800" w:bottom="1440" w:left="1800" w:header="851" w:footer="992" w:gutter="0"/>
          <w:cols w:space="425" w:num="1"/>
          <w:docGrid w:type="lines" w:linePitch="312" w:charSpace="0"/>
        </w:sectPr>
      </w:pPr>
    </w:p>
    <w:p w14:paraId="63CD630D">
      <w:pPr>
        <w:rPr>
          <w:rFonts w:ascii="宋体" w:hAnsi="宋体" w:cs="宋体"/>
          <w:sz w:val="32"/>
          <w:szCs w:val="32"/>
        </w:rPr>
      </w:pPr>
      <w:r>
        <w:rPr>
          <w:rFonts w:hint="eastAsia" w:ascii="宋体" w:hAnsi="宋体" w:cs="宋体"/>
          <w:sz w:val="32"/>
          <w:szCs w:val="32"/>
        </w:rPr>
        <w:t>85.事项名称：生产安全事故救援</w:t>
      </w:r>
    </w:p>
    <w:p w14:paraId="63CE95CB">
      <w:pPr>
        <w:rPr>
          <w:rFonts w:ascii="宋体" w:hAnsi="宋体" w:cs="宋体"/>
          <w:sz w:val="32"/>
          <w:szCs w:val="32"/>
        </w:rPr>
      </w:pPr>
      <w:r>
        <w:rPr>
          <w:rFonts w:hint="eastAsia" w:ascii="宋体" w:hAnsi="宋体" w:cs="宋体"/>
          <w:sz w:val="32"/>
          <w:szCs w:val="32"/>
        </w:rPr>
        <w:t>事项编码：4000-Z-06800-140827</w:t>
      </w:r>
    </w:p>
    <w:p w14:paraId="3684E956">
      <w:pPr>
        <w:rPr>
          <w:sz w:val="36"/>
        </w:rPr>
      </w:pPr>
      <w:r>
        <w:rPr>
          <w:sz w:val="36"/>
        </w:rPr>
        <mc:AlternateContent>
          <mc:Choice Requires="wps">
            <w:drawing>
              <wp:anchor distT="0" distB="0" distL="114300" distR="114300" simplePos="0" relativeHeight="252064768"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64768;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NV4V2QAA&#10;AAsBAAAPAAAAAAAAAAEAIAAAACIAAABkcnMvZG93bnJldi54bWxQSwECFAAUAAAACACHTuJAJnsO&#10;GR0CAAABBAAADgAAAAAAAAABACAAAAAoAQAAZHJzL2Uyb0RvYy54bWxQSwUGAAAAAAYABgBZAQAA&#10;t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3744"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63744;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gq9cdoA&#10;AAALAQAADwAAAAAAAAABACAAAAAiAAAAZHJzL2Rvd25yZXYueG1sUEsBAhQAFAAAAAgAh07iQDRc&#10;wwcdAgAAAQQAAA4AAAAAAAAAAQAgAAAAKQEAAGRycy9lMm9Eb2MueG1sUEsFBgAAAAAGAAYAWQEA&#10;ALg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2720"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62720;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d+w2QAA&#10;AAsBAAAPAAAAAAAAAAEAIAAAACIAAABkcnMvZG93bnJldi54bWxQSwECFAAUAAAACACHTuJACLbz&#10;+B0CAAABBAAADgAAAAAAAAABACAAAAAoAQAAZHJzL2Uyb0RvYy54bWxQSwUGAAAAAAYABgBZAQAA&#10;t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61696"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61696;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oKbjdgA&#10;AAALAQAADwAAAAAAAAABACAAAAAiAAAAZHJzL2Rvd25yZXYueG1sUEsBAhQAFAAAAAgAh07iQDhR&#10;BosfAgAAAQQAAA4AAAAAAAAAAQAgAAAAJwEAAGRycy9lMm9Eb2MueG1sUEsFBgAAAAAGAAYAWQEA&#10;ALg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56576"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45476">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56576;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7E445476">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57600"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238B4">
                            <w:pPr>
                              <w:numPr>
                                <w:ilvl w:val="0"/>
                                <w:numId w:val="20"/>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现场指挥到位</w:t>
                            </w:r>
                          </w:p>
                          <w:p w14:paraId="18D8BD5E">
                            <w:pPr>
                              <w:numPr>
                                <w:ilvl w:val="0"/>
                                <w:numId w:val="20"/>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成员到位</w:t>
                            </w:r>
                          </w:p>
                          <w:p w14:paraId="16F71CFC">
                            <w:pPr>
                              <w:numPr>
                                <w:ilvl w:val="0"/>
                                <w:numId w:val="20"/>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57600;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67E238B4">
                      <w:pPr>
                        <w:numPr>
                          <w:ilvl w:val="0"/>
                          <w:numId w:val="20"/>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现场指挥到位</w:t>
                      </w:r>
                    </w:p>
                    <w:p w14:paraId="18D8BD5E">
                      <w:pPr>
                        <w:numPr>
                          <w:ilvl w:val="0"/>
                          <w:numId w:val="20"/>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成员到位</w:t>
                      </w:r>
                    </w:p>
                    <w:p w14:paraId="16F71CFC">
                      <w:pPr>
                        <w:numPr>
                          <w:ilvl w:val="0"/>
                          <w:numId w:val="20"/>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58624"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02351">
                            <w:pPr>
                              <w:numPr>
                                <w:ilvl w:val="0"/>
                                <w:numId w:val="21"/>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现场清除</w:t>
                            </w:r>
                          </w:p>
                          <w:p w14:paraId="2C4EDA32">
                            <w:pPr>
                              <w:numPr>
                                <w:ilvl w:val="0"/>
                                <w:numId w:val="21"/>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58624;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13802351">
                      <w:pPr>
                        <w:numPr>
                          <w:ilvl w:val="0"/>
                          <w:numId w:val="21"/>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现场清除</w:t>
                      </w:r>
                    </w:p>
                    <w:p w14:paraId="2C4EDA32">
                      <w:pPr>
                        <w:numPr>
                          <w:ilvl w:val="0"/>
                          <w:numId w:val="21"/>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60672"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0A94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协同联动救援指挥</w:t>
                            </w:r>
                          </w:p>
                          <w:p w14:paraId="2A01CD41">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组、危险源控制组、</w:t>
                            </w:r>
                          </w:p>
                          <w:p w14:paraId="43EC956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人员救助组、安全警</w:t>
                            </w:r>
                          </w:p>
                          <w:p w14:paraId="35735FD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戒组、现场抢救组、</w:t>
                            </w:r>
                          </w:p>
                          <w:p w14:paraId="465AAFC8">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医疗救护组、物资供</w:t>
                            </w:r>
                          </w:p>
                          <w:p w14:paraId="7E98613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应组，疏散人群，展</w:t>
                            </w:r>
                          </w:p>
                          <w:p w14:paraId="085D1A69">
                            <w:pPr>
                              <w:jc w:val="left"/>
                            </w:pPr>
                            <w:r>
                              <w:rPr>
                                <w:rFonts w:hint="eastAsia"/>
                                <w:color w:val="000000" w:themeColor="text1"/>
                                <w14:textFill>
                                  <w14:solidFill>
                                    <w14:schemeClr w14:val="tx1"/>
                                  </w14:solidFill>
                                </w14:textFill>
                              </w:rPr>
                              <w:t>开救援</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60672;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0A00A94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协同联动救援指挥</w:t>
                      </w:r>
                    </w:p>
                    <w:p w14:paraId="2A01CD41">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组、危险源控制组、</w:t>
                      </w:r>
                    </w:p>
                    <w:p w14:paraId="43EC956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人员救助组、安全警</w:t>
                      </w:r>
                    </w:p>
                    <w:p w14:paraId="35735FD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戒组、现场抢救组、</w:t>
                      </w:r>
                    </w:p>
                    <w:p w14:paraId="465AAFC8">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医疗救护组、物资供</w:t>
                      </w:r>
                    </w:p>
                    <w:p w14:paraId="7E98613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应组，疏散人群，展</w:t>
                      </w:r>
                    </w:p>
                    <w:p w14:paraId="085D1A69">
                      <w:pPr>
                        <w:jc w:val="left"/>
                      </w:pPr>
                      <w:r>
                        <w:rPr>
                          <w:rFonts w:hint="eastAsia"/>
                          <w:color w:val="000000" w:themeColor="text1"/>
                          <w14:textFill>
                            <w14:solidFill>
                              <w14:schemeClr w14:val="tx1"/>
                            </w14:solidFill>
                          </w14:textFill>
                        </w:rPr>
                        <w:t>开救援</w:t>
                      </w:r>
                      <w:r>
                        <w:rPr>
                          <w:rFonts w:hint="eastAsia"/>
                        </w:rPr>
                        <w:t>。</w:t>
                      </w:r>
                    </w:p>
                  </w:txbxContent>
                </v:textbox>
              </v:shape>
            </w:pict>
          </mc:Fallback>
        </mc:AlternateContent>
      </w:r>
      <w:r>
        <w:rPr>
          <w:sz w:val="36"/>
        </w:rPr>
        <mc:AlternateContent>
          <mc:Choice Requires="wps">
            <w:drawing>
              <wp:anchor distT="0" distB="0" distL="114300" distR="114300" simplePos="0" relativeHeight="252059648"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8EA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接到事故报告并上报</w:t>
                            </w:r>
                          </w:p>
                          <w:p w14:paraId="19F020C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59648;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0258EA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接到事故报告并上报</w:t>
                      </w:r>
                    </w:p>
                    <w:p w14:paraId="19F020C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55552"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78E94">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55552;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44778E94">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54528"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08C4C">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54528;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71008C4C">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53504"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FBFA0">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53504;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49CFBFA0">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52480"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8A4B0">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52480;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1758A4B0">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接警（同时上报）</w:t>
                      </w:r>
                    </w:p>
                  </w:txbxContent>
                </v:textbox>
              </v:shape>
            </w:pict>
          </mc:Fallback>
        </mc:AlternateContent>
      </w:r>
    </w:p>
    <w:p w14:paraId="0C45C90B"/>
    <w:p w14:paraId="4D430403"/>
    <w:p w14:paraId="4098EF6C"/>
    <w:p w14:paraId="34766F96"/>
    <w:p w14:paraId="54C1E9B0"/>
    <w:p w14:paraId="487FC04D"/>
    <w:p w14:paraId="08690F46"/>
    <w:p w14:paraId="1AD3465C"/>
    <w:p w14:paraId="4340E04D"/>
    <w:p w14:paraId="25799A88"/>
    <w:p w14:paraId="115D2E5D"/>
    <w:p w14:paraId="48609625"/>
    <w:p w14:paraId="16B01542"/>
    <w:p w14:paraId="2484EF16"/>
    <w:p w14:paraId="3CC9BE4F"/>
    <w:p w14:paraId="237F7B1D"/>
    <w:p w14:paraId="0B294DF2"/>
    <w:p w14:paraId="11083C05"/>
    <w:p w14:paraId="258BDB8F"/>
    <w:p w14:paraId="11D23E13"/>
    <w:p w14:paraId="7067EB63"/>
    <w:p w14:paraId="504E705B"/>
    <w:p w14:paraId="13D0E57B"/>
    <w:p w14:paraId="5C0DA30F"/>
    <w:p w14:paraId="2BFF2162"/>
    <w:p w14:paraId="444C4719"/>
    <w:p w14:paraId="607922CE"/>
    <w:p w14:paraId="68D039BE"/>
    <w:p w14:paraId="7C6DD742"/>
    <w:p w14:paraId="396DE51C">
      <w:pPr>
        <w:jc w:val="right"/>
      </w:pPr>
    </w:p>
    <w:p w14:paraId="494470A2">
      <w:pPr>
        <w:spacing w:line="400" w:lineRule="exact"/>
        <w:jc w:val="left"/>
        <w:rPr>
          <w:sz w:val="28"/>
          <w:szCs w:val="28"/>
        </w:rPr>
      </w:pPr>
    </w:p>
    <w:p w14:paraId="33ADCE14">
      <w:pPr>
        <w:spacing w:line="400" w:lineRule="exact"/>
        <w:jc w:val="left"/>
        <w:rPr>
          <w:sz w:val="28"/>
          <w:szCs w:val="28"/>
        </w:rPr>
      </w:pPr>
    </w:p>
    <w:p w14:paraId="52320E9F">
      <w:pPr>
        <w:spacing w:line="400" w:lineRule="exact"/>
        <w:jc w:val="left"/>
        <w:rPr>
          <w:sz w:val="28"/>
          <w:szCs w:val="28"/>
        </w:rPr>
      </w:pPr>
    </w:p>
    <w:p w14:paraId="336A74B3">
      <w:pPr>
        <w:spacing w:line="400" w:lineRule="exact"/>
        <w:jc w:val="left"/>
        <w:rPr>
          <w:sz w:val="28"/>
          <w:szCs w:val="28"/>
        </w:rPr>
      </w:pPr>
    </w:p>
    <w:p w14:paraId="146426CD">
      <w:pPr>
        <w:spacing w:line="400" w:lineRule="exact"/>
        <w:jc w:val="left"/>
        <w:rPr>
          <w:sz w:val="28"/>
          <w:szCs w:val="28"/>
        </w:rPr>
      </w:pPr>
    </w:p>
    <w:p w14:paraId="44D8BF06">
      <w:pPr>
        <w:spacing w:line="400" w:lineRule="exact"/>
        <w:jc w:val="left"/>
        <w:rPr>
          <w:sz w:val="28"/>
          <w:szCs w:val="28"/>
        </w:rPr>
      </w:pPr>
    </w:p>
    <w:p w14:paraId="61BA3BF7">
      <w:pPr>
        <w:spacing w:line="400" w:lineRule="exact"/>
        <w:jc w:val="left"/>
        <w:rPr>
          <w:sz w:val="28"/>
          <w:szCs w:val="28"/>
        </w:rPr>
      </w:pPr>
    </w:p>
    <w:p w14:paraId="4DBA7E8E">
      <w:pPr>
        <w:spacing w:line="400" w:lineRule="exact"/>
        <w:jc w:val="left"/>
        <w:rPr>
          <w:sz w:val="28"/>
          <w:szCs w:val="28"/>
        </w:rPr>
      </w:pPr>
    </w:p>
    <w:p w14:paraId="77C828DA">
      <w:pPr>
        <w:spacing w:line="400" w:lineRule="exact"/>
        <w:jc w:val="left"/>
        <w:rPr>
          <w:sz w:val="28"/>
          <w:szCs w:val="28"/>
        </w:rPr>
      </w:pPr>
    </w:p>
    <w:p w14:paraId="4883059B">
      <w:pPr>
        <w:spacing w:line="400" w:lineRule="exact"/>
        <w:jc w:val="left"/>
        <w:rPr>
          <w:sz w:val="28"/>
          <w:szCs w:val="28"/>
        </w:rPr>
      </w:pPr>
      <w:r>
        <w:rPr>
          <w:rFonts w:hint="eastAsia"/>
          <w:sz w:val="28"/>
          <w:szCs w:val="28"/>
        </w:rPr>
        <w:t>承办机构：夏县瑶峰镇人民政府</w:t>
      </w:r>
    </w:p>
    <w:p w14:paraId="167EFADF">
      <w:pPr>
        <w:spacing w:line="400" w:lineRule="exact"/>
        <w:jc w:val="left"/>
        <w:rPr>
          <w:sz w:val="28"/>
          <w:szCs w:val="28"/>
        </w:rPr>
      </w:pPr>
      <w:r>
        <w:rPr>
          <w:rFonts w:hint="eastAsia"/>
          <w:sz w:val="28"/>
          <w:szCs w:val="28"/>
        </w:rPr>
        <w:t>监督主体：夏县监察委员会派出瑶峰镇监察室</w:t>
      </w:r>
    </w:p>
    <w:p w14:paraId="45F0595E">
      <w:pPr>
        <w:spacing w:line="400" w:lineRule="exact"/>
        <w:jc w:val="left"/>
        <w:rPr>
          <w:sz w:val="28"/>
          <w:szCs w:val="28"/>
        </w:rPr>
      </w:pPr>
      <w:r>
        <w:rPr>
          <w:rFonts w:hint="eastAsia"/>
          <w:sz w:val="28"/>
          <w:szCs w:val="28"/>
        </w:rPr>
        <w:t>监督电话：0359--8532740</w:t>
      </w:r>
    </w:p>
    <w:p w14:paraId="71405DED"/>
    <w:p w14:paraId="79203C05">
      <w:pPr>
        <w:jc w:val="right"/>
      </w:pPr>
    </w:p>
    <w:p w14:paraId="5329B3D6">
      <w:pPr>
        <w:rPr>
          <w:rFonts w:ascii="宋体" w:hAnsi="宋体" w:cs="宋体"/>
          <w:sz w:val="32"/>
          <w:szCs w:val="32"/>
        </w:rPr>
      </w:pPr>
      <w:r>
        <w:rPr>
          <w:rFonts w:hint="eastAsia" w:ascii="宋体" w:hAnsi="宋体" w:cs="宋体"/>
          <w:sz w:val="32"/>
          <w:szCs w:val="32"/>
        </w:rPr>
        <w:t>86.事项名称：安全监督和特大安全事故防范</w:t>
      </w:r>
    </w:p>
    <w:p w14:paraId="542CDC18">
      <w:pPr>
        <w:rPr>
          <w:rFonts w:ascii="宋体" w:hAnsi="宋体" w:cs="宋体"/>
          <w:sz w:val="32"/>
          <w:szCs w:val="32"/>
        </w:rPr>
      </w:pPr>
      <w:r>
        <w:rPr>
          <w:rFonts w:hint="eastAsia" w:ascii="宋体" w:hAnsi="宋体" w:cs="宋体"/>
          <w:sz w:val="32"/>
          <w:szCs w:val="32"/>
        </w:rPr>
        <w:t>事项编码：4000-Z-06900-140827</w:t>
      </w:r>
    </w:p>
    <w:p w14:paraId="653FD89E"/>
    <w:p w14:paraId="31D80255">
      <w:pPr>
        <w:rPr>
          <w:sz w:val="44"/>
        </w:rPr>
      </w:pPr>
      <w:r>
        <w:rPr>
          <w:sz w:val="44"/>
        </w:rPr>
        <mc:AlternateContent>
          <mc:Choice Requires="wps">
            <w:drawing>
              <wp:anchor distT="0" distB="0" distL="114300" distR="114300" simplePos="0" relativeHeight="252072960"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6569E">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明确日常巡查、随机</w:t>
                            </w:r>
                          </w:p>
                          <w:p w14:paraId="04B537F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检查、定期检查等检</w:t>
                            </w:r>
                          </w:p>
                          <w:p w14:paraId="693EE093">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查方式的时间、方式</w:t>
                            </w:r>
                          </w:p>
                          <w:p w14:paraId="637F705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72960;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1C46569E">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明确日常巡查、随机</w:t>
                      </w:r>
                    </w:p>
                    <w:p w14:paraId="04B537F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检查、定期检查等检</w:t>
                      </w:r>
                    </w:p>
                    <w:p w14:paraId="693EE093">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查方式的时间、方式</w:t>
                      </w:r>
                    </w:p>
                    <w:p w14:paraId="637F705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65792"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58077">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65792;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0F158077">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制定方案</w:t>
                      </w:r>
                    </w:p>
                  </w:txbxContent>
                </v:textbox>
              </v:shape>
            </w:pict>
          </mc:Fallback>
        </mc:AlternateContent>
      </w:r>
    </w:p>
    <w:p w14:paraId="7EDF7E1F">
      <w:pPr>
        <w:rPr>
          <w:rFonts w:asciiTheme="minorHAnsi" w:hAnsiTheme="minorHAnsi" w:eastAsiaTheme="minorEastAsia" w:cstheme="minorBidi"/>
        </w:rPr>
      </w:pPr>
    </w:p>
    <w:p w14:paraId="262A7C80"/>
    <w:p w14:paraId="4C813DEF">
      <w:r>
        <mc:AlternateContent>
          <mc:Choice Requires="wps">
            <w:drawing>
              <wp:anchor distT="0" distB="0" distL="114300" distR="114300" simplePos="0" relativeHeight="252077056"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77056;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Aw&#10;kUnaAAAACgEAAA8AAAAAAAAAAQAgAAAAIgAAAGRycy9kb3ducmV2LnhtbFBLAQIUABQAAAAIAIdO&#10;4kDmGYWXIQIAAAQEAAAOAAAAAAAAAAEAIAAAACkBAABkcnMvZTJvRG9jLnhtbFBLBQYAAAAABgAG&#10;AFkBAAC8BQAAAAA=&#10;">
                <v:fill on="f" focussize="0,0"/>
                <v:stroke weight="0.5pt" color="#000000 [3200]" miterlimit="8" joinstyle="miter" endarrow="open"/>
                <v:imagedata o:title=""/>
                <o:lock v:ext="edit" aspectratio="f"/>
              </v:shape>
            </w:pict>
          </mc:Fallback>
        </mc:AlternateContent>
      </w:r>
    </w:p>
    <w:p w14:paraId="4F09E64E">
      <w:r>
        <w:rPr>
          <w:sz w:val="44"/>
        </w:rPr>
        <mc:AlternateContent>
          <mc:Choice Requires="wps">
            <w:drawing>
              <wp:anchor distT="0" distB="0" distL="114300" distR="114300" simplePos="0" relativeHeight="252075008"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739A6">
                            <w:pPr>
                              <w:numPr>
                                <w:ilvl w:val="0"/>
                                <w:numId w:val="22"/>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两人以上，出示证</w:t>
                            </w:r>
                          </w:p>
                          <w:p w14:paraId="39E83CA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件，告知相对人权利</w:t>
                            </w:r>
                          </w:p>
                          <w:p w14:paraId="3D0723B7">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和义务。</w:t>
                            </w:r>
                          </w:p>
                          <w:p w14:paraId="50F29CB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2、进入生产经营单位</w:t>
                            </w:r>
                          </w:p>
                          <w:p w14:paraId="2AB9DF4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进行检查，调阅有关</w:t>
                            </w:r>
                          </w:p>
                          <w:p w14:paraId="09D79CBE">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资料，向有关单位和</w:t>
                            </w:r>
                          </w:p>
                          <w:p w14:paraId="7DB071B9">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人员了解情况</w:t>
                            </w:r>
                          </w:p>
                          <w:p w14:paraId="01686553">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75008;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14:paraId="772739A6">
                      <w:pPr>
                        <w:numPr>
                          <w:ilvl w:val="0"/>
                          <w:numId w:val="22"/>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两人以上，出示证</w:t>
                      </w:r>
                    </w:p>
                    <w:p w14:paraId="39E83CA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件，告知相对人权利</w:t>
                      </w:r>
                    </w:p>
                    <w:p w14:paraId="3D0723B7">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和义务。</w:t>
                      </w:r>
                    </w:p>
                    <w:p w14:paraId="50F29CB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2、进入生产经营单位</w:t>
                      </w:r>
                    </w:p>
                    <w:p w14:paraId="2AB9DF4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进行检查，调阅有关</w:t>
                      </w:r>
                    </w:p>
                    <w:p w14:paraId="09D79CBE">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资料，向有关单位和</w:t>
                      </w:r>
                    </w:p>
                    <w:p w14:paraId="7DB071B9">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人员了解情况</w:t>
                      </w:r>
                    </w:p>
                    <w:p w14:paraId="01686553">
                      <w:pPr>
                        <w:jc w:val="left"/>
                      </w:pPr>
                    </w:p>
                  </w:txbxContent>
                </v:textbox>
              </v:shape>
            </w:pict>
          </mc:Fallback>
        </mc:AlternateContent>
      </w:r>
    </w:p>
    <w:p w14:paraId="6707E5A9">
      <w:r>
        <w:rPr>
          <w:sz w:val="44"/>
        </w:rPr>
        <mc:AlternateContent>
          <mc:Choice Requires="wps">
            <w:drawing>
              <wp:anchor distT="0" distB="0" distL="114300" distR="114300" simplePos="0" relativeHeight="252066816"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CBF4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通  知</w:t>
                            </w:r>
                          </w:p>
                          <w:p w14:paraId="4BECB2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66816;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0CDCBF4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通  知</w:t>
                      </w:r>
                    </w:p>
                    <w:p w14:paraId="4BECB2A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（1个工作日）</w:t>
                      </w:r>
                    </w:p>
                  </w:txbxContent>
                </v:textbox>
              </v:rect>
            </w:pict>
          </mc:Fallback>
        </mc:AlternateContent>
      </w:r>
    </w:p>
    <w:p w14:paraId="3E055007"/>
    <w:p w14:paraId="37D2A79F"/>
    <w:p w14:paraId="635632DA"/>
    <w:p w14:paraId="66B96816">
      <w:r>
        <mc:AlternateContent>
          <mc:Choice Requires="wps">
            <w:drawing>
              <wp:anchor distT="0" distB="0" distL="114300" distR="114300" simplePos="0" relativeHeight="252078080"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78080;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14:paraId="3D907CAC"/>
    <w:p w14:paraId="00AB2A82">
      <w:r>
        <w:rPr>
          <w:sz w:val="44"/>
        </w:rPr>
        <mc:AlternateContent>
          <mc:Choice Requires="wps">
            <w:drawing>
              <wp:anchor distT="0" distB="0" distL="114300" distR="114300" simplePos="0" relativeHeight="252073984"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5CB64">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当场予以纠正或者</w:t>
                            </w:r>
                          </w:p>
                          <w:p w14:paraId="14B752C1">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要求限期修改；</w:t>
                            </w:r>
                          </w:p>
                          <w:p w14:paraId="41A10CB7">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应当给予行政处罚</w:t>
                            </w:r>
                          </w:p>
                          <w:p w14:paraId="50E4088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的，及时书面移送阳</w:t>
                            </w:r>
                          </w:p>
                          <w:p w14:paraId="41B8AF77">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城县安监局；</w:t>
                            </w:r>
                          </w:p>
                          <w:p w14:paraId="72958B13">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重大事故隐患排除</w:t>
                            </w:r>
                          </w:p>
                          <w:p w14:paraId="3B91F181">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前或者排除过程中无</w:t>
                            </w:r>
                          </w:p>
                          <w:p w14:paraId="6C4C80D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法保证安全的，责令</w:t>
                            </w:r>
                          </w:p>
                          <w:p w14:paraId="447C268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从危险区域内撤出作</w:t>
                            </w:r>
                          </w:p>
                          <w:p w14:paraId="5C261723">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业人员，暂时停产停</w:t>
                            </w:r>
                          </w:p>
                          <w:p w14:paraId="306AB79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业或者停止使用相关</w:t>
                            </w:r>
                          </w:p>
                          <w:p w14:paraId="7E84B080">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设施、设备；重大事</w:t>
                            </w:r>
                          </w:p>
                          <w:p w14:paraId="70096C5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故隐患排除后，经审</w:t>
                            </w:r>
                          </w:p>
                          <w:p w14:paraId="28849C3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查同意，方可恢复生</w:t>
                            </w:r>
                          </w:p>
                          <w:p w14:paraId="051D21E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产经营和使用；</w:t>
                            </w:r>
                          </w:p>
                          <w:p w14:paraId="4606F774">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发现不符合安全生</w:t>
                            </w:r>
                          </w:p>
                          <w:p w14:paraId="30B65C6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产标准的设施、设备、</w:t>
                            </w:r>
                          </w:p>
                          <w:p w14:paraId="56A2A04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器材以及违法生产、</w:t>
                            </w:r>
                          </w:p>
                          <w:p w14:paraId="7B50627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储存、使用、经营、</w:t>
                            </w:r>
                          </w:p>
                          <w:p w14:paraId="371C8D29">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运输的危险物品，及</w:t>
                            </w:r>
                          </w:p>
                          <w:p w14:paraId="38A60F83">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时书面移送阳城县安</w:t>
                            </w:r>
                          </w:p>
                          <w:p w14:paraId="7F79E38D">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73984;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14:paraId="7595CB64">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当场予以纠正或者</w:t>
                      </w:r>
                    </w:p>
                    <w:p w14:paraId="14B752C1">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要求限期修改；</w:t>
                      </w:r>
                    </w:p>
                    <w:p w14:paraId="41A10CB7">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应当给予行政处罚</w:t>
                      </w:r>
                    </w:p>
                    <w:p w14:paraId="50E4088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的，及时书面移送阳</w:t>
                      </w:r>
                    </w:p>
                    <w:p w14:paraId="41B8AF77">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城县安监局；</w:t>
                      </w:r>
                    </w:p>
                    <w:p w14:paraId="72958B13">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重大事故隐患排除</w:t>
                      </w:r>
                    </w:p>
                    <w:p w14:paraId="3B91F181">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前或者排除过程中无</w:t>
                      </w:r>
                    </w:p>
                    <w:p w14:paraId="6C4C80D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法保证安全的，责令</w:t>
                      </w:r>
                    </w:p>
                    <w:p w14:paraId="447C268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从危险区域内撤出作</w:t>
                      </w:r>
                    </w:p>
                    <w:p w14:paraId="5C261723">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业人员，暂时停产停</w:t>
                      </w:r>
                    </w:p>
                    <w:p w14:paraId="306AB79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业或者停止使用相关</w:t>
                      </w:r>
                    </w:p>
                    <w:p w14:paraId="7E84B080">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设施、设备；重大事</w:t>
                      </w:r>
                    </w:p>
                    <w:p w14:paraId="70096C52">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故隐患排除后，经审</w:t>
                      </w:r>
                    </w:p>
                    <w:p w14:paraId="28849C3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查同意，方可恢复生</w:t>
                      </w:r>
                    </w:p>
                    <w:p w14:paraId="051D21E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产经营和使用；</w:t>
                      </w:r>
                    </w:p>
                    <w:p w14:paraId="4606F774">
                      <w:pPr>
                        <w:numPr>
                          <w:ilvl w:val="0"/>
                          <w:numId w:val="23"/>
                        </w:num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发现不符合安全生</w:t>
                      </w:r>
                    </w:p>
                    <w:p w14:paraId="30B65C6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产标准的设施、设备、</w:t>
                      </w:r>
                    </w:p>
                    <w:p w14:paraId="56A2A04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器材以及违法生产、</w:t>
                      </w:r>
                    </w:p>
                    <w:p w14:paraId="7B506274">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储存、使用、经营、</w:t>
                      </w:r>
                    </w:p>
                    <w:p w14:paraId="371C8D29">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运输的危险物品，及</w:t>
                      </w:r>
                    </w:p>
                    <w:p w14:paraId="38A60F83">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时书面移送阳城县安</w:t>
                      </w:r>
                    </w:p>
                    <w:p w14:paraId="7F79E38D">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E4E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检  查</w:t>
                            </w:r>
                          </w:p>
                          <w:p w14:paraId="5D3D04E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67840;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14:paraId="1B2E4E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检  查</w:t>
                      </w:r>
                    </w:p>
                    <w:p w14:paraId="5D3D04E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（方案确定的工作日）</w:t>
                      </w:r>
                    </w:p>
                  </w:txbxContent>
                </v:textbox>
              </v:rect>
            </w:pict>
          </mc:Fallback>
        </mc:AlternateContent>
      </w:r>
    </w:p>
    <w:p w14:paraId="04598890"/>
    <w:p w14:paraId="517F8C9B"/>
    <w:p w14:paraId="7047AD45"/>
    <w:p w14:paraId="3BE39BA6">
      <w:r>
        <mc:AlternateContent>
          <mc:Choice Requires="wps">
            <w:drawing>
              <wp:anchor distT="0" distB="0" distL="114300" distR="114300" simplePos="0" relativeHeight="252079104"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79104;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14:paraId="5AC38985">
      <w:r>
        <w:rPr>
          <w:rFonts w:hint="eastAsia"/>
        </w:rPr>
        <w:t xml:space="preserve">                                            </w:t>
      </w:r>
    </w:p>
    <w:p w14:paraId="4059D1DA"/>
    <w:p w14:paraId="50C4FF69">
      <w:r>
        <w:rPr>
          <w:sz w:val="44"/>
        </w:rPr>
        <mc:AlternateContent>
          <mc:Choice Requires="wps">
            <w:drawing>
              <wp:anchor distT="0" distB="0" distL="114300" distR="114300" simplePos="0" relativeHeight="252068864"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4275D">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68864;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14:paraId="0354275D">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是否存在问题</w:t>
                      </w:r>
                    </w:p>
                  </w:txbxContent>
                </v:textbox>
              </v:shape>
            </w:pict>
          </mc:Fallback>
        </mc:AlternateContent>
      </w:r>
    </w:p>
    <w:p w14:paraId="3EDE76C6">
      <w:pPr>
        <w:tabs>
          <w:tab w:val="left" w:pos="6391"/>
        </w:tabs>
      </w:pPr>
      <w:r>
        <w:rPr>
          <w:sz w:val="44"/>
        </w:rPr>
        <mc:AlternateContent>
          <mc:Choice Requires="wps">
            <w:drawing>
              <wp:anchor distT="0" distB="0" distL="114300" distR="114300" simplePos="0" relativeHeight="252076032"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76032;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rPr>
        <w:tab/>
      </w:r>
      <w:r>
        <w:rPr>
          <w:rFonts w:hint="eastAsia"/>
        </w:rPr>
        <w:t xml:space="preserve">   否</w:t>
      </w:r>
    </w:p>
    <w:p w14:paraId="5A033E47">
      <w:pPr>
        <w:tabs>
          <w:tab w:val="left" w:pos="4733"/>
        </w:tabs>
      </w:pPr>
      <w:r>
        <w:rPr>
          <w:rFonts w:hint="eastAsia"/>
        </w:rPr>
        <w:tab/>
      </w:r>
    </w:p>
    <w:p w14:paraId="1BB32120"/>
    <w:p w14:paraId="3C431C5B">
      <w:r>
        <mc:AlternateContent>
          <mc:Choice Requires="wps">
            <w:drawing>
              <wp:anchor distT="0" distB="0" distL="114300" distR="114300" simplePos="0" relativeHeight="252080128"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80128;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rPr>
        <w:t xml:space="preserve">                                               是</w:t>
      </w:r>
    </w:p>
    <w:p w14:paraId="2A4FA5ED">
      <w:r>
        <w:rPr>
          <w:sz w:val="44"/>
        </w:rPr>
        <mc:AlternateContent>
          <mc:Choice Requires="wps">
            <w:drawing>
              <wp:anchor distT="0" distB="0" distL="114300" distR="114300" simplePos="0" relativeHeight="252069888"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990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处  置</w:t>
                            </w:r>
                          </w:p>
                          <w:p w14:paraId="1331772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69888;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14:paraId="57B990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处  置</w:t>
                      </w:r>
                    </w:p>
                    <w:p w14:paraId="1331772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（5个工作日）</w:t>
                      </w:r>
                    </w:p>
                  </w:txbxContent>
                </v:textbox>
              </v:rect>
            </w:pict>
          </mc:Fallback>
        </mc:AlternateContent>
      </w:r>
    </w:p>
    <w:p w14:paraId="59BD0389">
      <w:pPr>
        <w:tabs>
          <w:tab w:val="left" w:pos="7506"/>
        </w:tabs>
        <w:jc w:val="left"/>
      </w:pPr>
      <w:r>
        <w:rPr>
          <w:rFonts w:hint="eastAsia"/>
        </w:rPr>
        <w:tab/>
      </w:r>
    </w:p>
    <w:p w14:paraId="4A617E80">
      <w:pPr>
        <w:rPr>
          <w:rFonts w:asciiTheme="minorHAnsi" w:hAnsiTheme="minorHAnsi" w:eastAsiaTheme="minorEastAsia" w:cstheme="minorBidi"/>
        </w:rPr>
      </w:pPr>
    </w:p>
    <w:p w14:paraId="4E4EC482"/>
    <w:p w14:paraId="21BF3635">
      <w:r>
        <mc:AlternateContent>
          <mc:Choice Requires="wps">
            <w:drawing>
              <wp:anchor distT="0" distB="0" distL="114300" distR="114300" simplePos="0" relativeHeight="252081152"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81152;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14:paraId="5AB2C6C4"/>
    <w:p w14:paraId="60B1362B"/>
    <w:p w14:paraId="49B10C2D">
      <w:pPr>
        <w:spacing w:line="400" w:lineRule="exact"/>
        <w:jc w:val="left"/>
        <w:rPr>
          <w:sz w:val="28"/>
          <w:szCs w:val="28"/>
        </w:rPr>
      </w:pPr>
      <w:r>
        <w:rPr>
          <w:sz w:val="44"/>
        </w:rPr>
        <mc:AlternateContent>
          <mc:Choice Requires="wps">
            <w:drawing>
              <wp:anchor distT="0" distB="0" distL="114300" distR="114300" simplePos="0" relativeHeight="252070912"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160A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信息公开</w:t>
                            </w:r>
                          </w:p>
                          <w:p w14:paraId="5944C89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70912;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663160A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信息公开</w:t>
                      </w:r>
                    </w:p>
                    <w:p w14:paraId="5944C89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（2个工作日）</w:t>
                      </w:r>
                    </w:p>
                  </w:txbxContent>
                </v:textbox>
              </v:rect>
            </w:pict>
          </mc:Fallback>
        </mc:AlternateContent>
      </w:r>
    </w:p>
    <w:p w14:paraId="499F56A6">
      <w:pPr>
        <w:spacing w:line="400" w:lineRule="exact"/>
        <w:jc w:val="left"/>
        <w:rPr>
          <w:sz w:val="28"/>
          <w:szCs w:val="28"/>
        </w:rPr>
      </w:pPr>
    </w:p>
    <w:p w14:paraId="0AF943D8">
      <w:pPr>
        <w:spacing w:line="400" w:lineRule="exact"/>
        <w:jc w:val="left"/>
        <w:rPr>
          <w:sz w:val="28"/>
          <w:szCs w:val="28"/>
        </w:rPr>
      </w:pPr>
      <w:r>
        <mc:AlternateContent>
          <mc:Choice Requires="wps">
            <w:drawing>
              <wp:anchor distT="0" distB="0" distL="114300" distR="114300" simplePos="0" relativeHeight="252082176"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82176;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14:paraId="4BE4F4EC">
      <w:pPr>
        <w:spacing w:line="400" w:lineRule="exact"/>
        <w:jc w:val="left"/>
        <w:rPr>
          <w:sz w:val="28"/>
          <w:szCs w:val="28"/>
        </w:rPr>
      </w:pPr>
      <w:r>
        <w:rPr>
          <w:sz w:val="44"/>
        </w:rPr>
        <mc:AlternateContent>
          <mc:Choice Requires="wps">
            <w:drawing>
              <wp:anchor distT="0" distB="0" distL="114300" distR="114300" simplePos="0" relativeHeight="252071936"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A4D003E">
                            <w:pPr>
                              <w:jc w:val="center"/>
                              <w:rPr>
                                <w:rFonts w:eastAsiaTheme="minorEastAsia"/>
                              </w:rPr>
                            </w:pPr>
                            <w:r>
                              <w:rPr>
                                <w:rFonts w:hint="eastAsia"/>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71936;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14:paraId="1A4D003E">
                      <w:pPr>
                        <w:jc w:val="center"/>
                        <w:rPr>
                          <w:rFonts w:eastAsiaTheme="minorEastAsia"/>
                        </w:rPr>
                      </w:pPr>
                      <w:r>
                        <w:rPr>
                          <w:rFonts w:hint="eastAsia"/>
                        </w:rPr>
                        <w:t>办  结</w:t>
                      </w:r>
                    </w:p>
                  </w:txbxContent>
                </v:textbox>
              </v:shape>
            </w:pict>
          </mc:Fallback>
        </mc:AlternateContent>
      </w:r>
    </w:p>
    <w:p w14:paraId="34613FFF">
      <w:pPr>
        <w:spacing w:line="400" w:lineRule="exact"/>
        <w:jc w:val="left"/>
        <w:rPr>
          <w:sz w:val="28"/>
          <w:szCs w:val="28"/>
        </w:rPr>
      </w:pPr>
    </w:p>
    <w:p w14:paraId="2C3397D8">
      <w:pPr>
        <w:spacing w:line="400" w:lineRule="exact"/>
        <w:jc w:val="left"/>
        <w:rPr>
          <w:sz w:val="28"/>
          <w:szCs w:val="28"/>
        </w:rPr>
      </w:pPr>
    </w:p>
    <w:p w14:paraId="3D480D32">
      <w:pPr>
        <w:spacing w:line="400" w:lineRule="exact"/>
        <w:jc w:val="left"/>
        <w:rPr>
          <w:sz w:val="28"/>
          <w:szCs w:val="28"/>
        </w:rPr>
      </w:pPr>
    </w:p>
    <w:p w14:paraId="174A5CBF">
      <w:pPr>
        <w:spacing w:line="400" w:lineRule="exact"/>
        <w:jc w:val="left"/>
        <w:rPr>
          <w:sz w:val="28"/>
          <w:szCs w:val="28"/>
        </w:rPr>
      </w:pPr>
      <w:r>
        <w:rPr>
          <w:rFonts w:hint="eastAsia"/>
          <w:sz w:val="28"/>
          <w:szCs w:val="28"/>
        </w:rPr>
        <w:t>承办机构：夏县瑶峰镇人民政府</w:t>
      </w:r>
    </w:p>
    <w:p w14:paraId="6F2B82CA">
      <w:pPr>
        <w:spacing w:line="400" w:lineRule="exact"/>
        <w:jc w:val="left"/>
        <w:rPr>
          <w:sz w:val="28"/>
          <w:szCs w:val="28"/>
        </w:rPr>
      </w:pPr>
      <w:r>
        <w:rPr>
          <w:rFonts w:hint="eastAsia"/>
          <w:sz w:val="28"/>
          <w:szCs w:val="28"/>
        </w:rPr>
        <w:t>监督主体：夏县监察委员会派出瑶峰镇监察室</w:t>
      </w:r>
    </w:p>
    <w:p w14:paraId="79477C1F">
      <w:pPr>
        <w:spacing w:line="400" w:lineRule="exact"/>
        <w:jc w:val="left"/>
        <w:rPr>
          <w:sz w:val="28"/>
          <w:szCs w:val="28"/>
        </w:rPr>
      </w:pPr>
      <w:r>
        <w:rPr>
          <w:rFonts w:hint="eastAsia"/>
          <w:sz w:val="28"/>
          <w:szCs w:val="28"/>
        </w:rPr>
        <w:t>监督电话：0359--8532740</w:t>
      </w:r>
    </w:p>
    <w:p w14:paraId="00881975"/>
    <w:p w14:paraId="5D11BFEE"/>
    <w:p w14:paraId="075E3EDA"/>
    <w:p w14:paraId="6F40B55B"/>
    <w:p w14:paraId="6C117FA8">
      <w:pPr>
        <w:rPr>
          <w:rFonts w:ascii="宋体" w:hAnsi="宋体" w:cs="宋体"/>
          <w:sz w:val="32"/>
          <w:szCs w:val="32"/>
        </w:rPr>
      </w:pPr>
      <w:r>
        <w:rPr>
          <w:rFonts w:hint="eastAsia" w:ascii="宋体" w:hAnsi="宋体" w:cs="宋体"/>
          <w:sz w:val="32"/>
          <w:szCs w:val="32"/>
        </w:rPr>
        <w:t>87.事项名称：农产品质量安全事故处理</w:t>
      </w:r>
    </w:p>
    <w:p w14:paraId="482DF1E5">
      <w:pPr>
        <w:rPr>
          <w:rFonts w:ascii="宋体" w:hAnsi="宋体" w:cs="宋体"/>
          <w:sz w:val="32"/>
          <w:szCs w:val="32"/>
        </w:rPr>
      </w:pPr>
      <w:r>
        <w:rPr>
          <w:rFonts w:hint="eastAsia" w:ascii="宋体" w:hAnsi="宋体" w:cs="宋体"/>
          <w:sz w:val="32"/>
          <w:szCs w:val="32"/>
        </w:rPr>
        <w:t>事项编码：4000-Z-07000-140827</w:t>
      </w:r>
    </w:p>
    <w:p w14:paraId="3FDB4C41">
      <w:pPr>
        <w:tabs>
          <w:tab w:val="left" w:pos="5256"/>
        </w:tabs>
        <w:rPr>
          <w:sz w:val="44"/>
        </w:rPr>
      </w:pPr>
    </w:p>
    <w:p w14:paraId="43BD1ABA">
      <w:pPr>
        <w:rPr>
          <w:rFonts w:asciiTheme="minorHAnsi" w:hAnsiTheme="minorHAnsi" w:eastAsiaTheme="minorEastAsia" w:cstheme="minorBidi"/>
        </w:rPr>
      </w:pPr>
      <w:r>
        <w:rPr>
          <w:sz w:val="44"/>
        </w:rPr>
        <mc:AlternateContent>
          <mc:Choice Requires="wps">
            <w:drawing>
              <wp:anchor distT="0" distB="0" distL="114300" distR="114300" simplePos="0" relativeHeight="252083200"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329A5">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83200;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18C329A5">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发生农产品安全事故</w:t>
                      </w:r>
                    </w:p>
                  </w:txbxContent>
                </v:textbox>
              </v:shape>
            </w:pict>
          </mc:Fallback>
        </mc:AlternateContent>
      </w:r>
    </w:p>
    <w:p w14:paraId="05B09AC0"/>
    <w:p w14:paraId="7C7D8A65"/>
    <w:p w14:paraId="1EBED9CA"/>
    <w:p w14:paraId="6BD0406F"/>
    <w:p w14:paraId="1B36594D">
      <w:r>
        <w:rPr>
          <w:sz w:val="44"/>
        </w:rPr>
        <mc:AlternateContent>
          <mc:Choice Requires="wps">
            <w:drawing>
              <wp:anchor distT="0" distB="0" distL="114300" distR="114300" simplePos="0" relativeHeight="252087296"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87296;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3345B47A"/>
    <w:p w14:paraId="5727768D"/>
    <w:p w14:paraId="73A81BA9"/>
    <w:p w14:paraId="3DF6A200">
      <w:r>
        <w:rPr>
          <w:sz w:val="44"/>
        </w:rPr>
        <mc:AlternateContent>
          <mc:Choice Requires="wps">
            <w:drawing>
              <wp:anchor distT="0" distB="0" distL="114300" distR="114300" simplePos="0" relativeHeight="252084224"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7EA4FCD2">
                            <w:pPr>
                              <w:jc w:val="center"/>
                            </w:pPr>
                            <w:r>
                              <w:rPr>
                                <w:rFonts w:hint="eastAsia"/>
                              </w:rPr>
                              <w:t>分管领导第一时间</w:t>
                            </w:r>
                          </w:p>
                          <w:p w14:paraId="58BA89A6">
                            <w:pPr>
                              <w:jc w:val="center"/>
                            </w:pPr>
                            <w:r>
                              <w:rPr>
                                <w:rFonts w:hint="eastAsia"/>
                              </w:rPr>
                              <w:t>赶赴现场指导相关工作</w:t>
                            </w:r>
                          </w:p>
                          <w:p w14:paraId="10F99FD1">
                            <w:pPr>
                              <w:jc w:val="center"/>
                            </w:pPr>
                            <w:r>
                              <w:rPr>
                                <w:rFonts w:hint="eastAsia"/>
                              </w:rPr>
                              <w:t>（10个工作日）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84224;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14:paraId="7EA4FCD2">
                      <w:pPr>
                        <w:jc w:val="center"/>
                      </w:pPr>
                      <w:r>
                        <w:rPr>
                          <w:rFonts w:hint="eastAsia"/>
                        </w:rPr>
                        <w:t>分管领导第一时间</w:t>
                      </w:r>
                    </w:p>
                    <w:p w14:paraId="58BA89A6">
                      <w:pPr>
                        <w:jc w:val="center"/>
                      </w:pPr>
                      <w:r>
                        <w:rPr>
                          <w:rFonts w:hint="eastAsia"/>
                        </w:rPr>
                        <w:t>赶赴现场指导相关工作</w:t>
                      </w:r>
                    </w:p>
                    <w:p w14:paraId="10F99FD1">
                      <w:pPr>
                        <w:jc w:val="center"/>
                      </w:pPr>
                      <w:r>
                        <w:rPr>
                          <w:rFonts w:hint="eastAsia"/>
                        </w:rPr>
                        <w:t>（10个工作日）</w:t>
                      </w:r>
                    </w:p>
                  </w:txbxContent>
                </v:textbox>
              </v:rect>
            </w:pict>
          </mc:Fallback>
        </mc:AlternateContent>
      </w:r>
    </w:p>
    <w:p w14:paraId="00A62157"/>
    <w:p w14:paraId="673A55EE"/>
    <w:p w14:paraId="2FF3556F"/>
    <w:p w14:paraId="6BB50596"/>
    <w:p w14:paraId="1FAFCC8E"/>
    <w:p w14:paraId="68527FB0">
      <w:r>
        <w:rPr>
          <w:sz w:val="44"/>
        </w:rPr>
        <mc:AlternateContent>
          <mc:Choice Requires="wps">
            <w:drawing>
              <wp:anchor distT="0" distB="0" distL="114300" distR="114300" simplePos="0" relativeHeight="252088320"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88320;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6B2BB5D9"/>
    <w:p w14:paraId="122A1A04"/>
    <w:p w14:paraId="69DDB70D"/>
    <w:p w14:paraId="3D1E2D1C">
      <w:r>
        <w:rPr>
          <w:sz w:val="44"/>
        </w:rPr>
        <mc:AlternateContent>
          <mc:Choice Requires="wps">
            <w:drawing>
              <wp:anchor distT="0" distB="0" distL="114300" distR="114300" simplePos="0" relativeHeight="252085248"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7CE7BBB1">
                            <w:pPr>
                              <w:jc w:val="center"/>
                            </w:pPr>
                            <w:r>
                              <w:rPr>
                                <w:rFonts w:hint="eastAsia"/>
                              </w:rPr>
                              <w:t>对事故情况、原因及控制</w:t>
                            </w:r>
                          </w:p>
                          <w:p w14:paraId="1BD718CE">
                            <w:pPr>
                              <w:jc w:val="center"/>
                            </w:pPr>
                            <w:r>
                              <w:rPr>
                                <w:rFonts w:hint="eastAsia"/>
                              </w:rPr>
                              <w:t>措施进行上报</w:t>
                            </w:r>
                          </w:p>
                          <w:p w14:paraId="5572E42D">
                            <w:pPr>
                              <w:jc w:val="center"/>
                            </w:pPr>
                            <w:r>
                              <w:rPr>
                                <w:rFonts w:hint="eastAsia"/>
                              </w:rPr>
                              <w:t>（20个工作日）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85248;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14:paraId="7CE7BBB1">
                      <w:pPr>
                        <w:jc w:val="center"/>
                      </w:pPr>
                      <w:r>
                        <w:rPr>
                          <w:rFonts w:hint="eastAsia"/>
                        </w:rPr>
                        <w:t>对事故情况、原因及控制</w:t>
                      </w:r>
                    </w:p>
                    <w:p w14:paraId="1BD718CE">
                      <w:pPr>
                        <w:jc w:val="center"/>
                      </w:pPr>
                      <w:r>
                        <w:rPr>
                          <w:rFonts w:hint="eastAsia"/>
                        </w:rPr>
                        <w:t>措施进行上报</w:t>
                      </w:r>
                    </w:p>
                    <w:p w14:paraId="5572E42D">
                      <w:pPr>
                        <w:jc w:val="center"/>
                      </w:pPr>
                      <w:r>
                        <w:rPr>
                          <w:rFonts w:hint="eastAsia"/>
                        </w:rPr>
                        <w:t>（20个工作日）</w:t>
                      </w:r>
                    </w:p>
                  </w:txbxContent>
                </v:textbox>
              </v:rect>
            </w:pict>
          </mc:Fallback>
        </mc:AlternateContent>
      </w:r>
    </w:p>
    <w:p w14:paraId="569FAEDD"/>
    <w:p w14:paraId="2F8F2DED"/>
    <w:p w14:paraId="206BE3F4"/>
    <w:p w14:paraId="477CA664"/>
    <w:p w14:paraId="06A3B54F">
      <w:r>
        <w:rPr>
          <w:sz w:val="44"/>
        </w:rPr>
        <mc:AlternateContent>
          <mc:Choice Requires="wps">
            <w:drawing>
              <wp:anchor distT="0" distB="0" distL="114300" distR="114300" simplePos="0" relativeHeight="252089344"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89344;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2CFB904E"/>
    <w:p w14:paraId="141229FF"/>
    <w:p w14:paraId="38AE976E"/>
    <w:p w14:paraId="7A4B24CD"/>
    <w:p w14:paraId="0FF16F59">
      <w:pPr>
        <w:spacing w:line="400" w:lineRule="exact"/>
        <w:jc w:val="left"/>
        <w:rPr>
          <w:sz w:val="28"/>
          <w:szCs w:val="28"/>
        </w:rPr>
      </w:pPr>
      <w:r>
        <w:rPr>
          <w:sz w:val="44"/>
        </w:rPr>
        <mc:AlternateContent>
          <mc:Choice Requires="wps">
            <w:drawing>
              <wp:anchor distT="0" distB="0" distL="114300" distR="114300" simplePos="0" relativeHeight="252086272"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9D6C779">
                            <w:pPr>
                              <w:jc w:val="center"/>
                              <w:rPr>
                                <w:rFonts w:eastAsiaTheme="minorEastAsia"/>
                              </w:rPr>
                            </w:pPr>
                            <w:r>
                              <w:rPr>
                                <w:rFonts w:hint="eastAsia"/>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86272;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14:paraId="29D6C779">
                      <w:pPr>
                        <w:jc w:val="center"/>
                        <w:rPr>
                          <w:rFonts w:eastAsiaTheme="minorEastAsia"/>
                        </w:rPr>
                      </w:pPr>
                      <w:r>
                        <w:rPr>
                          <w:rFonts w:hint="eastAsia"/>
                        </w:rPr>
                        <w:t>办结</w:t>
                      </w:r>
                    </w:p>
                  </w:txbxContent>
                </v:textbox>
              </v:shape>
            </w:pict>
          </mc:Fallback>
        </mc:AlternateContent>
      </w:r>
    </w:p>
    <w:p w14:paraId="67AEB02A">
      <w:pPr>
        <w:spacing w:line="400" w:lineRule="exact"/>
        <w:jc w:val="left"/>
        <w:rPr>
          <w:sz w:val="28"/>
          <w:szCs w:val="28"/>
        </w:rPr>
      </w:pPr>
    </w:p>
    <w:p w14:paraId="3F17BBDD">
      <w:pPr>
        <w:spacing w:line="400" w:lineRule="exact"/>
        <w:jc w:val="left"/>
        <w:rPr>
          <w:sz w:val="28"/>
          <w:szCs w:val="28"/>
        </w:rPr>
      </w:pPr>
    </w:p>
    <w:p w14:paraId="416C4E09">
      <w:pPr>
        <w:spacing w:line="400" w:lineRule="exact"/>
        <w:jc w:val="left"/>
        <w:rPr>
          <w:sz w:val="28"/>
          <w:szCs w:val="28"/>
        </w:rPr>
      </w:pPr>
    </w:p>
    <w:p w14:paraId="208DFFA4">
      <w:pPr>
        <w:spacing w:line="400" w:lineRule="exact"/>
        <w:jc w:val="left"/>
        <w:rPr>
          <w:sz w:val="28"/>
          <w:szCs w:val="28"/>
        </w:rPr>
      </w:pPr>
    </w:p>
    <w:p w14:paraId="576C1F5E">
      <w:pPr>
        <w:spacing w:line="400" w:lineRule="exact"/>
        <w:jc w:val="left"/>
        <w:rPr>
          <w:sz w:val="28"/>
          <w:szCs w:val="28"/>
        </w:rPr>
      </w:pPr>
    </w:p>
    <w:p w14:paraId="4DFC146E">
      <w:pPr>
        <w:spacing w:line="400" w:lineRule="exact"/>
        <w:jc w:val="left"/>
        <w:rPr>
          <w:sz w:val="28"/>
          <w:szCs w:val="28"/>
        </w:rPr>
      </w:pPr>
    </w:p>
    <w:p w14:paraId="39F730C0">
      <w:pPr>
        <w:spacing w:line="400" w:lineRule="exact"/>
        <w:jc w:val="left"/>
        <w:rPr>
          <w:sz w:val="28"/>
          <w:szCs w:val="28"/>
        </w:rPr>
      </w:pPr>
    </w:p>
    <w:p w14:paraId="3729CEB3">
      <w:pPr>
        <w:spacing w:line="400" w:lineRule="exact"/>
        <w:jc w:val="left"/>
        <w:rPr>
          <w:sz w:val="28"/>
          <w:szCs w:val="28"/>
        </w:rPr>
      </w:pPr>
    </w:p>
    <w:p w14:paraId="01C84546">
      <w:pPr>
        <w:spacing w:line="400" w:lineRule="exact"/>
        <w:jc w:val="left"/>
        <w:rPr>
          <w:sz w:val="28"/>
          <w:szCs w:val="28"/>
        </w:rPr>
      </w:pPr>
      <w:r>
        <w:rPr>
          <w:rFonts w:hint="eastAsia"/>
          <w:sz w:val="28"/>
          <w:szCs w:val="28"/>
        </w:rPr>
        <w:t>承办机构：夏县瑶峰镇人民政府</w:t>
      </w:r>
    </w:p>
    <w:p w14:paraId="503B5E77">
      <w:pPr>
        <w:spacing w:line="400" w:lineRule="exact"/>
        <w:jc w:val="left"/>
        <w:rPr>
          <w:sz w:val="28"/>
          <w:szCs w:val="28"/>
        </w:rPr>
      </w:pPr>
      <w:r>
        <w:rPr>
          <w:rFonts w:hint="eastAsia"/>
          <w:sz w:val="28"/>
          <w:szCs w:val="28"/>
        </w:rPr>
        <w:t>监督主体：夏县监察委员会派出瑶峰镇监察室</w:t>
      </w:r>
    </w:p>
    <w:p w14:paraId="48906C96">
      <w:pPr>
        <w:spacing w:line="400" w:lineRule="exact"/>
        <w:jc w:val="left"/>
        <w:rPr>
          <w:sz w:val="28"/>
          <w:szCs w:val="28"/>
        </w:rPr>
      </w:pPr>
      <w:r>
        <w:rPr>
          <w:rFonts w:hint="eastAsia"/>
          <w:sz w:val="28"/>
          <w:szCs w:val="28"/>
        </w:rPr>
        <w:t>监督电话：0359--8532740</w:t>
      </w:r>
    </w:p>
    <w:p w14:paraId="69EF0D21">
      <w:pPr>
        <w:spacing w:line="400" w:lineRule="exact"/>
        <w:jc w:val="left"/>
        <w:rPr>
          <w:sz w:val="28"/>
          <w:szCs w:val="28"/>
        </w:rPr>
      </w:pPr>
    </w:p>
    <w:p w14:paraId="2904B1D8"/>
    <w:p w14:paraId="03196073">
      <w:pPr>
        <w:rPr>
          <w:rFonts w:ascii="宋体" w:hAnsi="宋体" w:cs="宋体"/>
          <w:sz w:val="32"/>
          <w:szCs w:val="32"/>
        </w:rPr>
      </w:pPr>
      <w:r>
        <w:rPr>
          <w:rFonts w:hint="eastAsia" w:ascii="宋体" w:hAnsi="宋体" w:cs="宋体"/>
          <w:sz w:val="32"/>
          <w:szCs w:val="32"/>
        </w:rPr>
        <w:t>88.事项名称：辖区内养犬管理及狂犬、野犬捕杀</w:t>
      </w:r>
    </w:p>
    <w:p w14:paraId="18785C40">
      <w:pPr>
        <w:rPr>
          <w:rFonts w:ascii="宋体" w:hAnsi="宋体" w:cs="宋体"/>
          <w:sz w:val="32"/>
          <w:szCs w:val="32"/>
        </w:rPr>
      </w:pPr>
      <w:r>
        <w:rPr>
          <w:rFonts w:hint="eastAsia" w:ascii="宋体" w:hAnsi="宋体" w:cs="宋体"/>
          <w:sz w:val="32"/>
          <w:szCs w:val="32"/>
        </w:rPr>
        <w:t>事项编码：4000-Z-07100-140827</w:t>
      </w:r>
    </w:p>
    <w:p w14:paraId="5F966056">
      <w:pPr>
        <w:rPr>
          <w:sz w:val="44"/>
        </w:rPr>
      </w:pPr>
      <w:r>
        <w:rPr>
          <w:sz w:val="44"/>
        </w:rPr>
        <mc:AlternateContent>
          <mc:Choice Requires="wps">
            <w:drawing>
              <wp:anchor distT="0" distB="0" distL="114300" distR="114300" simplePos="0" relativeHeight="252090368"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81D6499">
                            <w:pPr>
                              <w:jc w:val="center"/>
                              <w:rPr>
                                <w:rFonts w:eastAsiaTheme="minorEastAsia"/>
                              </w:rPr>
                            </w:pPr>
                            <w:r>
                              <w:rPr>
                                <w:rFonts w:hint="eastAsia"/>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90368;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14:paraId="581D6499">
                      <w:pPr>
                        <w:jc w:val="center"/>
                        <w:rPr>
                          <w:rFonts w:eastAsiaTheme="minorEastAsia"/>
                        </w:rPr>
                      </w:pPr>
                      <w:r>
                        <w:rPr>
                          <w:rFonts w:hint="eastAsia"/>
                        </w:rPr>
                        <w:t>负责辖区内养犬的管理</w:t>
                      </w:r>
                    </w:p>
                  </w:txbxContent>
                </v:textbox>
              </v:shape>
            </w:pict>
          </mc:Fallback>
        </mc:AlternateContent>
      </w:r>
    </w:p>
    <w:p w14:paraId="5D8ADA90">
      <w:pPr>
        <w:rPr>
          <w:rFonts w:asciiTheme="minorHAnsi" w:hAnsiTheme="minorHAnsi" w:eastAsiaTheme="minorEastAsia" w:cstheme="minorBidi"/>
        </w:rPr>
      </w:pPr>
    </w:p>
    <w:p w14:paraId="3EBE6E47"/>
    <w:p w14:paraId="6A963DEE"/>
    <w:p w14:paraId="10A7C73E"/>
    <w:p w14:paraId="7479662C"/>
    <w:p w14:paraId="375A6FF6"/>
    <w:p w14:paraId="5005807A">
      <w:r>
        <w:rPr>
          <w:sz w:val="44"/>
        </w:rPr>
        <mc:AlternateContent>
          <mc:Choice Requires="wps">
            <w:drawing>
              <wp:anchor distT="0" distB="0" distL="114300" distR="114300" simplePos="0" relativeHeight="252098560"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98560;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14:paraId="5C4AD38F"/>
    <w:p w14:paraId="502AF5A7">
      <w:r>
        <w:rPr>
          <w:sz w:val="44"/>
        </w:rPr>
        <mc:AlternateContent>
          <mc:Choice Requires="wps">
            <w:drawing>
              <wp:anchor distT="0" distB="0" distL="114300" distR="114300" simplePos="0" relativeHeight="252091392"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FAAB7A8">
                            <w:pPr>
                              <w:jc w:val="center"/>
                            </w:pPr>
                            <w:r>
                              <w:rPr>
                                <w:rFonts w:hint="eastAsia"/>
                              </w:rPr>
                              <w:t>发现需采取</w:t>
                            </w:r>
                          </w:p>
                          <w:p w14:paraId="4B4F83C3">
                            <w:pPr>
                              <w:jc w:val="center"/>
                            </w:pPr>
                            <w:r>
                              <w:rPr>
                                <w:rFonts w:hint="eastAsia"/>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91392;v-text-anchor:middle;mso-width-relative:page;mso-height-relative:page;" fillcolor="#FFFFFF [3201]" filled="t" stroked="t" coordsize="21600,21600"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14:paraId="0FAAB7A8">
                      <w:pPr>
                        <w:jc w:val="center"/>
                      </w:pPr>
                      <w:r>
                        <w:rPr>
                          <w:rFonts w:hint="eastAsia"/>
                        </w:rPr>
                        <w:t>发现需采取</w:t>
                      </w:r>
                    </w:p>
                    <w:p w14:paraId="4B4F83C3">
                      <w:pPr>
                        <w:jc w:val="center"/>
                      </w:pPr>
                      <w:r>
                        <w:rPr>
                          <w:rFonts w:hint="eastAsia"/>
                        </w:rPr>
                        <w:t>强制执行的行为</w:t>
                      </w:r>
                    </w:p>
                  </w:txbxContent>
                </v:textbox>
              </v:shape>
            </w:pict>
          </mc:Fallback>
        </mc:AlternateContent>
      </w:r>
    </w:p>
    <w:p w14:paraId="54E29EA8"/>
    <w:p w14:paraId="6C5969CC"/>
    <w:p w14:paraId="4E05D887"/>
    <w:p w14:paraId="037CFECF"/>
    <w:p w14:paraId="5CE112B4">
      <w:r>
        <w:rPr>
          <w:sz w:val="44"/>
        </w:rPr>
        <mc:AlternateContent>
          <mc:Choice Requires="wps">
            <w:drawing>
              <wp:anchor distT="0" distB="0" distL="114300" distR="114300" simplePos="0" relativeHeight="252099584"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99584;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14:paraId="67C8D188"/>
    <w:p w14:paraId="21940B77"/>
    <w:p w14:paraId="51AEA9D3">
      <w:r>
        <w:rPr>
          <w:sz w:val="44"/>
        </w:rPr>
        <mc:AlternateContent>
          <mc:Choice Requires="wps">
            <w:drawing>
              <wp:anchor distT="0" distB="0" distL="114300" distR="114300" simplePos="0" relativeHeight="252092416"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5041DD34">
                            <w:pPr>
                              <w:jc w:val="center"/>
                            </w:pPr>
                            <w:r>
                              <w:rPr>
                                <w:rFonts w:hint="eastAsia"/>
                              </w:rPr>
                              <w:t>催  告</w:t>
                            </w:r>
                          </w:p>
                          <w:p w14:paraId="078C1DF9">
                            <w:pPr>
                              <w:jc w:val="center"/>
                            </w:pPr>
                            <w:r>
                              <w:rPr>
                                <w:rFonts w:hint="eastAsia"/>
                              </w:rPr>
                              <w:t>（2个工作日）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92416;v-text-anchor:middle;mso-width-relative:page;mso-height-relative:page;" fillcolor="#FFFFFF [3201]" filled="t" stroked="t" coordsize="21600,21600"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v:fill on="t" focussize="0,0"/>
                <v:stroke weight="1pt" color="#000000 [3200]" miterlimit="8" joinstyle="miter"/>
                <v:imagedata o:title=""/>
                <o:lock v:ext="edit" aspectratio="f"/>
                <v:textbox>
                  <w:txbxContent>
                    <w:p w14:paraId="5041DD34">
                      <w:pPr>
                        <w:jc w:val="center"/>
                      </w:pPr>
                      <w:r>
                        <w:rPr>
                          <w:rFonts w:hint="eastAsia"/>
                        </w:rPr>
                        <w:t>催  告</w:t>
                      </w:r>
                    </w:p>
                    <w:p w14:paraId="078C1DF9">
                      <w:pPr>
                        <w:jc w:val="center"/>
                      </w:pPr>
                      <w:r>
                        <w:rPr>
                          <w:rFonts w:hint="eastAsia"/>
                        </w:rPr>
                        <w:t>（2个工作日）</w:t>
                      </w:r>
                    </w:p>
                  </w:txbxContent>
                </v:textbox>
              </v:rect>
            </w:pict>
          </mc:Fallback>
        </mc:AlternateContent>
      </w:r>
    </w:p>
    <w:p w14:paraId="35CEE3B4"/>
    <w:p w14:paraId="11527EC0"/>
    <w:p w14:paraId="433517C3"/>
    <w:p w14:paraId="69D34062">
      <w:r>
        <w:rPr>
          <w:sz w:val="44"/>
        </w:rPr>
        <mc:AlternateContent>
          <mc:Choice Requires="wps">
            <w:drawing>
              <wp:anchor distT="0" distB="0" distL="114300" distR="114300" simplePos="0" relativeHeight="252100608"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100608;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14:paraId="74C2E528"/>
    <w:p w14:paraId="1F962173"/>
    <w:p w14:paraId="1D3C694A"/>
    <w:p w14:paraId="613933C6">
      <w:r>
        <w:rPr>
          <w:sz w:val="44"/>
        </w:rPr>
        <mc:AlternateContent>
          <mc:Choice Requires="wps">
            <w:drawing>
              <wp:anchor distT="0" distB="0" distL="114300" distR="114300" simplePos="0" relativeHeight="252093440"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33B4E67C">
                            <w:pPr>
                              <w:jc w:val="center"/>
                            </w:pPr>
                            <w:r>
                              <w:rPr>
                                <w:rFonts w:hint="eastAsia"/>
                              </w:rPr>
                              <w:t>决  定</w:t>
                            </w:r>
                          </w:p>
                          <w:p w14:paraId="700517BF">
                            <w:pPr>
                              <w:jc w:val="center"/>
                            </w:pPr>
                            <w:r>
                              <w:rPr>
                                <w:rFonts w:hint="eastAsia"/>
                              </w:rPr>
                              <w:t>（1个工作日）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93440;v-text-anchor:middle;mso-width-relative:page;mso-height-relative:page;" fillcolor="#FFFFFF [3201]" filled="t" stroked="t" coordsize="21600,21600"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v:fill on="t" focussize="0,0"/>
                <v:stroke weight="1pt" color="#000000 [3200]" miterlimit="8" joinstyle="miter"/>
                <v:imagedata o:title=""/>
                <o:lock v:ext="edit" aspectratio="f"/>
                <v:textbox>
                  <w:txbxContent>
                    <w:p w14:paraId="33B4E67C">
                      <w:pPr>
                        <w:jc w:val="center"/>
                      </w:pPr>
                      <w:r>
                        <w:rPr>
                          <w:rFonts w:hint="eastAsia"/>
                        </w:rPr>
                        <w:t>决  定</w:t>
                      </w:r>
                    </w:p>
                    <w:p w14:paraId="700517BF">
                      <w:pPr>
                        <w:jc w:val="center"/>
                      </w:pPr>
                      <w:r>
                        <w:rPr>
                          <w:rFonts w:hint="eastAsia"/>
                        </w:rPr>
                        <w:t>（1个工作日）</w:t>
                      </w:r>
                    </w:p>
                  </w:txbxContent>
                </v:textbox>
              </v:rect>
            </w:pict>
          </mc:Fallback>
        </mc:AlternateContent>
      </w:r>
    </w:p>
    <w:p w14:paraId="1674A9FA">
      <w:r>
        <w:rPr>
          <w:sz w:val="44"/>
        </w:rPr>
        <mc:AlternateContent>
          <mc:Choice Requires="wps">
            <w:drawing>
              <wp:anchor distT="0" distB="0" distL="114300" distR="114300" simplePos="0" relativeHeight="252096512"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F433E">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行政机关有强制执行权</w:t>
                            </w:r>
                          </w:p>
                          <w:p w14:paraId="21A2414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的，下达强制执行决定</w:t>
                            </w:r>
                          </w:p>
                          <w:p w14:paraId="5D2FF98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书，依法强制执行；行</w:t>
                            </w:r>
                          </w:p>
                          <w:p w14:paraId="123DBF2B">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政机关没有强制执行权</w:t>
                            </w:r>
                          </w:p>
                          <w:p w14:paraId="43AB9A5C">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的，申请人民法院强制</w:t>
                            </w:r>
                          </w:p>
                          <w:p w14:paraId="515B2D2B">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96512;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14:paraId="54AF433E">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行政机关有强制执行权</w:t>
                      </w:r>
                    </w:p>
                    <w:p w14:paraId="21A24146">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的，下达强制执行决定</w:t>
                      </w:r>
                    </w:p>
                    <w:p w14:paraId="5D2FF98F">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书，依法强制执行；行</w:t>
                      </w:r>
                    </w:p>
                    <w:p w14:paraId="123DBF2B">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政机关没有强制执行权</w:t>
                      </w:r>
                    </w:p>
                    <w:p w14:paraId="43AB9A5C">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的，申请人民法院强制</w:t>
                      </w:r>
                    </w:p>
                    <w:p w14:paraId="515B2D2B">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执行。</w:t>
                      </w:r>
                    </w:p>
                  </w:txbxContent>
                </v:textbox>
              </v:shape>
            </w:pict>
          </mc:Fallback>
        </mc:AlternateContent>
      </w:r>
    </w:p>
    <w:p w14:paraId="06696C82"/>
    <w:p w14:paraId="247D3446"/>
    <w:p w14:paraId="561334C3">
      <w:r>
        <w:rPr>
          <w:sz w:val="44"/>
        </w:rPr>
        <mc:AlternateContent>
          <mc:Choice Requires="wps">
            <w:drawing>
              <wp:anchor distT="0" distB="0" distL="114300" distR="114300" simplePos="0" relativeHeight="252101632"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101632;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57B1A531"/>
    <w:p w14:paraId="207DD033">
      <w:pPr>
        <w:spacing w:line="400" w:lineRule="exact"/>
        <w:jc w:val="left"/>
        <w:rPr>
          <w:sz w:val="28"/>
          <w:szCs w:val="28"/>
        </w:rPr>
      </w:pPr>
    </w:p>
    <w:p w14:paraId="70310164">
      <w:pPr>
        <w:spacing w:line="400" w:lineRule="exact"/>
        <w:jc w:val="left"/>
        <w:rPr>
          <w:sz w:val="28"/>
          <w:szCs w:val="28"/>
        </w:rPr>
      </w:pPr>
      <w:r>
        <w:rPr>
          <w:sz w:val="44"/>
        </w:rPr>
        <mc:AlternateContent>
          <mc:Choice Requires="wps">
            <w:drawing>
              <wp:anchor distT="0" distB="0" distL="114300" distR="114300" simplePos="0" relativeHeight="252094464"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436D672A">
                            <w:pPr>
                              <w:jc w:val="center"/>
                              <w:rPr>
                                <w:rFonts w:eastAsiaTheme="minorEastAsia"/>
                              </w:rPr>
                            </w:pPr>
                            <w:r>
                              <w:rPr>
                                <w:rFonts w:hint="eastAsia"/>
                              </w:rPr>
                              <w:t>执  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94464;v-text-anchor:middle;mso-width-relative:page;mso-height-relative:page;" fillcolor="#FFFFFF [3201]" filled="t" stroked="t" coordsize="21600,21600"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v:fill on="t" focussize="0,0"/>
                <v:stroke weight="1pt" color="#000000 [3200]" miterlimit="8" joinstyle="miter"/>
                <v:imagedata o:title=""/>
                <o:lock v:ext="edit" aspectratio="f"/>
                <v:textbox>
                  <w:txbxContent>
                    <w:p w14:paraId="436D672A">
                      <w:pPr>
                        <w:jc w:val="center"/>
                        <w:rPr>
                          <w:rFonts w:eastAsiaTheme="minorEastAsia"/>
                        </w:rPr>
                      </w:pPr>
                      <w:r>
                        <w:rPr>
                          <w:rFonts w:hint="eastAsia"/>
                        </w:rPr>
                        <w:t>执  行</w:t>
                      </w:r>
                    </w:p>
                  </w:txbxContent>
                </v:textbox>
              </v:rect>
            </w:pict>
          </mc:Fallback>
        </mc:AlternateContent>
      </w:r>
    </w:p>
    <w:p w14:paraId="2B19AEF6">
      <w:pPr>
        <w:spacing w:line="400" w:lineRule="exact"/>
        <w:jc w:val="left"/>
        <w:rPr>
          <w:sz w:val="28"/>
          <w:szCs w:val="28"/>
        </w:rPr>
      </w:pPr>
    </w:p>
    <w:p w14:paraId="20F88103">
      <w:pPr>
        <w:spacing w:line="400" w:lineRule="exact"/>
        <w:jc w:val="left"/>
        <w:rPr>
          <w:sz w:val="28"/>
          <w:szCs w:val="28"/>
        </w:rPr>
      </w:pPr>
      <w:r>
        <w:rPr>
          <w:sz w:val="44"/>
        </w:rPr>
        <mc:AlternateContent>
          <mc:Choice Requires="wps">
            <w:drawing>
              <wp:anchor distT="0" distB="0" distL="114300" distR="114300" simplePos="0" relativeHeight="252102656"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102656;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14:paraId="7D15A7C0">
      <w:pPr>
        <w:spacing w:line="400" w:lineRule="exact"/>
        <w:jc w:val="left"/>
        <w:rPr>
          <w:sz w:val="28"/>
          <w:szCs w:val="28"/>
        </w:rPr>
      </w:pPr>
    </w:p>
    <w:p w14:paraId="7462E2D0">
      <w:pPr>
        <w:spacing w:line="400" w:lineRule="exact"/>
        <w:jc w:val="left"/>
        <w:rPr>
          <w:sz w:val="28"/>
          <w:szCs w:val="28"/>
        </w:rPr>
      </w:pPr>
      <w:r>
        <w:rPr>
          <w:sz w:val="44"/>
        </w:rPr>
        <mc:AlternateContent>
          <mc:Choice Requires="wps">
            <w:drawing>
              <wp:anchor distT="0" distB="0" distL="114300" distR="114300" simplePos="0" relativeHeight="252097536"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3FCE2">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97536;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14:paraId="7F43FCE2">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9A6EE28">
                            <w:pPr>
                              <w:jc w:val="center"/>
                              <w:rPr>
                                <w:rFonts w:eastAsiaTheme="minorEastAsia"/>
                              </w:rPr>
                            </w:pPr>
                            <w:r>
                              <w:rPr>
                                <w:rFonts w:hint="eastAsia"/>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95488;v-text-anchor:middle;mso-width-relative:page;mso-height-relative:page;" fillcolor="#FFFFFF [3201]" filled="t" stroked="t" coordsize="21600,21600"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v:fill on="t" focussize="0,0"/>
                <v:stroke weight="1pt" color="#000000 [3200]" miterlimit="8" joinstyle="miter"/>
                <v:imagedata o:title=""/>
                <o:lock v:ext="edit" aspectratio="f"/>
                <v:textbox>
                  <w:txbxContent>
                    <w:p w14:paraId="49A6EE28">
                      <w:pPr>
                        <w:jc w:val="center"/>
                        <w:rPr>
                          <w:rFonts w:eastAsiaTheme="minorEastAsia"/>
                        </w:rPr>
                      </w:pPr>
                      <w:r>
                        <w:rPr>
                          <w:rFonts w:hint="eastAsia"/>
                        </w:rPr>
                        <w:t>办  结</w:t>
                      </w:r>
                    </w:p>
                  </w:txbxContent>
                </v:textbox>
              </v:shape>
            </w:pict>
          </mc:Fallback>
        </mc:AlternateContent>
      </w:r>
    </w:p>
    <w:p w14:paraId="6823BADD">
      <w:pPr>
        <w:spacing w:line="400" w:lineRule="exact"/>
        <w:jc w:val="left"/>
        <w:rPr>
          <w:sz w:val="28"/>
          <w:szCs w:val="28"/>
        </w:rPr>
      </w:pPr>
    </w:p>
    <w:p w14:paraId="2BD2A6BC">
      <w:pPr>
        <w:spacing w:line="400" w:lineRule="exact"/>
        <w:jc w:val="left"/>
        <w:rPr>
          <w:sz w:val="28"/>
          <w:szCs w:val="28"/>
        </w:rPr>
      </w:pPr>
    </w:p>
    <w:p w14:paraId="2534AF0B">
      <w:pPr>
        <w:spacing w:line="400" w:lineRule="exact"/>
        <w:jc w:val="left"/>
        <w:rPr>
          <w:sz w:val="28"/>
          <w:szCs w:val="28"/>
        </w:rPr>
      </w:pPr>
    </w:p>
    <w:p w14:paraId="1EA321E8">
      <w:pPr>
        <w:spacing w:line="400" w:lineRule="exact"/>
        <w:jc w:val="left"/>
        <w:rPr>
          <w:sz w:val="28"/>
          <w:szCs w:val="28"/>
        </w:rPr>
      </w:pPr>
      <w:r>
        <w:rPr>
          <w:rFonts w:hint="eastAsia"/>
          <w:sz w:val="28"/>
          <w:szCs w:val="28"/>
        </w:rPr>
        <w:t>承办机构：夏县瑶峰镇人民政府</w:t>
      </w:r>
    </w:p>
    <w:p w14:paraId="597B15BC">
      <w:pPr>
        <w:spacing w:line="400" w:lineRule="exact"/>
        <w:jc w:val="left"/>
        <w:rPr>
          <w:sz w:val="28"/>
          <w:szCs w:val="28"/>
        </w:rPr>
      </w:pPr>
      <w:r>
        <w:rPr>
          <w:rFonts w:hint="eastAsia"/>
          <w:sz w:val="28"/>
          <w:szCs w:val="28"/>
        </w:rPr>
        <w:t>监督主体：夏县监察委员会派出瑶峰镇监察室</w:t>
      </w:r>
    </w:p>
    <w:p w14:paraId="58959EF3">
      <w:pPr>
        <w:spacing w:line="400" w:lineRule="exact"/>
        <w:jc w:val="left"/>
        <w:rPr>
          <w:sz w:val="28"/>
          <w:szCs w:val="28"/>
        </w:rPr>
      </w:pPr>
      <w:r>
        <w:rPr>
          <w:rFonts w:hint="eastAsia"/>
          <w:sz w:val="28"/>
          <w:szCs w:val="28"/>
        </w:rPr>
        <w:t>监督电话：0359--8532740</w:t>
      </w:r>
    </w:p>
    <w:p w14:paraId="1B66040F"/>
    <w:p w14:paraId="755D59BD"/>
    <w:p w14:paraId="4C397C80">
      <w:pPr>
        <w:rPr>
          <w:rFonts w:ascii="宋体" w:hAnsi="宋体" w:cs="宋体"/>
          <w:sz w:val="32"/>
          <w:szCs w:val="32"/>
        </w:rPr>
      </w:pPr>
      <w:r>
        <w:rPr>
          <w:rFonts w:hint="eastAsia" w:ascii="宋体" w:hAnsi="宋体" w:cs="宋体"/>
          <w:sz w:val="32"/>
          <w:szCs w:val="32"/>
        </w:rPr>
        <w:t>89.事项名称：协助建设和改造公共卫生设施</w:t>
      </w:r>
    </w:p>
    <w:p w14:paraId="61296FD0">
      <w:pPr>
        <w:rPr>
          <w:rFonts w:ascii="宋体" w:hAnsi="宋体" w:cs="宋体"/>
          <w:sz w:val="32"/>
          <w:szCs w:val="32"/>
        </w:rPr>
      </w:pPr>
      <w:r>
        <w:rPr>
          <w:rFonts w:hint="eastAsia" w:ascii="宋体" w:hAnsi="宋体" w:cs="宋体"/>
          <w:sz w:val="32"/>
          <w:szCs w:val="32"/>
        </w:rPr>
        <w:t>事项编码：4000-Z-07200-140827</w:t>
      </w:r>
    </w:p>
    <w:p w14:paraId="2D13BB43">
      <w:pPr>
        <w:rPr>
          <w:sz w:val="44"/>
        </w:rPr>
      </w:pPr>
      <w:r>
        <w:rPr>
          <w:sz w:val="44"/>
        </w:rPr>
        <mc:AlternateContent>
          <mc:Choice Requires="wps">
            <w:drawing>
              <wp:anchor distT="0" distB="0" distL="114300" distR="114300" simplePos="0" relativeHeight="252111872"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111872;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SanNdkAAAALAQAADwAAAAAAAAABACAAAAAiAAAAZHJzL2Rvd25yZXYueG1sUEsBAhQAFAAAAAgA&#10;h07iQPw0v8MkAgAADQQAAA4AAAAAAAAAAQAgAAAAKAEAAGRycy9lMm9Eb2MueG1sUEsFBgAAAAAG&#10;AAYAWQEAAL4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110848;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Fg9PPYAAAA&#10;CwEAAA8AAAAAAAAAAQAgAAAAIgAAAGRycy9kb3ducmV2LnhtbFBLAQIUABQAAAAIAIdO4kCEGSSg&#10;HQIAAAM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09824"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109824;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RADB2QAAAAsBAAAPAAAAAAAAAAEAIAAAACIAAABkcnMvZG93bnJldi54bWxQSwECFAAUAAAACACH&#10;TuJAGj9uKSMCAAANBAAADgAAAAAAAAABACAAAAAoAQAAZHJzL2Uyb0RvYy54bWxQSwUGAAAAAAYA&#10;BgBZAQAAv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08800"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108800;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UF8P2QAA&#10;AAsBAAAPAAAAAAAAAAEAIAAAACIAAABkcnMvZG93bnJldi54bWxQSwECFAAUAAAACACHTuJAvlak&#10;yh0CAAABBAAADgAAAAAAAAABACAAAAAoAQAAZHJzL2Uyb0RvYy54bWxQSwUGAAAAAAYABgBZAQAA&#10;t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06752"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6E8D5B9D">
                            <w:pPr>
                              <w:jc w:val="center"/>
                              <w:rPr>
                                <w:rFonts w:eastAsiaTheme="minorEastAsia"/>
                              </w:rPr>
                            </w:pPr>
                            <w:r>
                              <w:rPr>
                                <w:rFonts w:hint="eastAsia"/>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106752;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14:paraId="6E8D5B9D">
                      <w:pPr>
                        <w:jc w:val="center"/>
                        <w:rPr>
                          <w:rFonts w:eastAsiaTheme="minorEastAsia"/>
                        </w:rPr>
                      </w:pPr>
                      <w:r>
                        <w:rPr>
                          <w:rFonts w:hint="eastAsia"/>
                        </w:rPr>
                        <w:t>制定建设和改造计划</w:t>
                      </w:r>
                    </w:p>
                  </w:txbxContent>
                </v:textbox>
              </v:rect>
            </w:pict>
          </mc:Fallback>
        </mc:AlternateContent>
      </w:r>
      <w:r>
        <w:rPr>
          <w:sz w:val="44"/>
        </w:rPr>
        <mc:AlternateContent>
          <mc:Choice Requires="wps">
            <w:drawing>
              <wp:anchor distT="0" distB="0" distL="114300" distR="114300" simplePos="0" relativeHeight="252107776"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21C53562">
                            <w:pPr>
                              <w:jc w:val="center"/>
                              <w:rPr>
                                <w:rFonts w:eastAsiaTheme="minorEastAsia"/>
                              </w:rPr>
                            </w:pPr>
                            <w:r>
                              <w:rPr>
                                <w:rFonts w:hint="eastAsia"/>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107776;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14:paraId="21C53562">
                      <w:pPr>
                        <w:jc w:val="center"/>
                        <w:rPr>
                          <w:rFonts w:eastAsiaTheme="minorEastAsia"/>
                        </w:rPr>
                      </w:pPr>
                      <w:r>
                        <w:rPr>
                          <w:rFonts w:hint="eastAsia"/>
                        </w:rPr>
                        <w:t>公示</w:t>
                      </w:r>
                    </w:p>
                  </w:txbxContent>
                </v:textbox>
              </v:rect>
            </w:pict>
          </mc:Fallback>
        </mc:AlternateContent>
      </w:r>
      <w:r>
        <w:rPr>
          <w:sz w:val="44"/>
        </w:rPr>
        <mc:AlternateContent>
          <mc:Choice Requires="wps">
            <w:drawing>
              <wp:anchor distT="0" distB="0" distL="114300" distR="114300" simplePos="0" relativeHeight="252105728"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77C0A201">
                            <w:pPr>
                              <w:jc w:val="center"/>
                              <w:rPr>
                                <w:rFonts w:eastAsiaTheme="minorEastAsia"/>
                              </w:rPr>
                            </w:pPr>
                            <w:r>
                              <w:rPr>
                                <w:rFonts w:hint="eastAsia"/>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105728;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14:paraId="77C0A201">
                      <w:pPr>
                        <w:jc w:val="center"/>
                        <w:rPr>
                          <w:rFonts w:eastAsiaTheme="minorEastAsia"/>
                        </w:rPr>
                      </w:pPr>
                      <w:r>
                        <w:rPr>
                          <w:rFonts w:hint="eastAsia"/>
                        </w:rPr>
                        <w:t>进行监管</w:t>
                      </w:r>
                    </w:p>
                  </w:txbxContent>
                </v:textbox>
              </v:rect>
            </w:pict>
          </mc:Fallback>
        </mc:AlternateContent>
      </w:r>
      <w:r>
        <w:rPr>
          <w:sz w:val="44"/>
        </w:rPr>
        <mc:AlternateContent>
          <mc:Choice Requires="wps">
            <w:drawing>
              <wp:anchor distT="0" distB="0" distL="114300" distR="114300" simplePos="0" relativeHeight="252104704"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393FC8BD">
                            <w:pPr>
                              <w:jc w:val="center"/>
                              <w:rPr>
                                <w:rFonts w:eastAsiaTheme="minorEastAsia"/>
                              </w:rPr>
                            </w:pPr>
                            <w:r>
                              <w:rPr>
                                <w:rFonts w:hint="eastAsia"/>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104704;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14:paraId="393FC8BD">
                      <w:pPr>
                        <w:jc w:val="center"/>
                        <w:rPr>
                          <w:rFonts w:eastAsiaTheme="minorEastAsia"/>
                        </w:rPr>
                      </w:pPr>
                      <w:r>
                        <w:rPr>
                          <w:rFonts w:hint="eastAsia"/>
                        </w:rPr>
                        <w:t>组织实施</w:t>
                      </w:r>
                    </w:p>
                  </w:txbxContent>
                </v:textbox>
              </v:rect>
            </w:pict>
          </mc:Fallback>
        </mc:AlternateContent>
      </w:r>
      <w:r>
        <w:rPr>
          <w:sz w:val="44"/>
        </w:rPr>
        <mc:AlternateContent>
          <mc:Choice Requires="wps">
            <w:drawing>
              <wp:anchor distT="0" distB="0" distL="114300" distR="114300" simplePos="0" relativeHeight="252103680"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000DD1B1">
                            <w:pPr>
                              <w:jc w:val="center"/>
                              <w:rPr>
                                <w:rFonts w:eastAsiaTheme="minorEastAsia"/>
                              </w:rPr>
                            </w:pPr>
                            <w:r>
                              <w:rPr>
                                <w:rFonts w:hint="eastAsia"/>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103680;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14:paraId="000DD1B1">
                      <w:pPr>
                        <w:jc w:val="center"/>
                        <w:rPr>
                          <w:rFonts w:eastAsiaTheme="minorEastAsia"/>
                        </w:rPr>
                      </w:pPr>
                      <w:r>
                        <w:rPr>
                          <w:rFonts w:hint="eastAsia"/>
                        </w:rPr>
                        <w:t>履行报批程序</w:t>
                      </w:r>
                    </w:p>
                  </w:txbxContent>
                </v:textbox>
              </v:rect>
            </w:pict>
          </mc:Fallback>
        </mc:AlternateContent>
      </w:r>
    </w:p>
    <w:p w14:paraId="69B142E0">
      <w:pPr>
        <w:rPr>
          <w:rFonts w:asciiTheme="minorHAnsi" w:hAnsiTheme="minorHAnsi" w:eastAsiaTheme="minorEastAsia" w:cstheme="minorBidi"/>
        </w:rPr>
      </w:pPr>
    </w:p>
    <w:p w14:paraId="0D3018CF"/>
    <w:p w14:paraId="3958D376"/>
    <w:p w14:paraId="0C22E994"/>
    <w:p w14:paraId="6537DCB6"/>
    <w:p w14:paraId="1064DAE2"/>
    <w:p w14:paraId="2E98689E"/>
    <w:p w14:paraId="405A1A40"/>
    <w:p w14:paraId="29A52D0C"/>
    <w:p w14:paraId="3C7D7DF0"/>
    <w:p w14:paraId="3BD1260A"/>
    <w:p w14:paraId="6D7E1CBA"/>
    <w:p w14:paraId="3F5A5D67"/>
    <w:p w14:paraId="0658A50D"/>
    <w:p w14:paraId="5A14CA55"/>
    <w:p w14:paraId="5FDCA85E"/>
    <w:p w14:paraId="7B7A0D03"/>
    <w:p w14:paraId="6AB0BE52"/>
    <w:p w14:paraId="571CD570"/>
    <w:p w14:paraId="0B382BB5"/>
    <w:p w14:paraId="08D5B52B"/>
    <w:p w14:paraId="30318954"/>
    <w:p w14:paraId="3BC802CE"/>
    <w:p w14:paraId="7B3057BD"/>
    <w:p w14:paraId="0A1EF947"/>
    <w:p w14:paraId="48C716E6"/>
    <w:p w14:paraId="58087C10"/>
    <w:p w14:paraId="5DD9A742"/>
    <w:p w14:paraId="2C8A6A05"/>
    <w:p w14:paraId="2B6A6AF9">
      <w:pPr>
        <w:jc w:val="right"/>
      </w:pPr>
    </w:p>
    <w:p w14:paraId="04E13035">
      <w:pPr>
        <w:spacing w:line="400" w:lineRule="exact"/>
        <w:jc w:val="left"/>
        <w:rPr>
          <w:sz w:val="28"/>
          <w:szCs w:val="28"/>
        </w:rPr>
      </w:pPr>
    </w:p>
    <w:p w14:paraId="4D51A268">
      <w:pPr>
        <w:spacing w:line="400" w:lineRule="exact"/>
        <w:jc w:val="left"/>
        <w:rPr>
          <w:sz w:val="28"/>
          <w:szCs w:val="28"/>
        </w:rPr>
      </w:pPr>
    </w:p>
    <w:p w14:paraId="35C887EA">
      <w:pPr>
        <w:spacing w:line="400" w:lineRule="exact"/>
        <w:jc w:val="left"/>
        <w:rPr>
          <w:sz w:val="28"/>
          <w:szCs w:val="28"/>
        </w:rPr>
      </w:pPr>
    </w:p>
    <w:p w14:paraId="4CCB6C27">
      <w:pPr>
        <w:spacing w:line="400" w:lineRule="exact"/>
        <w:jc w:val="left"/>
        <w:rPr>
          <w:sz w:val="28"/>
          <w:szCs w:val="28"/>
        </w:rPr>
      </w:pPr>
    </w:p>
    <w:p w14:paraId="68A61685">
      <w:pPr>
        <w:spacing w:line="400" w:lineRule="exact"/>
        <w:jc w:val="left"/>
        <w:rPr>
          <w:sz w:val="28"/>
          <w:szCs w:val="28"/>
        </w:rPr>
      </w:pPr>
    </w:p>
    <w:p w14:paraId="233299AB">
      <w:pPr>
        <w:spacing w:line="400" w:lineRule="exact"/>
        <w:jc w:val="left"/>
        <w:rPr>
          <w:sz w:val="28"/>
          <w:szCs w:val="28"/>
        </w:rPr>
      </w:pPr>
    </w:p>
    <w:p w14:paraId="182C6090">
      <w:pPr>
        <w:spacing w:line="400" w:lineRule="exact"/>
        <w:jc w:val="left"/>
        <w:rPr>
          <w:sz w:val="28"/>
          <w:szCs w:val="28"/>
        </w:rPr>
      </w:pPr>
    </w:p>
    <w:p w14:paraId="73641B55">
      <w:pPr>
        <w:spacing w:line="400" w:lineRule="exact"/>
        <w:jc w:val="left"/>
        <w:rPr>
          <w:sz w:val="28"/>
          <w:szCs w:val="28"/>
        </w:rPr>
      </w:pPr>
      <w:r>
        <w:rPr>
          <w:rFonts w:hint="eastAsia"/>
          <w:sz w:val="28"/>
          <w:szCs w:val="28"/>
        </w:rPr>
        <w:t>承办机构：夏县瑶峰镇人民政府</w:t>
      </w:r>
    </w:p>
    <w:p w14:paraId="42F0DEAC">
      <w:pPr>
        <w:spacing w:line="400" w:lineRule="exact"/>
        <w:jc w:val="left"/>
        <w:rPr>
          <w:sz w:val="28"/>
          <w:szCs w:val="28"/>
        </w:rPr>
      </w:pPr>
      <w:r>
        <w:rPr>
          <w:rFonts w:hint="eastAsia"/>
          <w:sz w:val="28"/>
          <w:szCs w:val="28"/>
        </w:rPr>
        <w:t>监督主体：夏县监察委员会派出瑶峰镇监察室</w:t>
      </w:r>
    </w:p>
    <w:p w14:paraId="66BB221F">
      <w:pPr>
        <w:spacing w:line="400" w:lineRule="exact"/>
        <w:jc w:val="left"/>
        <w:rPr>
          <w:sz w:val="28"/>
          <w:szCs w:val="28"/>
        </w:rPr>
      </w:pPr>
      <w:r>
        <w:rPr>
          <w:rFonts w:hint="eastAsia"/>
          <w:sz w:val="28"/>
          <w:szCs w:val="28"/>
        </w:rPr>
        <w:t>监督电话：0359--8532740</w:t>
      </w:r>
    </w:p>
    <w:p w14:paraId="195DA54C">
      <w:pPr>
        <w:jc w:val="right"/>
      </w:pPr>
    </w:p>
    <w:p w14:paraId="12D3CC43">
      <w:pPr>
        <w:jc w:val="right"/>
      </w:pPr>
    </w:p>
    <w:p w14:paraId="72150115">
      <w:pPr>
        <w:jc w:val="right"/>
      </w:pPr>
    </w:p>
    <w:p w14:paraId="09E64160">
      <w:pPr>
        <w:jc w:val="right"/>
      </w:pPr>
    </w:p>
    <w:p w14:paraId="439D043C">
      <w:pPr>
        <w:rPr>
          <w:rFonts w:ascii="宋体" w:hAnsi="宋体" w:cs="宋体"/>
          <w:sz w:val="32"/>
          <w:szCs w:val="32"/>
        </w:rPr>
      </w:pPr>
      <w:r>
        <w:rPr>
          <w:rFonts w:hint="eastAsia" w:ascii="宋体" w:hAnsi="宋体" w:cs="宋体"/>
          <w:sz w:val="32"/>
          <w:szCs w:val="32"/>
        </w:rPr>
        <w:t>90.事项名称：协助开展红色文化遗址的保护利用</w:t>
      </w:r>
    </w:p>
    <w:p w14:paraId="6BFC478B">
      <w:pPr>
        <w:rPr>
          <w:rFonts w:ascii="宋体" w:hAnsi="宋体" w:cs="宋体"/>
          <w:sz w:val="32"/>
          <w:szCs w:val="32"/>
        </w:rPr>
      </w:pPr>
      <w:r>
        <w:rPr>
          <w:rFonts w:hint="eastAsia" w:ascii="宋体" w:hAnsi="宋体" w:cs="宋体"/>
          <w:sz w:val="32"/>
          <w:szCs w:val="32"/>
        </w:rPr>
        <w:t>事项编码：4000-Z-07300-140827</w:t>
      </w:r>
    </w:p>
    <w:p w14:paraId="13552AE6">
      <w:pPr>
        <w:rPr>
          <w:sz w:val="44"/>
        </w:rPr>
      </w:pPr>
      <w:r>
        <w:rPr>
          <w:sz w:val="44"/>
        </w:rPr>
        <mc:AlternateContent>
          <mc:Choice Requires="wps">
            <w:drawing>
              <wp:anchor distT="0" distB="0" distL="114300" distR="114300" simplePos="0" relativeHeight="252116992"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116992;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tnje2wAAAAsBAAAPAAAAAAAAAAEAIAAAACIAAABkcnMvZG93bnJldi54bWxQSwECFAAUAAAA&#10;CACHTuJAq6tKiiQCAAAOBAAADgAAAAAAAAABACAAAAAqAQAAZHJzL2Uyb0RvYy54bWxQSwUGAAAA&#10;AAYABgBZAQAAwA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5968"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115968;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bsyl&#10;2QAAAAsBAAAPAAAAAAAAAAEAIAAAACIAAABkcnMvZG93bnJldi54bWxQSwECFAAUAAAACACHTuJA&#10;0iDLECACAAABBAAADgAAAAAAAAABACAAAAAoAQAAZHJzL2Uyb0RvYy54bWxQSwUGAAAAAAYABgBZ&#10;AQAAu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2896"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01D43467">
                            <w:pPr>
                              <w:jc w:val="center"/>
                              <w:rPr>
                                <w:rFonts w:eastAsiaTheme="minorEastAsia"/>
                              </w:rPr>
                            </w:pPr>
                            <w:r>
                              <w:rPr>
                                <w:rFonts w:hint="eastAsia"/>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112896;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14:paraId="01D43467">
                      <w:pPr>
                        <w:jc w:val="center"/>
                        <w:rPr>
                          <w:rFonts w:eastAsiaTheme="minorEastAsia"/>
                        </w:rPr>
                      </w:pPr>
                      <w:r>
                        <w:rPr>
                          <w:rFonts w:hint="eastAsia"/>
                        </w:rPr>
                        <w:t>辖区红色文化遗址调查、认定</w:t>
                      </w:r>
                    </w:p>
                  </w:txbxContent>
                </v:textbox>
              </v:roundrect>
            </w:pict>
          </mc:Fallback>
        </mc:AlternateContent>
      </w:r>
      <w:r>
        <w:rPr>
          <w:sz w:val="44"/>
        </w:rPr>
        <mc:AlternateContent>
          <mc:Choice Requires="wps">
            <w:drawing>
              <wp:anchor distT="0" distB="0" distL="114300" distR="114300" simplePos="0" relativeHeight="252114944"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47982141">
                            <w:pPr>
                              <w:jc w:val="center"/>
                              <w:rPr>
                                <w:rFonts w:eastAsiaTheme="minorEastAsia"/>
                              </w:rPr>
                            </w:pPr>
                            <w:r>
                              <w:rPr>
                                <w:rFonts w:hint="eastAsia"/>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114944;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14:paraId="47982141">
                      <w:pPr>
                        <w:jc w:val="center"/>
                        <w:rPr>
                          <w:rFonts w:eastAsiaTheme="minorEastAsia"/>
                        </w:rPr>
                      </w:pPr>
                      <w:r>
                        <w:rPr>
                          <w:rFonts w:hint="eastAsia"/>
                        </w:rPr>
                        <w:t>组织实施</w:t>
                      </w:r>
                    </w:p>
                  </w:txbxContent>
                </v:textbox>
              </v:roundrect>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5C31">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113920;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14:paraId="1A295C31">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制定保护利用工作规划</w:t>
                      </w:r>
                    </w:p>
                  </w:txbxContent>
                </v:textbox>
              </v:roundrect>
            </w:pict>
          </mc:Fallback>
        </mc:AlternateContent>
      </w:r>
    </w:p>
    <w:p w14:paraId="254E6266">
      <w:pPr>
        <w:rPr>
          <w:rFonts w:asciiTheme="minorHAnsi" w:hAnsiTheme="minorHAnsi" w:eastAsiaTheme="minorEastAsia" w:cstheme="minorBidi"/>
        </w:rPr>
      </w:pPr>
    </w:p>
    <w:p w14:paraId="09FE8E58"/>
    <w:p w14:paraId="1543F4A2"/>
    <w:p w14:paraId="1975BE85"/>
    <w:p w14:paraId="525C6524"/>
    <w:p w14:paraId="1114BF64"/>
    <w:p w14:paraId="4D908368"/>
    <w:p w14:paraId="301BE217"/>
    <w:p w14:paraId="70E9481C"/>
    <w:p w14:paraId="60055F6A"/>
    <w:p w14:paraId="719DA859"/>
    <w:p w14:paraId="1A45CA4A"/>
    <w:p w14:paraId="3D03DBFA"/>
    <w:p w14:paraId="65FFB97E"/>
    <w:p w14:paraId="7E8B5418"/>
    <w:p w14:paraId="5B547E0D"/>
    <w:p w14:paraId="328E4EE9"/>
    <w:p w14:paraId="6EC6961A"/>
    <w:p w14:paraId="71E89B0E"/>
    <w:p w14:paraId="2DC0E00C"/>
    <w:p w14:paraId="0F9AF6C0"/>
    <w:p w14:paraId="4529D036"/>
    <w:p w14:paraId="1978CED2"/>
    <w:p w14:paraId="6BC82CBD"/>
    <w:p w14:paraId="6555413F"/>
    <w:p w14:paraId="70F99D03">
      <w:pPr>
        <w:spacing w:line="400" w:lineRule="exact"/>
        <w:jc w:val="left"/>
        <w:rPr>
          <w:sz w:val="28"/>
          <w:szCs w:val="28"/>
        </w:rPr>
      </w:pPr>
    </w:p>
    <w:p w14:paraId="03489995">
      <w:pPr>
        <w:spacing w:line="400" w:lineRule="exact"/>
        <w:jc w:val="left"/>
        <w:rPr>
          <w:sz w:val="28"/>
          <w:szCs w:val="28"/>
        </w:rPr>
      </w:pPr>
    </w:p>
    <w:p w14:paraId="4271BDA4">
      <w:pPr>
        <w:spacing w:line="400" w:lineRule="exact"/>
        <w:jc w:val="left"/>
        <w:rPr>
          <w:sz w:val="28"/>
          <w:szCs w:val="28"/>
        </w:rPr>
      </w:pPr>
    </w:p>
    <w:p w14:paraId="5319E137">
      <w:pPr>
        <w:spacing w:line="400" w:lineRule="exact"/>
        <w:jc w:val="left"/>
        <w:rPr>
          <w:sz w:val="28"/>
          <w:szCs w:val="28"/>
        </w:rPr>
      </w:pPr>
    </w:p>
    <w:p w14:paraId="033A7CA5">
      <w:pPr>
        <w:spacing w:line="400" w:lineRule="exact"/>
        <w:jc w:val="left"/>
        <w:rPr>
          <w:sz w:val="28"/>
          <w:szCs w:val="28"/>
        </w:rPr>
      </w:pPr>
    </w:p>
    <w:p w14:paraId="1357363E">
      <w:pPr>
        <w:spacing w:line="400" w:lineRule="exact"/>
        <w:jc w:val="left"/>
        <w:rPr>
          <w:sz w:val="28"/>
          <w:szCs w:val="28"/>
        </w:rPr>
      </w:pPr>
    </w:p>
    <w:p w14:paraId="703C9B43">
      <w:pPr>
        <w:spacing w:line="400" w:lineRule="exact"/>
        <w:jc w:val="left"/>
        <w:rPr>
          <w:sz w:val="28"/>
          <w:szCs w:val="28"/>
        </w:rPr>
      </w:pPr>
    </w:p>
    <w:p w14:paraId="47FF8262">
      <w:pPr>
        <w:spacing w:line="400" w:lineRule="exact"/>
        <w:jc w:val="left"/>
        <w:rPr>
          <w:sz w:val="28"/>
          <w:szCs w:val="28"/>
        </w:rPr>
      </w:pPr>
    </w:p>
    <w:p w14:paraId="6EFB3161">
      <w:pPr>
        <w:spacing w:line="400" w:lineRule="exact"/>
        <w:jc w:val="left"/>
        <w:rPr>
          <w:sz w:val="28"/>
          <w:szCs w:val="28"/>
        </w:rPr>
      </w:pPr>
    </w:p>
    <w:p w14:paraId="0AA84599">
      <w:pPr>
        <w:spacing w:line="400" w:lineRule="exact"/>
        <w:jc w:val="left"/>
        <w:rPr>
          <w:sz w:val="28"/>
          <w:szCs w:val="28"/>
        </w:rPr>
      </w:pPr>
      <w:r>
        <w:rPr>
          <w:rFonts w:hint="eastAsia"/>
          <w:sz w:val="28"/>
          <w:szCs w:val="28"/>
        </w:rPr>
        <w:t>承办机构：夏县瑶峰镇人民政府</w:t>
      </w:r>
    </w:p>
    <w:p w14:paraId="16BFF774">
      <w:pPr>
        <w:spacing w:line="400" w:lineRule="exact"/>
        <w:jc w:val="left"/>
        <w:rPr>
          <w:sz w:val="28"/>
          <w:szCs w:val="28"/>
        </w:rPr>
      </w:pPr>
      <w:r>
        <w:rPr>
          <w:rFonts w:hint="eastAsia"/>
          <w:sz w:val="28"/>
          <w:szCs w:val="28"/>
        </w:rPr>
        <w:t>监督主体：夏县监察委员会派出瑶峰镇监察室</w:t>
      </w:r>
    </w:p>
    <w:p w14:paraId="0F39ABAD">
      <w:pPr>
        <w:spacing w:line="400" w:lineRule="exact"/>
        <w:jc w:val="left"/>
        <w:rPr>
          <w:sz w:val="28"/>
          <w:szCs w:val="28"/>
        </w:rPr>
      </w:pPr>
      <w:r>
        <w:rPr>
          <w:rFonts w:hint="eastAsia"/>
          <w:sz w:val="28"/>
          <w:szCs w:val="28"/>
        </w:rPr>
        <w:t>监督电话：0359--8532740</w:t>
      </w:r>
    </w:p>
    <w:p w14:paraId="4312C448"/>
    <w:p w14:paraId="2210F1DE"/>
    <w:p w14:paraId="6700A02E"/>
    <w:p w14:paraId="725C345D"/>
    <w:p w14:paraId="41294FE2">
      <w:pPr>
        <w:tabs>
          <w:tab w:val="left" w:pos="5991"/>
        </w:tabs>
        <w:jc w:val="left"/>
      </w:pPr>
      <w:r>
        <w:rPr>
          <w:rFonts w:hint="eastAsia"/>
        </w:rPr>
        <w:tab/>
      </w:r>
    </w:p>
    <w:p w14:paraId="1DF3858D">
      <w:pPr>
        <w:tabs>
          <w:tab w:val="left" w:pos="5991"/>
        </w:tabs>
        <w:jc w:val="left"/>
      </w:pPr>
    </w:p>
    <w:p w14:paraId="56798FE6">
      <w:pPr>
        <w:rPr>
          <w:rFonts w:ascii="宋体" w:hAnsi="宋体" w:cs="宋体"/>
          <w:sz w:val="32"/>
          <w:szCs w:val="32"/>
        </w:rPr>
      </w:pPr>
      <w:r>
        <w:rPr>
          <w:rFonts w:hint="eastAsia" w:ascii="宋体" w:hAnsi="宋体" w:cs="宋体"/>
          <w:sz w:val="32"/>
          <w:szCs w:val="32"/>
        </w:rPr>
        <w:t>91.事项名称：社区禁毒</w:t>
      </w:r>
    </w:p>
    <w:p w14:paraId="752876C4">
      <w:pPr>
        <w:rPr>
          <w:rFonts w:ascii="宋体" w:hAnsi="宋体" w:cs="宋体"/>
          <w:sz w:val="32"/>
          <w:szCs w:val="32"/>
        </w:rPr>
      </w:pPr>
      <w:r>
        <w:rPr>
          <w:rFonts w:hint="eastAsia" w:ascii="宋体" w:hAnsi="宋体" w:cs="宋体"/>
          <w:sz w:val="32"/>
          <w:szCs w:val="32"/>
        </w:rPr>
        <w:t>事项编码：4000-Z-07400-140827</w:t>
      </w:r>
    </w:p>
    <w:p w14:paraId="0ADC5EC0">
      <w:pPr>
        <w:tabs>
          <w:tab w:val="left" w:pos="5991"/>
        </w:tabs>
        <w:rPr>
          <w:sz w:val="44"/>
        </w:rPr>
      </w:pPr>
      <w:r>
        <w:rPr>
          <w:sz w:val="44"/>
        </w:rPr>
        <mc:AlternateContent>
          <mc:Choice Requires="wps">
            <w:drawing>
              <wp:anchor distT="0" distB="0" distL="114300" distR="114300" simplePos="0" relativeHeight="252128256"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28256;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C0vSdoA&#10;AAALAQAADwAAAAAAAAABACAAAAAiAAAAZHJzL2Rvd25yZXYueG1sUEsBAhQAFAAAAAgAh07iQLH/&#10;qMEdAgAAAQQAAA4AAAAAAAAAAQAgAAAAKQEAAGRycy9lMm9Eb2MueG1sUEsFBgAAAAAGAAYAWQEA&#10;ALg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27232"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127232;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AW0TZAAAA&#10;CwEAAA8AAAAAAAAAAQAgAAAAIgAAAGRycy9kb3ducmV2LnhtbFBLAQIUABQAAAAIAIdO4kAav4Nq&#10;HAIAAAEEAAAOAAAAAAAAAAEAIAAAACgBAABkcnMvZTJvRG9jLnhtbFBLBQYAAAAABgAGAFkBAAC2&#10;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26208"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126208;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yyd+dkA&#10;AAALAQAADwAAAAAAAAABACAAAAAiAAAAZHJzL2Rvd25yZXYueG1sUEsBAhQAFAAAAAgAh07iQN94&#10;ai4eAgAAAQQAAA4AAAAAAAAAAQAgAAAAKAEAAGRycy9lMm9Eb2MueG1sUEsFBgAAAAAGAAYAWQEA&#10;ALg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25184"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125184;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EyktHZAAAA&#10;CwEAAA8AAAAAAAAAAQAgAAAAIgAAAGRycy9kb3ducmV2LnhtbFBLAQIUABQAAAAIAIdO4kBnn8P8&#10;HAIAAAEEAAAOAAAAAAAAAAEAIAAAACgBAABkcnMvZTJvRG9jLnhtbFBLBQYAAAAABgAGAFkBAAC2&#10;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24160"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124160;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FJxcNkA&#10;AAALAQAADwAAAAAAAAABACAAAAAiAAAAZHJzL2Rvd25yZXYueG1sUEsBAhQAFAAAAAgAh07iQPy3&#10;nBIeAgAAAQQAAA4AAAAAAAAAAQAgAAAAKAEAAGRycy9lMm9Eb2MueG1sUEsFBgAAAAAGAAYAWQEA&#10;ALg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22112"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66A003AE">
                            <w:pPr>
                              <w:jc w:val="center"/>
                              <w:rPr>
                                <w:rFonts w:eastAsiaTheme="minorEastAsia"/>
                              </w:rPr>
                            </w:pPr>
                            <w:r>
                              <w:rPr>
                                <w:rFonts w:hint="eastAsia"/>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122112;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14:paraId="66A003AE">
                      <w:pPr>
                        <w:jc w:val="center"/>
                        <w:rPr>
                          <w:rFonts w:eastAsiaTheme="minorEastAsia"/>
                        </w:rPr>
                      </w:pPr>
                      <w:r>
                        <w:rPr>
                          <w:rFonts w:hint="eastAsia"/>
                        </w:rPr>
                        <w:t>告知</w:t>
                      </w:r>
                    </w:p>
                  </w:txbxContent>
                </v:textbox>
              </v:rect>
            </w:pict>
          </mc:Fallback>
        </mc:AlternateContent>
      </w:r>
      <w:r>
        <w:rPr>
          <w:sz w:val="44"/>
        </w:rPr>
        <mc:AlternateContent>
          <mc:Choice Requires="wps">
            <w:drawing>
              <wp:anchor distT="0" distB="0" distL="114300" distR="114300" simplePos="0" relativeHeight="252123136"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288D337B">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123136;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14:paraId="288D337B">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120064"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B1DA5DA">
                            <w:pPr>
                              <w:jc w:val="center"/>
                              <w:rPr>
                                <w:rFonts w:eastAsiaTheme="minorEastAsia"/>
                              </w:rPr>
                            </w:pPr>
                            <w:r>
                              <w:rPr>
                                <w:rFonts w:hint="eastAsia"/>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120064;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14:paraId="0B1DA5DA">
                      <w:pPr>
                        <w:jc w:val="center"/>
                        <w:rPr>
                          <w:rFonts w:eastAsiaTheme="minorEastAsia"/>
                        </w:rPr>
                      </w:pPr>
                      <w:r>
                        <w:rPr>
                          <w:rFonts w:hint="eastAsia"/>
                        </w:rPr>
                        <w:t>审查</w:t>
                      </w:r>
                    </w:p>
                  </w:txbxContent>
                </v:textbox>
              </v:rect>
            </w:pict>
          </mc:Fallback>
        </mc:AlternateContent>
      </w:r>
      <w:r>
        <w:rPr>
          <w:sz w:val="44"/>
        </w:rPr>
        <mc:AlternateContent>
          <mc:Choice Requires="wps">
            <w:drawing>
              <wp:anchor distT="0" distB="0" distL="114300" distR="114300" simplePos="0" relativeHeight="252119040"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3517E6F4">
                            <w:pPr>
                              <w:jc w:val="center"/>
                              <w:rPr>
                                <w:rFonts w:eastAsiaTheme="minorEastAsia"/>
                              </w:rPr>
                            </w:pPr>
                            <w:r>
                              <w:rPr>
                                <w:rFonts w:hint="eastAsia"/>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119040;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14:paraId="3517E6F4">
                      <w:pPr>
                        <w:jc w:val="center"/>
                        <w:rPr>
                          <w:rFonts w:eastAsiaTheme="minorEastAsia"/>
                        </w:rPr>
                      </w:pPr>
                      <w:r>
                        <w:rPr>
                          <w:rFonts w:hint="eastAsia"/>
                        </w:rPr>
                        <w:t>立案</w:t>
                      </w:r>
                    </w:p>
                  </w:txbxContent>
                </v:textbox>
              </v:rect>
            </w:pict>
          </mc:Fallback>
        </mc:AlternateContent>
      </w:r>
      <w:r>
        <w:rPr>
          <w:sz w:val="44"/>
        </w:rPr>
        <mc:AlternateContent>
          <mc:Choice Requires="wps">
            <w:drawing>
              <wp:anchor distT="0" distB="0" distL="114300" distR="114300" simplePos="0" relativeHeight="252121088"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12D22125">
                            <w:pPr>
                              <w:jc w:val="center"/>
                              <w:rPr>
                                <w:rFonts w:eastAsiaTheme="minorEastAsia"/>
                              </w:rPr>
                            </w:pPr>
                            <w:r>
                              <w:rPr>
                                <w:rFonts w:hint="eastAsia"/>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121088;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14:paraId="12D22125">
                      <w:pPr>
                        <w:jc w:val="center"/>
                        <w:rPr>
                          <w:rFonts w:eastAsiaTheme="minorEastAsia"/>
                        </w:rPr>
                      </w:pPr>
                      <w:r>
                        <w:rPr>
                          <w:rFonts w:hint="eastAsia"/>
                        </w:rPr>
                        <w:t>调查</w:t>
                      </w:r>
                    </w:p>
                  </w:txbxContent>
                </v:textbox>
              </v:rect>
            </w:pict>
          </mc:Fallback>
        </mc:AlternateContent>
      </w:r>
      <w:r>
        <w:rPr>
          <w:sz w:val="44"/>
        </w:rPr>
        <mc:AlternateContent>
          <mc:Choice Requires="wps">
            <w:drawing>
              <wp:anchor distT="0" distB="0" distL="114300" distR="114300" simplePos="0" relativeHeight="252118016"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322D1A35">
                            <w:pPr>
                              <w:jc w:val="center"/>
                              <w:rPr>
                                <w:rFonts w:eastAsiaTheme="minorEastAsia"/>
                              </w:rPr>
                            </w:pPr>
                            <w:r>
                              <w:rPr>
                                <w:rFonts w:hint="eastAsia"/>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118016;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14:paraId="322D1A35">
                      <w:pPr>
                        <w:jc w:val="center"/>
                        <w:rPr>
                          <w:rFonts w:eastAsiaTheme="minorEastAsia"/>
                        </w:rPr>
                      </w:pPr>
                      <w:r>
                        <w:rPr>
                          <w:rFonts w:hint="eastAsia"/>
                        </w:rPr>
                        <w:t>发现嫌疑</w:t>
                      </w:r>
                    </w:p>
                  </w:txbxContent>
                </v:textbox>
              </v:rect>
            </w:pict>
          </mc:Fallback>
        </mc:AlternateContent>
      </w:r>
    </w:p>
    <w:p w14:paraId="7219AE18">
      <w:pPr>
        <w:rPr>
          <w:rFonts w:asciiTheme="minorHAnsi" w:hAnsiTheme="minorHAnsi" w:eastAsiaTheme="minorEastAsia" w:cstheme="minorBidi"/>
        </w:rPr>
      </w:pPr>
    </w:p>
    <w:p w14:paraId="2FA40AA1"/>
    <w:p w14:paraId="2D93D217"/>
    <w:p w14:paraId="619F544E"/>
    <w:p w14:paraId="6087EA28"/>
    <w:p w14:paraId="580F3D19"/>
    <w:p w14:paraId="2B89A080"/>
    <w:p w14:paraId="2032E9B9"/>
    <w:p w14:paraId="1A04CCC2"/>
    <w:p w14:paraId="137BFBB4"/>
    <w:p w14:paraId="41BC5076"/>
    <w:p w14:paraId="7D7622AF"/>
    <w:p w14:paraId="4A30D26A"/>
    <w:p w14:paraId="1E14DC1B"/>
    <w:p w14:paraId="45C649EB"/>
    <w:p w14:paraId="5A2E2AC3"/>
    <w:p w14:paraId="787BEF9B"/>
    <w:p w14:paraId="1701C2F4"/>
    <w:p w14:paraId="140DEEF0"/>
    <w:p w14:paraId="7EF07D7F"/>
    <w:p w14:paraId="6BA74743"/>
    <w:p w14:paraId="102D560A"/>
    <w:p w14:paraId="33E7DF0E"/>
    <w:p w14:paraId="5E979FAC"/>
    <w:p w14:paraId="06F5963A"/>
    <w:p w14:paraId="38A4BFF6"/>
    <w:p w14:paraId="544F47D8"/>
    <w:p w14:paraId="647B297C"/>
    <w:p w14:paraId="2F3AB509"/>
    <w:p w14:paraId="4474A3B8"/>
    <w:p w14:paraId="5BF8B724">
      <w:pPr>
        <w:spacing w:line="400" w:lineRule="exact"/>
        <w:jc w:val="left"/>
        <w:rPr>
          <w:sz w:val="28"/>
          <w:szCs w:val="28"/>
        </w:rPr>
      </w:pPr>
    </w:p>
    <w:p w14:paraId="4FB9CAAB">
      <w:pPr>
        <w:spacing w:line="400" w:lineRule="exact"/>
        <w:jc w:val="left"/>
        <w:rPr>
          <w:sz w:val="28"/>
          <w:szCs w:val="28"/>
        </w:rPr>
      </w:pPr>
    </w:p>
    <w:p w14:paraId="29E3219C">
      <w:pPr>
        <w:spacing w:line="400" w:lineRule="exact"/>
        <w:jc w:val="left"/>
        <w:rPr>
          <w:sz w:val="28"/>
          <w:szCs w:val="28"/>
        </w:rPr>
      </w:pPr>
    </w:p>
    <w:p w14:paraId="0EFC3E77">
      <w:pPr>
        <w:spacing w:line="400" w:lineRule="exact"/>
        <w:jc w:val="left"/>
        <w:rPr>
          <w:sz w:val="28"/>
          <w:szCs w:val="28"/>
        </w:rPr>
      </w:pPr>
    </w:p>
    <w:p w14:paraId="18086D88">
      <w:pPr>
        <w:spacing w:line="400" w:lineRule="exact"/>
        <w:jc w:val="left"/>
        <w:rPr>
          <w:sz w:val="28"/>
          <w:szCs w:val="28"/>
        </w:rPr>
      </w:pPr>
    </w:p>
    <w:p w14:paraId="3D33165D">
      <w:pPr>
        <w:spacing w:line="400" w:lineRule="exact"/>
        <w:jc w:val="left"/>
        <w:rPr>
          <w:sz w:val="28"/>
          <w:szCs w:val="28"/>
        </w:rPr>
      </w:pPr>
    </w:p>
    <w:p w14:paraId="4F0EFB9D">
      <w:pPr>
        <w:spacing w:line="400" w:lineRule="exact"/>
        <w:jc w:val="left"/>
        <w:rPr>
          <w:sz w:val="28"/>
          <w:szCs w:val="28"/>
        </w:rPr>
      </w:pPr>
    </w:p>
    <w:p w14:paraId="7E2F0F31">
      <w:pPr>
        <w:spacing w:line="400" w:lineRule="exact"/>
        <w:jc w:val="left"/>
        <w:rPr>
          <w:sz w:val="28"/>
          <w:szCs w:val="28"/>
        </w:rPr>
      </w:pPr>
      <w:r>
        <w:rPr>
          <w:rFonts w:hint="eastAsia"/>
          <w:sz w:val="28"/>
          <w:szCs w:val="28"/>
        </w:rPr>
        <w:t>承办机构：夏县瑶峰镇人民政府</w:t>
      </w:r>
    </w:p>
    <w:p w14:paraId="347B2357">
      <w:pPr>
        <w:spacing w:line="400" w:lineRule="exact"/>
        <w:jc w:val="left"/>
        <w:rPr>
          <w:sz w:val="28"/>
          <w:szCs w:val="28"/>
        </w:rPr>
      </w:pPr>
      <w:r>
        <w:rPr>
          <w:rFonts w:hint="eastAsia"/>
          <w:sz w:val="28"/>
          <w:szCs w:val="28"/>
        </w:rPr>
        <w:t>监督主体：夏县监察委员会派出瑶峰镇监察室</w:t>
      </w:r>
    </w:p>
    <w:p w14:paraId="76CDC8F1">
      <w:pPr>
        <w:spacing w:line="400" w:lineRule="exact"/>
        <w:jc w:val="left"/>
        <w:rPr>
          <w:sz w:val="28"/>
          <w:szCs w:val="28"/>
        </w:rPr>
      </w:pPr>
      <w:r>
        <w:rPr>
          <w:rFonts w:hint="eastAsia"/>
          <w:sz w:val="28"/>
          <w:szCs w:val="28"/>
        </w:rPr>
        <w:t>监督电话：0359--8532740</w:t>
      </w:r>
    </w:p>
    <w:p w14:paraId="0DEC2A7D"/>
    <w:p w14:paraId="46E21327"/>
    <w:p w14:paraId="619A1DDA"/>
    <w:p w14:paraId="3338875E">
      <w:pPr>
        <w:tabs>
          <w:tab w:val="left" w:pos="5586"/>
        </w:tabs>
        <w:jc w:val="left"/>
      </w:pPr>
      <w:r>
        <w:rPr>
          <w:rFonts w:hint="eastAsia"/>
        </w:rPr>
        <w:tab/>
      </w:r>
    </w:p>
    <w:p w14:paraId="0391AFE1">
      <w:pPr>
        <w:rPr>
          <w:rFonts w:ascii="宋体" w:hAnsi="宋体" w:cs="宋体"/>
          <w:sz w:val="32"/>
          <w:szCs w:val="32"/>
        </w:rPr>
      </w:pPr>
      <w:r>
        <w:rPr>
          <w:rFonts w:hint="eastAsia" w:ascii="宋体" w:hAnsi="宋体" w:cs="宋体"/>
          <w:sz w:val="32"/>
          <w:szCs w:val="32"/>
        </w:rPr>
        <w:t>92.事项名称：村规民约、自治章程及居民公约备案</w:t>
      </w:r>
    </w:p>
    <w:p w14:paraId="1A503CCC">
      <w:pPr>
        <w:rPr>
          <w:rFonts w:ascii="宋体" w:hAnsi="宋体" w:cs="宋体"/>
          <w:sz w:val="32"/>
          <w:szCs w:val="32"/>
        </w:rPr>
      </w:pPr>
      <w:r>
        <w:rPr>
          <w:rFonts w:hint="eastAsia" w:ascii="宋体" w:hAnsi="宋体" w:cs="宋体"/>
          <w:sz w:val="32"/>
          <w:szCs w:val="32"/>
        </w:rPr>
        <w:t>事项编码：4000-Z-07500-140827</w:t>
      </w:r>
    </w:p>
    <w:p w14:paraId="00633D32">
      <w:pPr>
        <w:tabs>
          <w:tab w:val="left" w:pos="5586"/>
        </w:tabs>
        <w:jc w:val="center"/>
        <w:rPr>
          <w:rFonts w:ascii="黑体" w:hAnsi="黑体" w:eastAsia="黑体" w:cs="黑体"/>
          <w:sz w:val="44"/>
          <w:szCs w:val="44"/>
        </w:rPr>
      </w:pPr>
    </w:p>
    <w:p w14:paraId="221E4079">
      <w:pPr>
        <w:tabs>
          <w:tab w:val="left" w:pos="5586"/>
        </w:tabs>
        <w:rPr>
          <w:sz w:val="44"/>
        </w:rPr>
      </w:pPr>
      <w:r>
        <w:rPr>
          <w:sz w:val="44"/>
        </w:rPr>
        <mc:AlternateContent>
          <mc:Choice Requires="wps">
            <w:drawing>
              <wp:anchor distT="0" distB="0" distL="114300" distR="114300" simplePos="0" relativeHeight="252136448"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07A4E2F1">
                            <w:pPr>
                              <w:jc w:val="center"/>
                              <w:rPr>
                                <w:rFonts w:eastAsiaTheme="minorEastAsia"/>
                              </w:rPr>
                            </w:pPr>
                            <w:r>
                              <w:rPr>
                                <w:rFonts w:hint="eastAsia"/>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36448;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14:paraId="07A4E2F1">
                      <w:pPr>
                        <w:jc w:val="center"/>
                        <w:rPr>
                          <w:rFonts w:eastAsiaTheme="minorEastAsia"/>
                        </w:rPr>
                      </w:pPr>
                      <w:r>
                        <w:rPr>
                          <w:rFonts w:hint="eastAsia"/>
                        </w:rPr>
                        <w:t>补正</w:t>
                      </w:r>
                    </w:p>
                  </w:txbxContent>
                </v:textbox>
              </v:rect>
            </w:pict>
          </mc:Fallback>
        </mc:AlternateContent>
      </w:r>
      <w:r>
        <w:rPr>
          <w:sz w:val="44"/>
        </w:rPr>
        <mc:AlternateContent>
          <mc:Choice Requires="wps">
            <w:drawing>
              <wp:anchor distT="0" distB="0" distL="114300" distR="114300" simplePos="0" relativeHeight="252129280"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A92C010">
                            <w:pPr>
                              <w:jc w:val="center"/>
                              <w:rPr>
                                <w:rFonts w:eastAsiaTheme="minorEastAsia"/>
                              </w:rPr>
                            </w:pPr>
                            <w:r>
                              <w:rPr>
                                <w:rFonts w:hint="eastAsia"/>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29280;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14:paraId="5A92C010">
                      <w:pPr>
                        <w:jc w:val="center"/>
                        <w:rPr>
                          <w:rFonts w:eastAsiaTheme="minorEastAsia"/>
                        </w:rPr>
                      </w:pPr>
                      <w:r>
                        <w:rPr>
                          <w:rFonts w:hint="eastAsia"/>
                        </w:rPr>
                        <w:t>申  请</w:t>
                      </w:r>
                    </w:p>
                  </w:txbxContent>
                </v:textbox>
              </v:shape>
            </w:pict>
          </mc:Fallback>
        </mc:AlternateContent>
      </w:r>
      <w:r>
        <w:rPr>
          <w:sz w:val="44"/>
        </w:rPr>
        <mc:AlternateContent>
          <mc:Choice Requires="wps">
            <w:drawing>
              <wp:anchor distT="0" distB="0" distL="114300" distR="114300" simplePos="0" relativeHeight="252141568"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41568;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0aY&#10;RNoAAAALAQAADwAAAAAAAAABACAAAAAiAAAAZHJzL2Rvd25yZXYueG1sUEsBAhQAFAAAAAgAh07i&#10;QMadXMogAgAABAQAAA4AAAAAAAAAAQAgAAAAKQEAAGRycy9lMm9Eb2MueG1sUEsFBgAAAAAGAAYA&#10;WQEAALs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38496"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38496;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VY&#10;bvbaAAAACwEAAA8AAAAAAAAAAQAgAAAAIgAAAGRycy9kb3ducmV2LnhtbFBLAQIUABQAAAAIAIdO&#10;4kCo3rxaIQIAAAQEAAAOAAAAAAAAAAEAIAAAACkBAABkcnMvZTJvRG9jLnhtbFBLBQYAAAAABgAG&#10;AFkBAAC8BQAAAAA=&#10;">
                <v:fill on="f" focussize="0,0"/>
                <v:stroke weight="0.5pt" color="#000000 [3200]" miterlimit="8" joinstyle="miter" endarrow="open"/>
                <v:imagedata o:title=""/>
                <o:lock v:ext="edit" aspectratio="f"/>
              </v:shape>
            </w:pict>
          </mc:Fallback>
        </mc:AlternateContent>
      </w:r>
    </w:p>
    <w:p w14:paraId="5A732847">
      <w:pPr>
        <w:rPr>
          <w:rFonts w:asciiTheme="minorHAnsi" w:hAnsiTheme="minorHAnsi" w:eastAsiaTheme="minorEastAsia" w:cstheme="minorBidi"/>
        </w:rPr>
      </w:pPr>
      <w:r>
        <mc:AlternateContent>
          <mc:Choice Requires="wps">
            <w:drawing>
              <wp:anchor distT="0" distB="0" distL="114300" distR="114300" simplePos="0" relativeHeight="252144640"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44640;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0+Yh1wAA&#10;AAkBAAAPAAAAAAAAAAEAIAAAACIAAABkcnMvZG93bnJldi54bWxQSwECFAAUAAAACACHTuJAnPAK&#10;oB8CAAAFBAAADgAAAAAAAAABACAAAAAmAQAAZHJzL2Uyb0RvYy54bWxQSwUGAAAAAAYABgBZAQAA&#10;twUAAAAA&#10;">
                <v:fill on="f" focussize="0,0"/>
                <v:stroke weight="0.5pt" color="#000000 [3200]" miterlimit="8" joinstyle="miter" endarrow="open"/>
                <v:imagedata o:title=""/>
                <o:lock v:ext="edit" aspectratio="f"/>
              </v:shape>
            </w:pict>
          </mc:Fallback>
        </mc:AlternateContent>
      </w:r>
    </w:p>
    <w:p w14:paraId="6F89B2E9"/>
    <w:p w14:paraId="3710D560">
      <w:r>
        <mc:AlternateContent>
          <mc:Choice Requires="wps">
            <w:drawing>
              <wp:anchor distT="0" distB="0" distL="114300" distR="114300" simplePos="0" relativeHeight="252145664"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45664;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Y4LF9kAAAAJAQAADwAAAAAAAAABACAAAAAiAAAAZHJzL2Rvd25yZXYueG1sUEsBAhQAFAAAAAgA&#10;h07iQAf94HkkAgAACwQAAA4AAAAAAAAAAQAgAAAAKAEAAGRycy9lMm9Eb2MueG1sUEsFBgAAAAAG&#10;AAYAWQEAAL4FAAAAAA==&#10;">
                <v:fill on="f" focussize="0,0"/>
                <v:stroke weight="0.5pt" color="#000000 [3200]" miterlimit="8" joinstyle="miter" endarrow="open"/>
                <v:imagedata o:title=""/>
                <o:lock v:ext="edit" aspectratio="f"/>
              </v:shape>
            </w:pict>
          </mc:Fallback>
        </mc:AlternateContent>
      </w:r>
    </w:p>
    <w:p w14:paraId="0AC64BF1"/>
    <w:p w14:paraId="4A70F176">
      <w:r>
        <w:rPr>
          <w:sz w:val="44"/>
        </w:rPr>
        <mc:AlternateContent>
          <mc:Choice Requires="wps">
            <w:drawing>
              <wp:anchor distT="0" distB="0" distL="114300" distR="114300" simplePos="0" relativeHeight="252130304"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09F78A4D">
                            <w:pPr>
                              <w:jc w:val="center"/>
                              <w:rPr>
                                <w:rFonts w:eastAsiaTheme="minorEastAsia"/>
                              </w:rPr>
                            </w:pPr>
                            <w:r>
                              <w:rPr>
                                <w:rFonts w:hint="eastAsia"/>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30304;v-text-anchor:middle;mso-width-relative:page;mso-height-relative:page;" fillcolor="#FFFFFF [3201]" filled="t" stroked="t" coordsize="21600,21600"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14:paraId="09F78A4D">
                      <w:pPr>
                        <w:jc w:val="center"/>
                        <w:rPr>
                          <w:rFonts w:eastAsiaTheme="minorEastAsia"/>
                        </w:rPr>
                      </w:pPr>
                      <w:r>
                        <w:rPr>
                          <w:rFonts w:hint="eastAsia"/>
                        </w:rPr>
                        <w:t>是否通过</w:t>
                      </w:r>
                    </w:p>
                  </w:txbxContent>
                </v:textbox>
              </v:shape>
            </w:pict>
          </mc:Fallback>
        </mc:AlternateContent>
      </w:r>
    </w:p>
    <w:p w14:paraId="5A1D9899">
      <w:r>
        <w:rPr>
          <w:rFonts w:hint="eastAsia"/>
        </w:rPr>
        <w:t xml:space="preserve">        </w:t>
      </w:r>
    </w:p>
    <w:p w14:paraId="7CB70443"/>
    <w:p w14:paraId="3439E5BC">
      <w:r>
        <w:rPr>
          <w:rFonts w:hint="eastAsia"/>
        </w:rPr>
        <w:t xml:space="preserve">                                           </w:t>
      </w:r>
    </w:p>
    <w:p w14:paraId="4246732D">
      <w:r>
        <w:rPr>
          <w:sz w:val="44"/>
        </w:rPr>
        <mc:AlternateContent>
          <mc:Choice Requires="wps">
            <w:drawing>
              <wp:anchor distT="0" distB="0" distL="114300" distR="114300" simplePos="0" relativeHeight="252139520"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39520;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V68&#10;fdkAAAAKAQAADwAAAAAAAAABACAAAAAiAAAAZHJzL2Rvd25yZXYueG1sUEsBAhQAFAAAAAgAh07i&#10;QLacez4hAgAABAQAAA4AAAAAAAAAAQAgAAAAKAEAAGRycy9lMm9Eb2MueG1sUEsFBgAAAAAGAAYA&#10;WQEAALsFAAAAAA==&#10;">
                <v:fill on="f" focussize="0,0"/>
                <v:stroke weight="0.5pt" color="#000000 [3200]" miterlimit="8" joinstyle="miter" endarrow="open"/>
                <v:imagedata o:title=""/>
                <o:lock v:ext="edit" aspectratio="f"/>
              </v:shape>
            </w:pict>
          </mc:Fallback>
        </mc:AlternateContent>
      </w:r>
      <w:r>
        <w:rPr>
          <w:rFonts w:hint="eastAsia"/>
        </w:rPr>
        <w:t xml:space="preserve">                                          </w:t>
      </w:r>
    </w:p>
    <w:p w14:paraId="16602842">
      <w:r>
        <w:rPr>
          <w:rFonts w:hint="eastAsia"/>
        </w:rPr>
        <w:t xml:space="preserve">                                         </w:t>
      </w:r>
    </w:p>
    <w:p w14:paraId="0638705E">
      <w:pPr>
        <w:ind w:firstLine="4200" w:firstLineChars="2000"/>
      </w:pPr>
      <w:r>
        <w:rPr>
          <w:rFonts w:hint="eastAsia"/>
        </w:rPr>
        <w:t>是</w:t>
      </w:r>
    </w:p>
    <w:p w14:paraId="39EEFE84"/>
    <w:p w14:paraId="74B90DC0">
      <w:r>
        <w:rPr>
          <w:sz w:val="44"/>
        </w:rPr>
        <mc:AlternateContent>
          <mc:Choice Requires="wps">
            <w:drawing>
              <wp:anchor distT="0" distB="0" distL="114300" distR="114300" simplePos="0" relativeHeight="252131328"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1B2799C1">
                            <w:pPr>
                              <w:jc w:val="center"/>
                              <w:rPr>
                                <w:rFonts w:eastAsiaTheme="minorEastAsia"/>
                              </w:rPr>
                            </w:pPr>
                            <w:r>
                              <w:rPr>
                                <w:rFonts w:hint="eastAsia"/>
                              </w:rPr>
                              <w:t>受  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31328;v-text-anchor:middle;mso-width-relative:page;mso-height-relative:page;" fillcolor="#FFFFFF [3201]" filled="t" stroked="t" coordsize="21600,21600"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v:fill on="t" focussize="0,0"/>
                <v:stroke weight="1pt" color="#000000 [3200]" miterlimit="8" joinstyle="miter"/>
                <v:imagedata o:title=""/>
                <o:lock v:ext="edit" aspectratio="f"/>
                <v:textbox>
                  <w:txbxContent>
                    <w:p w14:paraId="1B2799C1">
                      <w:pPr>
                        <w:jc w:val="center"/>
                        <w:rPr>
                          <w:rFonts w:eastAsiaTheme="minorEastAsia"/>
                        </w:rPr>
                      </w:pPr>
                      <w:r>
                        <w:rPr>
                          <w:rFonts w:hint="eastAsia"/>
                        </w:rPr>
                        <w:t>受  理</w:t>
                      </w:r>
                    </w:p>
                  </w:txbxContent>
                </v:textbox>
              </v:rect>
            </w:pict>
          </mc:Fallback>
        </mc:AlternateContent>
      </w:r>
    </w:p>
    <w:p w14:paraId="2503C831">
      <w:r>
        <w:rPr>
          <w:sz w:val="44"/>
        </w:rPr>
        <mc:AlternateContent>
          <mc:Choice Requires="wps">
            <w:drawing>
              <wp:anchor distT="0" distB="0" distL="114300" distR="114300" simplePos="0" relativeHeight="252140544"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40544;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14:paraId="00DAF9DD"/>
    <w:p w14:paraId="5E5BAB0D"/>
    <w:p w14:paraId="290E9275"/>
    <w:p w14:paraId="1F5D395B"/>
    <w:p w14:paraId="057E0BAA">
      <w:r>
        <w:rPr>
          <w:sz w:val="44"/>
        </w:rPr>
        <mc:AlternateContent>
          <mc:Choice Requires="wps">
            <w:drawing>
              <wp:anchor distT="0" distB="0" distL="114300" distR="114300" simplePos="0" relativeHeight="252132352"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14:paraId="32972E47">
                            <w:pPr>
                              <w:jc w:val="center"/>
                              <w:rPr>
                                <w:rFonts w:eastAsiaTheme="minorEastAsia"/>
                              </w:rPr>
                            </w:pPr>
                            <w:r>
                              <w:rPr>
                                <w:rFonts w:hint="eastAsia"/>
                              </w:rPr>
                              <w:t>审  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32352;v-text-anchor:middle;mso-width-relative:page;mso-height-relative:page;" fillcolor="#FFFFFF [3201]" filled="t" stroked="t" coordsize="21600,21600"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v:fill on="t" focussize="0,0"/>
                <v:stroke weight="1pt" color="#000000 [3200]" miterlimit="8" joinstyle="miter"/>
                <v:imagedata o:title=""/>
                <o:lock v:ext="edit" aspectratio="f"/>
                <v:textbox>
                  <w:txbxContent>
                    <w:p w14:paraId="32972E47">
                      <w:pPr>
                        <w:jc w:val="center"/>
                        <w:rPr>
                          <w:rFonts w:eastAsiaTheme="minorEastAsia"/>
                        </w:rPr>
                      </w:pPr>
                      <w:r>
                        <w:rPr>
                          <w:rFonts w:hint="eastAsia"/>
                        </w:rPr>
                        <w:t>审  核</w:t>
                      </w:r>
                    </w:p>
                  </w:txbxContent>
                </v:textbox>
              </v:rect>
            </w:pict>
          </mc:Fallback>
        </mc:AlternateContent>
      </w:r>
    </w:p>
    <w:p w14:paraId="3E622168"/>
    <w:p w14:paraId="14BBD4B1">
      <w:r>
        <mc:AlternateContent>
          <mc:Choice Requires="wps">
            <w:drawing>
              <wp:anchor distT="0" distB="0" distL="114300" distR="114300" simplePos="0" relativeHeight="252146688"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46688;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CWMk9cAAAALAQAADwAAAAAAAAABACAAAAAiAAAAZHJzL2Rv&#10;d25yZXYueG1sUEsBAhQAFAAAAAgAh07iQH4wguACAgAA0QMAAA4AAAAAAAAAAQAgAAAAJgEAAGRy&#10;cy9lMm9Eb2MueG1sUEsFBgAAAAAGAAYAWQEAAJoFAAAAAA==&#10;">
                <v:fill on="f" focussize="0,0"/>
                <v:stroke weight="0.5pt" color="#000000 [3200]" miterlimit="8" joinstyle="miter"/>
                <v:imagedata o:title=""/>
                <o:lock v:ext="edit" aspectratio="f"/>
              </v:shape>
            </w:pict>
          </mc:Fallback>
        </mc:AlternateContent>
      </w:r>
    </w:p>
    <w:p w14:paraId="21947133"/>
    <w:p w14:paraId="290BD620"/>
    <w:p w14:paraId="2ED4D8C7">
      <w:r>
        <w:rPr>
          <w:sz w:val="44"/>
        </w:rPr>
        <mc:AlternateContent>
          <mc:Choice Requires="wps">
            <w:drawing>
              <wp:anchor distT="0" distB="0" distL="114300" distR="114300" simplePos="0" relativeHeight="252133376"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400043EE">
                            <w:pPr>
                              <w:jc w:val="center"/>
                              <w:rPr>
                                <w:rFonts w:eastAsiaTheme="minorEastAsia"/>
                              </w:rPr>
                            </w:pPr>
                            <w:r>
                              <w:rPr>
                                <w:rFonts w:hint="eastAsia"/>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33376;v-text-anchor:middle;mso-width-relative:page;mso-height-relative:page;" fillcolor="#FFFFFF [3201]" filled="t" stroked="t" coordsize="21600,21600"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v:fill on="t" focussize="0,0"/>
                <v:stroke weight="1pt" color="#000000 [3200]" miterlimit="8" joinstyle="miter"/>
                <v:imagedata o:title=""/>
                <o:lock v:ext="edit" aspectratio="f"/>
                <v:textbox>
                  <w:txbxContent>
                    <w:p w14:paraId="400043EE">
                      <w:pPr>
                        <w:jc w:val="center"/>
                        <w:rPr>
                          <w:rFonts w:eastAsiaTheme="minorEastAsia"/>
                        </w:rPr>
                      </w:pPr>
                      <w:r>
                        <w:rPr>
                          <w:rFonts w:hint="eastAsia"/>
                        </w:rPr>
                        <w:t>是否通过</w:t>
                      </w:r>
                    </w:p>
                  </w:txbxContent>
                </v:textbox>
              </v:shape>
            </w:pict>
          </mc:Fallback>
        </mc:AlternateContent>
      </w:r>
      <w:r>
        <w:rPr>
          <w:rFonts w:hint="eastAsia"/>
        </w:rPr>
        <w:t xml:space="preserve">                                        </w:t>
      </w:r>
    </w:p>
    <w:p w14:paraId="7BDD2454">
      <w:r>
        <w:rPr>
          <w:rFonts w:hint="eastAsia"/>
        </w:rPr>
        <w:t xml:space="preserve">                                                                </w:t>
      </w:r>
    </w:p>
    <w:p w14:paraId="47C74369"/>
    <w:p w14:paraId="4EAF9214"/>
    <w:p w14:paraId="559D1C89">
      <w:r>
        <w:rPr>
          <w:sz w:val="44"/>
        </w:rPr>
        <mc:AlternateContent>
          <mc:Choice Requires="wps">
            <w:drawing>
              <wp:anchor distT="0" distB="0" distL="114300" distR="114300" simplePos="0" relativeHeight="252142592"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42592;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14:paraId="62A56521">
      <w:pPr>
        <w:ind w:firstLine="14520" w:firstLineChars="3300"/>
      </w:pPr>
      <w:r>
        <w:rPr>
          <w:sz w:val="44"/>
        </w:rPr>
        <mc:AlternateContent>
          <mc:Choice Requires="wps">
            <w:drawing>
              <wp:anchor distT="0" distB="0" distL="114300" distR="114300" simplePos="0" relativeHeight="252134400"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14:paraId="19AB6769">
                            <w:pPr>
                              <w:jc w:val="center"/>
                              <w:rPr>
                                <w:rFonts w:eastAsiaTheme="minorEastAsia"/>
                              </w:rPr>
                            </w:pPr>
                            <w:r>
                              <w:rPr>
                                <w:rFonts w:hint="eastAsia"/>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34400;v-text-anchor:middle;mso-width-relative:page;mso-height-relative:page;" fillcolor="#FFFFFF [3201]" filled="t" stroked="t" coordsize="21600,21600"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14:paraId="19AB6769">
                      <w:pPr>
                        <w:jc w:val="center"/>
                        <w:rPr>
                          <w:rFonts w:eastAsiaTheme="minorEastAsia"/>
                        </w:rPr>
                      </w:pPr>
                      <w:r>
                        <w:rPr>
                          <w:rFonts w:hint="eastAsia"/>
                        </w:rPr>
                        <w:t>做出准予备案决定</w:t>
                      </w:r>
                    </w:p>
                  </w:txbxContent>
                </v:textbox>
              </v:rect>
            </w:pict>
          </mc:Fallback>
        </mc:AlternateContent>
      </w:r>
      <w:r>
        <w:rPr>
          <w:rFonts w:hint="eastAsia"/>
        </w:rPr>
        <w:t>是</w:t>
      </w:r>
    </w:p>
    <w:p w14:paraId="44D07F97">
      <w:r>
        <w:rPr>
          <w:rFonts w:hint="eastAsia"/>
        </w:rPr>
        <w:t xml:space="preserve">                                                                </w:t>
      </w:r>
    </w:p>
    <w:p w14:paraId="779E6623">
      <w:r>
        <w:rPr>
          <w:rFonts w:hint="eastAsia"/>
        </w:rPr>
        <w:t xml:space="preserve">                                                                 是</w:t>
      </w:r>
    </w:p>
    <w:p w14:paraId="3688E18E">
      <w:r>
        <mc:AlternateContent>
          <mc:Choice Requires="wps">
            <w:drawing>
              <wp:anchor distT="0" distB="0" distL="114300" distR="114300" simplePos="0" relativeHeight="252147712"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47712;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14:paraId="4F7D20EC">
      <w:r>
        <w:rPr>
          <w:sz w:val="44"/>
        </w:rPr>
        <mc:AlternateContent>
          <mc:Choice Requires="wps">
            <w:drawing>
              <wp:anchor distT="0" distB="0" distL="114300" distR="114300" simplePos="0" relativeHeight="252143616"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43616;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rPr>
        <w:t xml:space="preserve">                                         </w:t>
      </w:r>
    </w:p>
    <w:p w14:paraId="2009D014">
      <w:pPr>
        <w:tabs>
          <w:tab w:val="left" w:pos="7311"/>
        </w:tabs>
        <w:jc w:val="left"/>
      </w:pPr>
      <w:r>
        <w:rPr>
          <w:rFonts w:hint="eastAsia"/>
        </w:rPr>
        <w:tab/>
      </w:r>
    </w:p>
    <w:p w14:paraId="53B75422">
      <w:pPr>
        <w:tabs>
          <w:tab w:val="left" w:pos="7311"/>
        </w:tabs>
        <w:ind w:firstLine="14080" w:firstLineChars="3200"/>
        <w:jc w:val="left"/>
      </w:pPr>
      <w:r>
        <w:rPr>
          <w:sz w:val="44"/>
        </w:rPr>
        <mc:AlternateContent>
          <mc:Choice Requires="wps">
            <w:drawing>
              <wp:anchor distT="0" distB="0" distL="114300" distR="114300" simplePos="0" relativeHeight="252135424"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B111A91">
                            <w:pPr>
                              <w:jc w:val="center"/>
                              <w:rPr>
                                <w:rFonts w:eastAsiaTheme="minorEastAsia"/>
                              </w:rPr>
                            </w:pPr>
                            <w:r>
                              <w:rPr>
                                <w:rFonts w:hint="eastAsia"/>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35424;v-text-anchor:middle;mso-width-relative:page;mso-height-relative:page;" fillcolor="#FFFFFF [3201]" filled="t" stroked="t" coordsize="21600,21600"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14:paraId="1B111A91">
                      <w:pPr>
                        <w:jc w:val="center"/>
                        <w:rPr>
                          <w:rFonts w:eastAsiaTheme="minorEastAsia"/>
                        </w:rPr>
                      </w:pPr>
                      <w:r>
                        <w:rPr>
                          <w:rFonts w:hint="eastAsia"/>
                        </w:rPr>
                        <w:t>办结</w:t>
                      </w:r>
                    </w:p>
                  </w:txbxContent>
                </v:textbox>
              </v:shape>
            </w:pict>
          </mc:Fallback>
        </mc:AlternateContent>
      </w:r>
    </w:p>
    <w:p w14:paraId="0E2A565D">
      <w:pPr>
        <w:spacing w:line="400" w:lineRule="exact"/>
        <w:jc w:val="left"/>
        <w:rPr>
          <w:sz w:val="28"/>
          <w:szCs w:val="28"/>
        </w:rPr>
      </w:pPr>
      <w:r>
        <w:rPr>
          <w:sz w:val="44"/>
        </w:rPr>
        <mc:AlternateContent>
          <mc:Choice Requires="wps">
            <w:drawing>
              <wp:anchor distT="0" distB="0" distL="114300" distR="114300" simplePos="0" relativeHeight="252137472"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700E2">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37472;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14:paraId="597700E2">
                      <w:pPr>
                        <w:jc w:val="center"/>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事后监管</w:t>
                      </w:r>
                    </w:p>
                  </w:txbxContent>
                </v:textbox>
              </v:shape>
            </w:pict>
          </mc:Fallback>
        </mc:AlternateContent>
      </w:r>
    </w:p>
    <w:p w14:paraId="5187A4FC">
      <w:pPr>
        <w:spacing w:line="400" w:lineRule="exact"/>
        <w:jc w:val="left"/>
        <w:rPr>
          <w:sz w:val="28"/>
          <w:szCs w:val="28"/>
        </w:rPr>
      </w:pPr>
    </w:p>
    <w:p w14:paraId="2B3E98B0">
      <w:pPr>
        <w:spacing w:line="400" w:lineRule="exact"/>
        <w:jc w:val="left"/>
        <w:rPr>
          <w:sz w:val="28"/>
          <w:szCs w:val="28"/>
        </w:rPr>
      </w:pPr>
    </w:p>
    <w:p w14:paraId="29241682">
      <w:pPr>
        <w:spacing w:line="400" w:lineRule="exact"/>
        <w:jc w:val="left"/>
        <w:rPr>
          <w:sz w:val="28"/>
          <w:szCs w:val="28"/>
        </w:rPr>
      </w:pPr>
    </w:p>
    <w:p w14:paraId="54759ED6">
      <w:pPr>
        <w:spacing w:line="400" w:lineRule="exact"/>
        <w:jc w:val="left"/>
        <w:rPr>
          <w:sz w:val="28"/>
          <w:szCs w:val="28"/>
        </w:rPr>
      </w:pPr>
    </w:p>
    <w:p w14:paraId="3D677652">
      <w:pPr>
        <w:spacing w:line="400" w:lineRule="exact"/>
        <w:jc w:val="left"/>
        <w:rPr>
          <w:sz w:val="28"/>
          <w:szCs w:val="28"/>
        </w:rPr>
      </w:pPr>
      <w:r>
        <w:rPr>
          <w:rFonts w:hint="eastAsia"/>
          <w:sz w:val="28"/>
          <w:szCs w:val="28"/>
        </w:rPr>
        <w:t>承办机构：夏县瑶峰镇人民政府</w:t>
      </w:r>
    </w:p>
    <w:p w14:paraId="24958C7A">
      <w:pPr>
        <w:spacing w:line="400" w:lineRule="exact"/>
        <w:jc w:val="left"/>
        <w:rPr>
          <w:sz w:val="28"/>
          <w:szCs w:val="28"/>
        </w:rPr>
      </w:pPr>
      <w:r>
        <w:rPr>
          <w:rFonts w:hint="eastAsia"/>
          <w:sz w:val="28"/>
          <w:szCs w:val="28"/>
        </w:rPr>
        <w:t>监督主体：夏县监察委员会派出瑶峰镇监察室</w:t>
      </w:r>
    </w:p>
    <w:p w14:paraId="2C20BB2D">
      <w:pPr>
        <w:spacing w:line="400" w:lineRule="exact"/>
        <w:jc w:val="left"/>
        <w:rPr>
          <w:sz w:val="28"/>
          <w:szCs w:val="28"/>
        </w:rPr>
      </w:pPr>
      <w:r>
        <w:rPr>
          <w:rFonts w:hint="eastAsia"/>
          <w:sz w:val="28"/>
          <w:szCs w:val="28"/>
        </w:rPr>
        <w:t>监督电话：0359--8532740</w:t>
      </w:r>
    </w:p>
    <w:p w14:paraId="4C0C9B76">
      <w:pPr>
        <w:pStyle w:val="2"/>
      </w:pPr>
    </w:p>
    <w:p w14:paraId="22676D2E">
      <w:pPr>
        <w:rPr>
          <w:rFonts w:ascii="宋体" w:hAnsi="宋体" w:cs="宋体"/>
          <w:sz w:val="32"/>
          <w:szCs w:val="32"/>
        </w:rPr>
      </w:pPr>
      <w:r>
        <w:rPr>
          <w:rFonts w:hint="eastAsia" w:ascii="宋体" w:hAnsi="宋体" w:cs="宋体"/>
          <w:sz w:val="32"/>
          <w:szCs w:val="32"/>
        </w:rPr>
        <w:t>93.事项名称：设施农用地备案</w:t>
      </w:r>
    </w:p>
    <w:p w14:paraId="3E4F82FA">
      <w:pPr>
        <w:rPr>
          <w:rFonts w:ascii="宋体" w:hAnsi="宋体" w:cs="宋体"/>
          <w:sz w:val="32"/>
          <w:szCs w:val="32"/>
        </w:rPr>
      </w:pPr>
      <w:r>
        <w:rPr>
          <w:rFonts w:hint="eastAsia" w:ascii="宋体" w:hAnsi="宋体" w:cs="宋体"/>
          <w:sz w:val="32"/>
          <w:szCs w:val="32"/>
        </w:rPr>
        <w:t>事项编码：4000-Z-07600-140827</w:t>
      </w:r>
    </w:p>
    <w:p w14:paraId="37C8DFB5">
      <w:pPr>
        <w:pStyle w:val="2"/>
        <w:rPr>
          <w:rFonts w:ascii="宋体" w:hAnsi="宋体" w:cs="宋体"/>
          <w:sz w:val="32"/>
          <w:szCs w:val="32"/>
        </w:rPr>
      </w:pPr>
    </w:p>
    <w:p w14:paraId="1C1A2BDD">
      <w:pPr>
        <w:pStyle w:val="2"/>
        <w:rPr>
          <w:rFonts w:ascii="宋体" w:hAnsi="宋体" w:cs="宋体"/>
          <w:sz w:val="32"/>
          <w:szCs w:val="32"/>
        </w:rPr>
      </w:pPr>
      <w:r>
        <w:rPr>
          <w:sz w:val="32"/>
        </w:rPr>
        <mc:AlternateContent>
          <mc:Choice Requires="wps">
            <w:drawing>
              <wp:anchor distT="0" distB="0" distL="114300" distR="114300" simplePos="0" relativeHeight="253288448"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288448;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Eev8NgAAAAL&#10;AQAADwAAAAAAAAABACAAAAAiAAAAZHJzL2Rvd25yZXYueG1sUEsBAhQAFAAAAAgAh07iQKR2NDMc&#10;AgAAAQQAAA4AAAAAAAAAAQAgAAAAJwEAAGRycy9lMm9Eb2MueG1sUEsFBgAAAAAGAAYAWQEAALUF&#10;AAAAAA==&#10;">
                <v:fill on="f" focussize="0,0"/>
                <v:stroke weight="0.5pt" color="#000000 [3200]" miterlimit="8" joinstyle="miter" endarrow="open"/>
                <v:imagedata o:title=""/>
                <o:lock v:ext="edit" aspectratio="f"/>
              </v:shape>
            </w:pict>
          </mc:Fallback>
        </mc:AlternateContent>
      </w:r>
    </w:p>
    <w:p w14:paraId="0475C2ED">
      <w:pPr>
        <w:pStyle w:val="2"/>
        <w:rPr>
          <w:rFonts w:ascii="宋体" w:hAnsi="宋体" w:cs="宋体"/>
          <w:sz w:val="32"/>
          <w:szCs w:val="32"/>
        </w:rPr>
      </w:pPr>
    </w:p>
    <w:p w14:paraId="2D41BF84">
      <w:pPr>
        <w:pStyle w:val="2"/>
        <w:rPr>
          <w:rFonts w:ascii="宋体" w:hAnsi="宋体" w:cs="宋体"/>
          <w:sz w:val="32"/>
          <w:szCs w:val="32"/>
        </w:rPr>
      </w:pPr>
      <w:r>
        <w:rPr>
          <w:sz w:val="32"/>
        </w:rPr>
        <mc:AlternateContent>
          <mc:Choice Requires="wps">
            <w:drawing>
              <wp:anchor distT="0" distB="0" distL="114300" distR="114300" simplePos="0" relativeHeight="252246016"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46016;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0r4mTa&#10;AAAACwEAAA8AAAAAAAAAAQAgAAAAIgAAAGRycy9kb3ducmV2LnhtbFBLAQIUABQAAAAIAIdO4kDC&#10;ymZzHgIAAAQEAAAOAAAAAAAAAAEAIAAAACkBAABkcnMvZTJvRG9jLnhtbFBLBQYAAAAABgAGAFkB&#10;AAC5BQAAAAA=&#10;">
                <v:fill on="f" focussize="0,0"/>
                <v:stroke weight="0.5pt" color="#000000 [3200]" miterlimit="8" joinstyle="miter" endarrow="open"/>
                <v:imagedata o:title=""/>
                <o:lock v:ext="edit" aspectratio="f"/>
              </v:shape>
            </w:pict>
          </mc:Fallback>
        </mc:AlternateContent>
      </w:r>
    </w:p>
    <w:p w14:paraId="4B181E47">
      <w:pPr>
        <w:pStyle w:val="2"/>
        <w:rPr>
          <w:rFonts w:ascii="宋体" w:hAnsi="宋体" w:cs="宋体"/>
          <w:sz w:val="32"/>
          <w:szCs w:val="32"/>
        </w:rPr>
      </w:pPr>
      <w:r>
        <w:rPr>
          <w:sz w:val="32"/>
        </w:rPr>
        <mc:AlternateContent>
          <mc:Choice Requires="wps">
            <w:drawing>
              <wp:anchor distT="0" distB="0" distL="114300" distR="114300" simplePos="0" relativeHeight="252247040"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AE8E79">
                            <w:r>
                              <w:rPr>
                                <w:rFonts w:hint="eastAsia"/>
                              </w:rPr>
                              <w:t>所需提供材料：</w:t>
                            </w:r>
                          </w:p>
                          <w:p w14:paraId="0A07012B">
                            <w:pPr>
                              <w:pStyle w:val="2"/>
                              <w:numPr>
                                <w:ilvl w:val="0"/>
                                <w:numId w:val="24"/>
                              </w:numPr>
                            </w:pPr>
                            <w:r>
                              <w:rPr>
                                <w:rFonts w:hint="eastAsia"/>
                              </w:rPr>
                              <w:t>备案申请</w:t>
                            </w:r>
                          </w:p>
                          <w:p w14:paraId="1100686C">
                            <w:pPr>
                              <w:pStyle w:val="2"/>
                              <w:numPr>
                                <w:ilvl w:val="0"/>
                                <w:numId w:val="24"/>
                              </w:numPr>
                            </w:pPr>
                            <w:r>
                              <w:rPr>
                                <w:rFonts w:hint="eastAsia"/>
                              </w:rPr>
                              <w:t>乡镇政府设施农用地批准通知书</w:t>
                            </w:r>
                          </w:p>
                          <w:p w14:paraId="1478E4B1">
                            <w:pPr>
                              <w:pStyle w:val="2"/>
                              <w:numPr>
                                <w:ilvl w:val="0"/>
                                <w:numId w:val="24"/>
                              </w:numPr>
                            </w:pPr>
                            <w:r>
                              <w:rPr>
                                <w:rFonts w:hint="eastAsia"/>
                              </w:rPr>
                              <w:t>农业、畜牧部门备案文件</w:t>
                            </w:r>
                          </w:p>
                          <w:p w14:paraId="2FBBD0A3">
                            <w:pPr>
                              <w:pStyle w:val="2"/>
                              <w:numPr>
                                <w:ilvl w:val="0"/>
                                <w:numId w:val="24"/>
                              </w:numPr>
                            </w:pPr>
                            <w:r>
                              <w:rPr>
                                <w:rFonts w:hint="eastAsia"/>
                              </w:rPr>
                              <w:t>设施农业建设方案和土地使用条件公告（包括建设方案、建设平面布置图、公告影像资料、乡镇和村委会公告）</w:t>
                            </w:r>
                          </w:p>
                          <w:p w14:paraId="50A7C5C1">
                            <w:pPr>
                              <w:pStyle w:val="2"/>
                              <w:numPr>
                                <w:ilvl w:val="0"/>
                                <w:numId w:val="24"/>
                              </w:numPr>
                            </w:pPr>
                            <w:r>
                              <w:rPr>
                                <w:rFonts w:hint="eastAsia"/>
                              </w:rPr>
                              <w:t>三方用地协议（乡政府、村委会、用地单位或个人）</w:t>
                            </w:r>
                          </w:p>
                          <w:p w14:paraId="39E29A1A">
                            <w:pPr>
                              <w:pStyle w:val="2"/>
                              <w:numPr>
                                <w:ilvl w:val="0"/>
                                <w:numId w:val="24"/>
                              </w:numPr>
                            </w:pPr>
                            <w:r>
                              <w:rPr>
                                <w:rFonts w:hint="eastAsia"/>
                              </w:rPr>
                              <w:t>涉及土地流转的提供土地流转合同</w:t>
                            </w:r>
                          </w:p>
                          <w:p w14:paraId="0F2395F4">
                            <w:pPr>
                              <w:pStyle w:val="2"/>
                              <w:numPr>
                                <w:ilvl w:val="0"/>
                                <w:numId w:val="24"/>
                              </w:numPr>
                            </w:pPr>
                            <w:r>
                              <w:rPr>
                                <w:rFonts w:hint="eastAsia"/>
                              </w:rPr>
                              <w:t>土地勘测定界报告</w:t>
                            </w:r>
                          </w:p>
                          <w:p w14:paraId="72098F72">
                            <w:pPr>
                              <w:pStyle w:val="2"/>
                              <w:numPr>
                                <w:ilvl w:val="0"/>
                                <w:numId w:val="24"/>
                              </w:numPr>
                            </w:pPr>
                            <w:r>
                              <w:rPr>
                                <w:rFonts w:hint="eastAsia"/>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47040;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14:paraId="44AE8E79">
                      <w:r>
                        <w:rPr>
                          <w:rFonts w:hint="eastAsia"/>
                        </w:rPr>
                        <w:t>所需提供材料：</w:t>
                      </w:r>
                    </w:p>
                    <w:p w14:paraId="0A07012B">
                      <w:pPr>
                        <w:pStyle w:val="2"/>
                        <w:numPr>
                          <w:ilvl w:val="0"/>
                          <w:numId w:val="24"/>
                        </w:numPr>
                      </w:pPr>
                      <w:r>
                        <w:rPr>
                          <w:rFonts w:hint="eastAsia"/>
                        </w:rPr>
                        <w:t>备案申请</w:t>
                      </w:r>
                    </w:p>
                    <w:p w14:paraId="1100686C">
                      <w:pPr>
                        <w:pStyle w:val="2"/>
                        <w:numPr>
                          <w:ilvl w:val="0"/>
                          <w:numId w:val="24"/>
                        </w:numPr>
                      </w:pPr>
                      <w:r>
                        <w:rPr>
                          <w:rFonts w:hint="eastAsia"/>
                        </w:rPr>
                        <w:t>乡镇政府设施农用地批准通知书</w:t>
                      </w:r>
                    </w:p>
                    <w:p w14:paraId="1478E4B1">
                      <w:pPr>
                        <w:pStyle w:val="2"/>
                        <w:numPr>
                          <w:ilvl w:val="0"/>
                          <w:numId w:val="24"/>
                        </w:numPr>
                      </w:pPr>
                      <w:r>
                        <w:rPr>
                          <w:rFonts w:hint="eastAsia"/>
                        </w:rPr>
                        <w:t>农业、畜牧部门备案文件</w:t>
                      </w:r>
                    </w:p>
                    <w:p w14:paraId="2FBBD0A3">
                      <w:pPr>
                        <w:pStyle w:val="2"/>
                        <w:numPr>
                          <w:ilvl w:val="0"/>
                          <w:numId w:val="24"/>
                        </w:numPr>
                      </w:pPr>
                      <w:r>
                        <w:rPr>
                          <w:rFonts w:hint="eastAsia"/>
                        </w:rPr>
                        <w:t>设施农业建设方案和土地使用条件公告（包括建设方案、建设平面布置图、公告影像资料、乡镇和村委会公告）</w:t>
                      </w:r>
                    </w:p>
                    <w:p w14:paraId="50A7C5C1">
                      <w:pPr>
                        <w:pStyle w:val="2"/>
                        <w:numPr>
                          <w:ilvl w:val="0"/>
                          <w:numId w:val="24"/>
                        </w:numPr>
                      </w:pPr>
                      <w:r>
                        <w:rPr>
                          <w:rFonts w:hint="eastAsia"/>
                        </w:rPr>
                        <w:t>三方用地协议（乡政府、村委会、用地单位或个人）</w:t>
                      </w:r>
                    </w:p>
                    <w:p w14:paraId="39E29A1A">
                      <w:pPr>
                        <w:pStyle w:val="2"/>
                        <w:numPr>
                          <w:ilvl w:val="0"/>
                          <w:numId w:val="24"/>
                        </w:numPr>
                      </w:pPr>
                      <w:r>
                        <w:rPr>
                          <w:rFonts w:hint="eastAsia"/>
                        </w:rPr>
                        <w:t>涉及土地流转的提供土地流转合同</w:t>
                      </w:r>
                    </w:p>
                    <w:p w14:paraId="0F2395F4">
                      <w:pPr>
                        <w:pStyle w:val="2"/>
                        <w:numPr>
                          <w:ilvl w:val="0"/>
                          <w:numId w:val="24"/>
                        </w:numPr>
                      </w:pPr>
                      <w:r>
                        <w:rPr>
                          <w:rFonts w:hint="eastAsia"/>
                        </w:rPr>
                        <w:t>土地勘测定界报告</w:t>
                      </w:r>
                    </w:p>
                    <w:p w14:paraId="72098F72">
                      <w:pPr>
                        <w:pStyle w:val="2"/>
                        <w:numPr>
                          <w:ilvl w:val="0"/>
                          <w:numId w:val="24"/>
                        </w:numPr>
                      </w:pPr>
                      <w:r>
                        <w:rPr>
                          <w:rFonts w:hint="eastAsia"/>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40896"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40896;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11eUdcAAAALAQAADwAAAAAAAAABACAAAAAiAAAAZHJzL2Rvd25yZXYueG1sUEsBAhQAFAAAAAgA&#10;h07iQIALrdkmAgAAFwQAAA4AAAAAAAAAAQAgAAAAJgEAAGRycy9lMm9Eb2MueG1sUEsFBgAAAAAG&#10;AAYAWQEAAL4FAAAAAA==&#10;">
                <v:fill on="f" focussize="0,0"/>
                <v:stroke weight="0.5pt" color="#000000 [3200]" miterlimit="8" joinstyle="miter" endarrow="open"/>
                <v:imagedata o:title=""/>
                <o:lock v:ext="edit" aspectratio="f"/>
              </v:shape>
            </w:pict>
          </mc:Fallback>
        </mc:AlternateContent>
      </w:r>
    </w:p>
    <w:p w14:paraId="2AA3A75E">
      <w:pPr>
        <w:pStyle w:val="2"/>
        <w:rPr>
          <w:rFonts w:ascii="宋体" w:hAnsi="宋体" w:cs="宋体"/>
          <w:sz w:val="32"/>
          <w:szCs w:val="32"/>
        </w:rPr>
      </w:pPr>
    </w:p>
    <w:p w14:paraId="3CA98518">
      <w:pPr>
        <w:pStyle w:val="2"/>
        <w:rPr>
          <w:rFonts w:ascii="宋体" w:hAnsi="宋体" w:cs="宋体"/>
          <w:sz w:val="32"/>
          <w:szCs w:val="32"/>
        </w:rPr>
      </w:pPr>
    </w:p>
    <w:p w14:paraId="756653A9">
      <w:pPr>
        <w:pStyle w:val="2"/>
        <w:rPr>
          <w:rFonts w:ascii="宋体" w:hAnsi="宋体" w:cs="宋体"/>
          <w:sz w:val="32"/>
          <w:szCs w:val="32"/>
        </w:rPr>
      </w:pPr>
    </w:p>
    <w:p w14:paraId="7B2325C1">
      <w:pPr>
        <w:pStyle w:val="2"/>
        <w:rPr>
          <w:rFonts w:ascii="宋体" w:hAnsi="宋体" w:cs="宋体"/>
          <w:sz w:val="32"/>
          <w:szCs w:val="32"/>
        </w:rPr>
      </w:pPr>
    </w:p>
    <w:p w14:paraId="0DE99112">
      <w:pPr>
        <w:pStyle w:val="2"/>
        <w:rPr>
          <w:rFonts w:ascii="宋体" w:hAnsi="宋体" w:cs="宋体"/>
          <w:sz w:val="32"/>
          <w:szCs w:val="32"/>
        </w:rPr>
      </w:pPr>
      <w:r>
        <w:rPr>
          <w:sz w:val="32"/>
        </w:rPr>
        <mc:AlternateContent>
          <mc:Choice Requires="wps">
            <w:drawing>
              <wp:anchor distT="0" distB="0" distL="114300" distR="114300" simplePos="0" relativeHeight="253287424"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07EE1B">
                            <w:pPr>
                              <w:jc w:val="center"/>
                            </w:pPr>
                            <w:r>
                              <w:rPr>
                                <w:rFonts w:hint="eastAsia"/>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287424;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14:paraId="3007EE1B">
                      <w:pPr>
                        <w:jc w:val="center"/>
                      </w:pPr>
                      <w:r>
                        <w:rPr>
                          <w:rFonts w:hint="eastAsia"/>
                        </w:rPr>
                        <w:t>申请人提出申请</w:t>
                      </w:r>
                    </w:p>
                  </w:txbxContent>
                </v:textbox>
              </v:shape>
            </w:pict>
          </mc:Fallback>
        </mc:AlternateContent>
      </w:r>
    </w:p>
    <w:p w14:paraId="7ED48EA4">
      <w:pPr>
        <w:pStyle w:val="2"/>
        <w:rPr>
          <w:rFonts w:ascii="宋体" w:hAnsi="宋体" w:cs="宋体"/>
          <w:sz w:val="32"/>
          <w:szCs w:val="32"/>
        </w:rPr>
      </w:pPr>
      <w:r>
        <w:rPr>
          <w:sz w:val="32"/>
        </w:rPr>
        <mc:AlternateContent>
          <mc:Choice Requires="wps">
            <w:drawing>
              <wp:anchor distT="0" distB="0" distL="114300" distR="114300" simplePos="0" relativeHeight="252243968"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128D65">
                            <w:r>
                              <w:rPr>
                                <w:rFonts w:hint="eastAsia"/>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43968;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14:paraId="3F128D65">
                      <w:r>
                        <w:rPr>
                          <w:rFonts w:hint="eastAsia"/>
                        </w:rPr>
                        <w:t>资料不全要求不全资料的发放补正资料清单或当面告知，回退继续完善。</w:t>
                      </w:r>
                    </w:p>
                  </w:txbxContent>
                </v:textbox>
              </v:shape>
            </w:pict>
          </mc:Fallback>
        </mc:AlternateContent>
      </w:r>
    </w:p>
    <w:p w14:paraId="71CE4BEF">
      <w:pPr>
        <w:pStyle w:val="2"/>
        <w:rPr>
          <w:rFonts w:ascii="宋体" w:hAnsi="宋体" w:cs="宋体"/>
          <w:sz w:val="32"/>
          <w:szCs w:val="32"/>
        </w:rPr>
      </w:pPr>
    </w:p>
    <w:p w14:paraId="631D56E7">
      <w:pPr>
        <w:pStyle w:val="2"/>
        <w:rPr>
          <w:rFonts w:ascii="宋体" w:hAnsi="宋体" w:cs="宋体"/>
          <w:sz w:val="32"/>
          <w:szCs w:val="32"/>
        </w:rPr>
      </w:pPr>
      <w:r>
        <w:rPr>
          <w:sz w:val="32"/>
        </w:rPr>
        <mc:AlternateContent>
          <mc:Choice Requires="wps">
            <w:drawing>
              <wp:anchor distT="0" distB="0" distL="114300" distR="114300" simplePos="0" relativeHeight="253289472"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F5A2AB">
                            <w:pPr>
                              <w:jc w:val="center"/>
                            </w:pPr>
                            <w:r>
                              <w:rPr>
                                <w:rFonts w:hint="eastAsia"/>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289472;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14:paraId="77F5A2AB">
                      <w:pPr>
                        <w:jc w:val="center"/>
                      </w:pPr>
                      <w:r>
                        <w:rPr>
                          <w:rFonts w:hint="eastAsia"/>
                        </w:rPr>
                        <w:t>受理</w:t>
                      </w:r>
                    </w:p>
                  </w:txbxContent>
                </v:textbox>
              </v:shape>
            </w:pict>
          </mc:Fallback>
        </mc:AlternateContent>
      </w:r>
    </w:p>
    <w:p w14:paraId="5BF97700">
      <w:pPr>
        <w:pStyle w:val="2"/>
        <w:rPr>
          <w:rFonts w:ascii="宋体" w:hAnsi="宋体" w:cs="宋体"/>
          <w:sz w:val="32"/>
          <w:szCs w:val="32"/>
        </w:rPr>
      </w:pPr>
    </w:p>
    <w:p w14:paraId="6CF142EC">
      <w:pPr>
        <w:pStyle w:val="2"/>
        <w:rPr>
          <w:rFonts w:ascii="宋体" w:hAnsi="宋体" w:cs="宋体"/>
          <w:sz w:val="32"/>
          <w:szCs w:val="32"/>
        </w:rPr>
      </w:pPr>
      <w:r>
        <w:rPr>
          <w:sz w:val="32"/>
        </w:rPr>
        <mc:AlternateContent>
          <mc:Choice Requires="wps">
            <w:drawing>
              <wp:anchor distT="0" distB="0" distL="114300" distR="114300" simplePos="0" relativeHeight="252248064"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48064;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14:paraId="569B4BC8">
      <w:pPr>
        <w:pStyle w:val="2"/>
        <w:rPr>
          <w:rFonts w:ascii="宋体" w:hAnsi="宋体" w:cs="宋体"/>
          <w:sz w:val="32"/>
          <w:szCs w:val="32"/>
        </w:rPr>
      </w:pPr>
      <w:r>
        <w:rPr>
          <w:sz w:val="32"/>
        </w:rPr>
        <mc:AlternateContent>
          <mc:Choice Requires="wps">
            <w:drawing>
              <wp:anchor distT="0" distB="0" distL="114300" distR="114300" simplePos="0" relativeHeight="252241920"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EB6784">
                            <w:r>
                              <w:rPr>
                                <w:rFonts w:hint="eastAsi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41920;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14:paraId="76EB6784">
                      <w:r>
                        <w:rPr>
                          <w:rFonts w:hint="eastAsia"/>
                        </w:rPr>
                        <w:t>否</w:t>
                      </w:r>
                    </w:p>
                  </w:txbxContent>
                </v:textbox>
              </v:shape>
            </w:pict>
          </mc:Fallback>
        </mc:AlternateContent>
      </w:r>
      <w:r>
        <w:rPr>
          <w:sz w:val="32"/>
        </w:rPr>
        <mc:AlternateContent>
          <mc:Choice Requires="wps">
            <w:drawing>
              <wp:anchor distT="0" distB="0" distL="114300" distR="114300" simplePos="0" relativeHeight="252244992"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F8D6C3">
                            <w:r>
                              <w:rPr>
                                <w:rFonts w:hint="eastAsia"/>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44992;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14:paraId="42F8D6C3">
                      <w:r>
                        <w:rPr>
                          <w:rFonts w:hint="eastAsia"/>
                        </w:rPr>
                        <w:t>不符合条件或不属于本机关事项的不予受理并告知理由。</w:t>
                      </w:r>
                    </w:p>
                  </w:txbxContent>
                </v:textbox>
              </v:shape>
            </w:pict>
          </mc:Fallback>
        </mc:AlternateContent>
      </w:r>
    </w:p>
    <w:p w14:paraId="0CF9EA1B">
      <w:pPr>
        <w:pStyle w:val="2"/>
        <w:rPr>
          <w:rFonts w:ascii="宋体" w:hAnsi="宋体" w:cs="宋体"/>
          <w:sz w:val="32"/>
          <w:szCs w:val="32"/>
        </w:rPr>
      </w:pPr>
      <w:r>
        <w:rPr>
          <w:sz w:val="32"/>
        </w:rPr>
        <mc:AlternateContent>
          <mc:Choice Requires="wps">
            <w:drawing>
              <wp:anchor distT="0" distB="0" distL="114300" distR="114300" simplePos="0" relativeHeight="253284352"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A69B93">
                            <w:pPr>
                              <w:jc w:val="center"/>
                            </w:pPr>
                            <w:r>
                              <w:rPr>
                                <w:rFonts w:hint="eastAsia"/>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284352;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14:paraId="14A69B93">
                      <w:pPr>
                        <w:jc w:val="center"/>
                      </w:pPr>
                      <w:r>
                        <w:rPr>
                          <w:rFonts w:hint="eastAsia"/>
                        </w:rPr>
                        <w:t>审核是否同意</w:t>
                      </w:r>
                    </w:p>
                  </w:txbxContent>
                </v:textbox>
              </v:shape>
            </w:pict>
          </mc:Fallback>
        </mc:AlternateContent>
      </w:r>
      <w:r>
        <w:rPr>
          <w:sz w:val="32"/>
        </w:rPr>
        <mc:AlternateContent>
          <mc:Choice Requires="wps">
            <w:drawing>
              <wp:anchor distT="0" distB="0" distL="114300" distR="114300" simplePos="0" relativeHeight="252238848"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38848;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30C54851">
      <w:pPr>
        <w:pStyle w:val="2"/>
        <w:rPr>
          <w:rFonts w:ascii="宋体" w:hAnsi="宋体" w:cs="宋体"/>
          <w:sz w:val="32"/>
          <w:szCs w:val="32"/>
        </w:rPr>
      </w:pPr>
      <w:r>
        <w:rPr>
          <w:sz w:val="32"/>
        </w:rPr>
        <mc:AlternateContent>
          <mc:Choice Requires="wps">
            <w:drawing>
              <wp:anchor distT="0" distB="0" distL="114300" distR="114300" simplePos="0" relativeHeight="252242944"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CA5087">
                            <w:r>
                              <w:rPr>
                                <w:rFonts w:hint="eastAsi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42944;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14:paraId="3FCA5087">
                      <w:r>
                        <w:rPr>
                          <w:rFonts w:hint="eastAsia"/>
                        </w:rPr>
                        <w:t>是</w:t>
                      </w:r>
                    </w:p>
                  </w:txbxContent>
                </v:textbox>
              </v:shape>
            </w:pict>
          </mc:Fallback>
        </mc:AlternateContent>
      </w:r>
      <w:r>
        <w:rPr>
          <w:sz w:val="32"/>
        </w:rPr>
        <mc:AlternateContent>
          <mc:Choice Requires="wps">
            <w:drawing>
              <wp:anchor distT="0" distB="0" distL="114300" distR="114300" simplePos="0" relativeHeight="253283328"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283328;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03D1F555">
      <w:pPr>
        <w:pStyle w:val="2"/>
        <w:rPr>
          <w:rFonts w:ascii="宋体" w:hAnsi="宋体" w:cs="宋体"/>
          <w:sz w:val="32"/>
          <w:szCs w:val="32"/>
        </w:rPr>
      </w:pPr>
    </w:p>
    <w:p w14:paraId="75BB291E">
      <w:pPr>
        <w:pStyle w:val="2"/>
        <w:rPr>
          <w:rFonts w:ascii="宋体" w:hAnsi="宋体" w:cs="宋体"/>
          <w:sz w:val="32"/>
          <w:szCs w:val="32"/>
        </w:rPr>
      </w:pPr>
      <w:r>
        <w:rPr>
          <w:sz w:val="32"/>
        </w:rPr>
        <mc:AlternateContent>
          <mc:Choice Requires="wps">
            <w:drawing>
              <wp:anchor distT="0" distB="0" distL="114300" distR="114300" simplePos="0" relativeHeight="252239872"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964685">
                            <w:pPr>
                              <w:jc w:val="center"/>
                            </w:pPr>
                            <w:r>
                              <w:rPr>
                                <w:rFonts w:hint="eastAsia"/>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39872;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14:paraId="07964685">
                      <w:pPr>
                        <w:jc w:val="center"/>
                      </w:pPr>
                      <w:r>
                        <w:rPr>
                          <w:rFonts w:hint="eastAsia"/>
                        </w:rPr>
                        <w:t>决定备案</w:t>
                      </w:r>
                    </w:p>
                  </w:txbxContent>
                </v:textbox>
              </v:shape>
            </w:pict>
          </mc:Fallback>
        </mc:AlternateContent>
      </w:r>
    </w:p>
    <w:p w14:paraId="4944A76C">
      <w:pPr>
        <w:pStyle w:val="2"/>
        <w:rPr>
          <w:rFonts w:ascii="宋体" w:hAnsi="宋体" w:cs="宋体"/>
          <w:sz w:val="32"/>
          <w:szCs w:val="32"/>
        </w:rPr>
      </w:pPr>
    </w:p>
    <w:p w14:paraId="23D6478F">
      <w:pPr>
        <w:pStyle w:val="2"/>
        <w:rPr>
          <w:rFonts w:ascii="宋体" w:hAnsi="宋体" w:cs="宋体"/>
          <w:sz w:val="32"/>
          <w:szCs w:val="32"/>
        </w:rPr>
      </w:pPr>
    </w:p>
    <w:p w14:paraId="30C13880">
      <w:pPr>
        <w:pStyle w:val="2"/>
        <w:rPr>
          <w:rFonts w:ascii="宋体" w:hAnsi="宋体" w:cs="宋体"/>
          <w:sz w:val="32"/>
          <w:szCs w:val="32"/>
        </w:rPr>
      </w:pPr>
    </w:p>
    <w:p w14:paraId="691A5592">
      <w:pPr>
        <w:pStyle w:val="2"/>
        <w:rPr>
          <w:rFonts w:ascii="宋体" w:hAnsi="宋体" w:cs="宋体"/>
          <w:sz w:val="32"/>
          <w:szCs w:val="32"/>
        </w:rPr>
      </w:pPr>
    </w:p>
    <w:p w14:paraId="1F75B587">
      <w:pPr>
        <w:pStyle w:val="2"/>
        <w:rPr>
          <w:rFonts w:ascii="宋体" w:hAnsi="宋体" w:cs="宋体"/>
          <w:sz w:val="32"/>
          <w:szCs w:val="32"/>
        </w:rPr>
      </w:pPr>
    </w:p>
    <w:p w14:paraId="42E14E4E">
      <w:pPr>
        <w:pStyle w:val="2"/>
        <w:rPr>
          <w:rFonts w:ascii="宋体" w:hAnsi="宋体" w:cs="宋体"/>
          <w:sz w:val="32"/>
          <w:szCs w:val="32"/>
        </w:rPr>
      </w:pPr>
    </w:p>
    <w:p w14:paraId="469FFC6B">
      <w:pPr>
        <w:spacing w:line="400" w:lineRule="exact"/>
        <w:jc w:val="left"/>
        <w:rPr>
          <w:sz w:val="28"/>
          <w:szCs w:val="28"/>
        </w:rPr>
      </w:pPr>
      <w:r>
        <w:rPr>
          <w:rFonts w:hint="eastAsia"/>
          <w:sz w:val="28"/>
          <w:szCs w:val="28"/>
        </w:rPr>
        <w:t>承办机构：夏县瑶峰镇人民政府</w:t>
      </w:r>
    </w:p>
    <w:p w14:paraId="101AE3B2">
      <w:pPr>
        <w:spacing w:line="400" w:lineRule="exact"/>
        <w:jc w:val="left"/>
        <w:rPr>
          <w:sz w:val="28"/>
          <w:szCs w:val="28"/>
        </w:rPr>
      </w:pPr>
      <w:r>
        <w:rPr>
          <w:rFonts w:hint="eastAsia"/>
          <w:sz w:val="28"/>
          <w:szCs w:val="28"/>
        </w:rPr>
        <w:t>监督主体：夏县监察委员会派出瑶峰镇监察室</w:t>
      </w:r>
    </w:p>
    <w:p w14:paraId="7E7CAF72">
      <w:pPr>
        <w:spacing w:line="400" w:lineRule="exact"/>
        <w:jc w:val="left"/>
        <w:rPr>
          <w:sz w:val="28"/>
          <w:szCs w:val="28"/>
        </w:rPr>
      </w:pPr>
      <w:r>
        <w:rPr>
          <w:rFonts w:hint="eastAsia"/>
          <w:sz w:val="28"/>
          <w:szCs w:val="28"/>
        </w:rPr>
        <w:t>监督电话：0359--8532740</w:t>
      </w:r>
    </w:p>
    <w:p w14:paraId="551BF9A5">
      <w:pPr>
        <w:pStyle w:val="2"/>
      </w:pPr>
    </w:p>
    <w:p w14:paraId="61ECC9DA">
      <w:pPr>
        <w:pStyle w:val="2"/>
      </w:pPr>
    </w:p>
    <w:p w14:paraId="3C2591BF">
      <w:pPr>
        <w:pStyle w:val="2"/>
      </w:pPr>
    </w:p>
    <w:p w14:paraId="3CF63EC1">
      <w:pPr>
        <w:pStyle w:val="2"/>
      </w:pPr>
    </w:p>
    <w:p w14:paraId="37733B5D">
      <w:pPr>
        <w:widowControl/>
        <w:rPr>
          <w:rFonts w:ascii="宋体" w:hAnsi="宋体"/>
          <w:sz w:val="32"/>
        </w:rPr>
      </w:pPr>
      <w:r>
        <w:rPr>
          <w:rFonts w:hint="eastAsia" w:ascii="宋体" w:hAnsi="宋体"/>
          <w:sz w:val="32"/>
        </w:rPr>
        <w:t>94.事项名称：对未按规定送子女或被监护人就学接受义务教育，经教育后仍拒绝履行的处罚</w:t>
      </w:r>
    </w:p>
    <w:p w14:paraId="101D0A65">
      <w:pPr>
        <w:widowControl/>
        <w:rPr>
          <w:rFonts w:ascii="宋体" w:hAnsi="宋体"/>
          <w:sz w:val="32"/>
          <w:szCs w:val="22"/>
        </w:rPr>
      </w:pPr>
      <w:r>
        <w:rPr>
          <w:rFonts w:hint="eastAsia" w:ascii="宋体" w:hAnsi="宋体"/>
          <w:sz w:val="32"/>
          <w:szCs w:val="22"/>
        </w:rPr>
        <w:t>事项编码：4000-B-00100-140827</w:t>
      </w:r>
    </w:p>
    <w:p w14:paraId="6A6429C2">
      <w:pPr>
        <w:pStyle w:val="2"/>
      </w:pPr>
    </w:p>
    <w:p w14:paraId="53D1CF38">
      <w:pPr>
        <w:spacing w:line="400" w:lineRule="exact"/>
        <w:jc w:val="center"/>
        <w:rPr>
          <w:rFonts w:ascii="宋体" w:eastAsia="Times New Roman"/>
          <w:b/>
          <w:sz w:val="24"/>
        </w:rPr>
      </w:pPr>
      <w:r>
        <w:rPr>
          <w:rFonts w:eastAsia="Times New Roman"/>
        </w:rPr>
        <mc:AlternateContent>
          <mc:Choice Requires="wps">
            <w:drawing>
              <wp:anchor distT="0" distB="0" distL="114300" distR="114300" simplePos="0" relativeHeight="253301760"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6A51A967">
                            <w:pPr>
                              <w:spacing w:line="240" w:lineRule="exact"/>
                              <w:rPr>
                                <w:rFonts w:eastAsia="Times New Roman"/>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301760;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14:paraId="6A51A967">
                      <w:pPr>
                        <w:spacing w:line="240" w:lineRule="exact"/>
                        <w:rPr>
                          <w:rFonts w:eastAsia="Times New Roman"/>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eastAsia="Times New Roman"/>
        </w:rPr>
        <mc:AlternateContent>
          <mc:Choice Requires="wps">
            <w:drawing>
              <wp:anchor distT="0" distB="0" distL="114300" distR="114300" simplePos="0" relativeHeight="253296640"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6215C327">
                            <w:pPr>
                              <w:spacing w:before="120" w:beforeLines="50"/>
                              <w:jc w:val="center"/>
                              <w:rPr>
                                <w:rFonts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296640;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14:paraId="6215C327">
                      <w:pPr>
                        <w:spacing w:before="120" w:beforeLines="50"/>
                        <w:jc w:val="center"/>
                        <w:rPr>
                          <w:rFonts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14:paraId="46EB3EA8">
      <w:pPr>
        <w:spacing w:line="340" w:lineRule="exact"/>
        <w:jc w:val="left"/>
        <w:rPr>
          <w:rFonts w:ascii="宋体" w:hAnsi="宋体"/>
        </w:rPr>
      </w:pPr>
      <w:r>
        <w:rPr>
          <w:rFonts w:hint="eastAsia" w:ascii="宋体" w:hAnsi="宋体"/>
        </w:rPr>
        <w:t xml:space="preserve">    </w:t>
      </w:r>
    </w:p>
    <w:p w14:paraId="10D3FCCD">
      <w:pPr>
        <w:tabs>
          <w:tab w:val="left" w:pos="2294"/>
          <w:tab w:val="left" w:pos="6597"/>
        </w:tabs>
        <w:rPr>
          <w:rFonts w:ascii="宋体" w:eastAsia="Times New Roman"/>
        </w:rPr>
      </w:pPr>
      <w:r>
        <w:rPr>
          <w:rFonts w:eastAsia="Times New Roman"/>
        </w:rPr>
        <mc:AlternateContent>
          <mc:Choice Requires="wps">
            <w:drawing>
              <wp:anchor distT="0" distB="0" distL="114300" distR="114300" simplePos="0" relativeHeight="253303808"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_x0000_s1026" o:spid="_x0000_s1026" o:spt="20" style="position:absolute;left:0pt;margin-left:297.4pt;margin-top:0.15pt;height:0.1pt;width:24.65pt;z-index:253303808;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IQNi1gAAAAUBAAAPAAAAAAAAAAEAIAAAACIAAABkcnMvZG93bnJl&#10;di54bWxQSwECFAAUAAAACACHTuJAewVUjP8BAADuAwAADgAAAAAAAAABACAAAAAlAQAAZHJzL2Uy&#10;b0RvYy54bWxQSwUGAAAAAAYABgBZAQAAlgUAAAAA&#10;">
                <v:fill on="f" focussize="0,0"/>
                <v:stroke color="#000000" joinstyle="round" endarrow="block"/>
                <v:imagedata o:title=""/>
                <o:lock v:ext="edit" aspectratio="f"/>
              </v:line>
            </w:pict>
          </mc:Fallback>
        </mc:AlternateContent>
      </w:r>
      <w:r>
        <w:rPr>
          <w:rFonts w:eastAsia="Times New Roman"/>
        </w:rPr>
        <mc:AlternateContent>
          <mc:Choice Requires="wps">
            <w:drawing>
              <wp:anchor distT="0" distB="0" distL="114300" distR="114300" simplePos="0" relativeHeight="25330073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4D15091B">
                            <w:pPr>
                              <w:rPr>
                                <w:rFonts w:eastAsia="Times New Roman"/>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30073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14:paraId="4D15091B">
                      <w:pPr>
                        <w:rPr>
                          <w:rFonts w:eastAsia="Times New Roman"/>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ascii="宋体" w:eastAsia="Times New Roman"/>
        </w:rPr>
        <w:tab/>
      </w:r>
      <w:r>
        <w:rPr>
          <w:rFonts w:ascii="宋体" w:eastAsia="Times New Roman"/>
        </w:rPr>
        <w:tab/>
      </w:r>
    </w:p>
    <w:p w14:paraId="7D2059F5">
      <w:pPr>
        <w:rPr>
          <w:rFonts w:ascii="宋体" w:eastAsia="Times New Roman"/>
        </w:rPr>
      </w:pPr>
      <w:r>
        <w:rPr>
          <w:rFonts w:eastAsia="Times New Roman"/>
        </w:rPr>
        <mc:AlternateContent>
          <mc:Choice Requires="wps">
            <w:drawing>
              <wp:anchor distT="0" distB="0" distL="114300" distR="114300" simplePos="0" relativeHeight="253308928"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_x0000_s1026" o:spid="_x0000_s1026" o:spt="20" style="position:absolute;left:0pt;margin-left:231.4pt;margin-top:4.75pt;height:36.05pt;width:0.05pt;z-index:253308928;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CBZPx38AQAA7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ihyF38OAZFtePI5jn7fV+qz8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a9u1gAAAAgBAAAPAAAAAAAAAAEAIAAAACIAAABkcnMvZG93bnJldi54&#10;bWxQSwECFAAUAAAACACHTuJAIFk/HfwBAADuAwAADgAAAAAAAAABACAAAAAlAQAAZHJzL2Uyb0Rv&#10;Yy54bWxQSwUGAAAAAAYABgBZAQAAkwUAAAAA&#10;">
                <v:fill on="f" focussize="0,0"/>
                <v:stroke weight="1pt" color="#000000" joinstyle="round" endarrow="block"/>
                <v:imagedata o:title=""/>
                <o:lock v:ext="edit" aspectratio="f"/>
              </v:line>
            </w:pict>
          </mc:Fallback>
        </mc:AlternateContent>
      </w:r>
    </w:p>
    <w:p w14:paraId="768E2301">
      <w:pPr>
        <w:rPr>
          <w:rFonts w:ascii="宋体" w:eastAsia="Times New Roman"/>
        </w:rPr>
      </w:pPr>
    </w:p>
    <w:p w14:paraId="3FFB5A53">
      <w:pPr>
        <w:rPr>
          <w:rFonts w:ascii="宋体" w:eastAsia="Times New Roman"/>
        </w:rPr>
      </w:pPr>
    </w:p>
    <w:p w14:paraId="4D69FE06">
      <w:pPr>
        <w:rPr>
          <w:rFonts w:ascii="宋体" w:eastAsia="Times New Roman"/>
        </w:rPr>
      </w:pPr>
      <w:r>
        <w:rPr>
          <w:rFonts w:eastAsia="Times New Roman"/>
        </w:rPr>
        <mc:AlternateContent>
          <mc:Choice Requires="wps">
            <w:drawing>
              <wp:anchor distT="0" distB="0" distL="114300" distR="114300" simplePos="0" relativeHeight="25329766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5F9DEB3F">
                            <w:pPr>
                              <w:spacing w:before="120" w:beforeLines="50"/>
                              <w:ind w:firstLine="900" w:firstLineChars="500"/>
                              <w:rPr>
                                <w:rFonts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29766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14:paraId="5F9DEB3F">
                      <w:pPr>
                        <w:spacing w:before="120" w:beforeLines="50"/>
                        <w:ind w:firstLine="900" w:firstLineChars="500"/>
                        <w:rPr>
                          <w:rFonts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2FC30D4F">
      <w:pPr>
        <w:rPr>
          <w:rFonts w:ascii="宋体" w:eastAsia="Times New Roman"/>
        </w:rPr>
      </w:pPr>
      <w:r>
        <w:rPr>
          <w:rFonts w:eastAsia="Times New Roman"/>
        </w:rPr>
        <mc:AlternateContent>
          <mc:Choice Requires="wps">
            <w:drawing>
              <wp:anchor distT="0" distB="0" distL="114300" distR="114300" simplePos="0" relativeHeight="25330483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_x0000_s1026" o:spid="_x0000_s1026" o:spt="20" style="position:absolute;left:0pt;flip:x;margin-left:104.7pt;margin-top:7.65pt;height:0pt;width:55.05pt;z-index:253304832;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qCbJ2AAAAAkBAAAPAAAAAAAAAAEAIAAAACIAAABkcnMv&#10;ZG93bnJldi54bWxQSwECFAAUAAAACACHTuJA4JoF4gMCAAD1AwAADgAAAAAAAAABACAAAAAnAQAA&#10;ZHJzL2Uyb0RvYy54bWxQSwUGAAAAAAYABgBZAQAAnAUAAAAA&#10;">
                <v:fill on="f" focussize="0,0"/>
                <v:stroke color="#000000" joinstyle="round" endarrow="block"/>
                <v:imagedata o:title=""/>
                <o:lock v:ext="edit" aspectratio="f"/>
              </v:line>
            </w:pict>
          </mc:Fallback>
        </mc:AlternateContent>
      </w:r>
    </w:p>
    <w:p w14:paraId="66313EDB">
      <w:pPr>
        <w:rPr>
          <w:rFonts w:ascii="宋体" w:eastAsia="Times New Roman"/>
        </w:rPr>
      </w:pPr>
    </w:p>
    <w:p w14:paraId="40190CD5">
      <w:pPr>
        <w:tabs>
          <w:tab w:val="left" w:pos="6486"/>
        </w:tabs>
        <w:jc w:val="left"/>
        <w:rPr>
          <w:rFonts w:ascii="宋体" w:hAnsi="宋体"/>
        </w:rPr>
      </w:pPr>
      <w:r>
        <w:rPr>
          <w:rFonts w:eastAsia="Times New Roman"/>
        </w:rPr>
        <mc:AlternateContent>
          <mc:Choice Requires="wps">
            <w:drawing>
              <wp:anchor distT="0" distB="0" distL="114300" distR="114300" simplePos="0" relativeHeight="25330790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1.4pt;margin-top:0.15pt;height:44.25pt;width:0.05pt;z-index:25330790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bqc4l1AAAAAcBAAAPAAAAAAAAAAEAIAAAACIAAABkcnMvZG93bnJldi54&#10;bWxQSwECFAAUAAAACACHTuJAbq3QSf4BAADyAwAADgAAAAAAAAABACAAAAAjAQAAZHJzL2Uyb0Rv&#10;Yy54bWxQSwUGAAAAAAYABgBZAQAAkwUAAAAA&#10;">
                <v:fill on="f" focussize="0,0"/>
                <v:stroke weight="1pt" color="#000000" joinstyle="round" endarrow="block"/>
                <v:imagedata o:title=""/>
                <o:lock v:ext="edit" aspectratio="f"/>
              </v:line>
            </w:pict>
          </mc:Fallback>
        </mc:AlternateContent>
      </w:r>
      <w:r>
        <w:rPr>
          <w:rFonts w:ascii="宋体" w:eastAsia="Times New Roman"/>
        </w:rPr>
        <w:tab/>
      </w:r>
      <w:r>
        <w:rPr>
          <w:rFonts w:hint="eastAsia" w:ascii="宋体" w:hAnsi="宋体"/>
        </w:rPr>
        <w:t xml:space="preserve">                                                                  </w:t>
      </w:r>
    </w:p>
    <w:p w14:paraId="334C1E69">
      <w:pPr>
        <w:tabs>
          <w:tab w:val="left" w:pos="6486"/>
        </w:tabs>
        <w:jc w:val="left"/>
        <w:rPr>
          <w:rFonts w:ascii="宋体" w:hAnsi="宋体"/>
        </w:rPr>
      </w:pPr>
    </w:p>
    <w:p w14:paraId="772F58AF">
      <w:pPr>
        <w:tabs>
          <w:tab w:val="left" w:pos="6486"/>
        </w:tabs>
        <w:jc w:val="left"/>
        <w:rPr>
          <w:rFonts w:ascii="宋体" w:hAnsi="宋体"/>
        </w:rPr>
      </w:pPr>
    </w:p>
    <w:p w14:paraId="4CCFBB6B">
      <w:pPr>
        <w:tabs>
          <w:tab w:val="left" w:pos="2093"/>
        </w:tabs>
        <w:jc w:val="left"/>
        <w:rPr>
          <w:rFonts w:ascii="宋体" w:eastAsia="Times New Roman"/>
        </w:rPr>
      </w:pPr>
      <w:r>
        <w:rPr>
          <w:rFonts w:eastAsia="Times New Roman"/>
        </w:rPr>
        <mc:AlternateContent>
          <mc:Choice Requires="wps">
            <w:drawing>
              <wp:anchor distT="0" distB="0" distL="114300" distR="114300" simplePos="0" relativeHeight="25329971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75E0B8F8">
                            <w:pPr>
                              <w:spacing w:line="320" w:lineRule="exact"/>
                              <w:jc w:val="left"/>
                              <w:rPr>
                                <w:rFonts w:ascii="宋体" w:eastAsia="Times New Roman"/>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29971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75E0B8F8">
                      <w:pPr>
                        <w:spacing w:line="320" w:lineRule="exact"/>
                        <w:jc w:val="left"/>
                        <w:rPr>
                          <w:rFonts w:ascii="宋体" w:eastAsia="Times New Roman"/>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eastAsia="Times New Roman"/>
        </w:rPr>
        <mc:AlternateContent>
          <mc:Choice Requires="wps">
            <w:drawing>
              <wp:anchor distT="0" distB="0" distL="114300" distR="114300" simplePos="0" relativeHeight="253298688"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14:paraId="7DBD200B">
                            <w:pPr>
                              <w:ind w:firstLine="180" w:firstLineChars="100"/>
                              <w:rPr>
                                <w:rFonts w:ascii="宋体" w:eastAsia="Times New Roman"/>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298688;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14:paraId="7DBD200B">
                      <w:pPr>
                        <w:ind w:firstLine="180" w:firstLineChars="100"/>
                        <w:rPr>
                          <w:rFonts w:ascii="宋体" w:eastAsia="Times New Roman"/>
                        </w:rPr>
                      </w:pPr>
                      <w:r>
                        <w:rPr>
                          <w:rFonts w:hint="eastAsia" w:ascii="微软雅黑" w:hAnsi="微软雅黑" w:eastAsia="微软雅黑"/>
                          <w:color w:val="333333"/>
                          <w:sz w:val="18"/>
                        </w:rPr>
                        <w:t>审查阶段责任</w:t>
                      </w:r>
                    </w:p>
                  </w:txbxContent>
                </v:textbox>
              </v:shape>
            </w:pict>
          </mc:Fallback>
        </mc:AlternateContent>
      </w:r>
      <w:r>
        <w:rPr>
          <w:rFonts w:ascii="宋体" w:eastAsia="Times New Roman"/>
        </w:rPr>
        <w:tab/>
      </w:r>
    </w:p>
    <w:p w14:paraId="1A879D41">
      <w:pPr>
        <w:tabs>
          <w:tab w:val="left" w:pos="6486"/>
        </w:tabs>
        <w:jc w:val="left"/>
        <w:rPr>
          <w:rFonts w:ascii="宋体" w:hAnsi="宋体"/>
        </w:rPr>
      </w:pPr>
      <w:r>
        <w:rPr>
          <w:rFonts w:eastAsia="Times New Roman"/>
        </w:rPr>
        <mc:AlternateContent>
          <mc:Choice Requires="wps">
            <w:drawing>
              <wp:anchor distT="0" distB="0" distL="114300" distR="114300" simplePos="0" relativeHeight="253305856"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_x0000_s1026" o:spid="_x0000_s1026" o:spt="20" style="position:absolute;left:0pt;flip:x;margin-left:104.7pt;margin-top:10.8pt;height:0.05pt;width:38.95pt;z-index:253305856;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tfe2QAAAAkBAAAPAAAAAAAAAAEAIAAAACIAAABk&#10;cnMvZG93bnJldi54bWxQSwECFAAUAAAACACHTuJArWuUnwUCAAD3AwAADgAAAAAAAAABACAAAAAo&#10;AQAAZHJzL2Uyb0RvYy54bWxQSwUGAAAAAAYABgBZAQAAnwUAAAAA&#10;">
                <v:fill on="f" focussize="0,0"/>
                <v:stroke color="#000000" joinstyle="round" endarrow="block"/>
                <v:imagedata o:title=""/>
                <o:lock v:ext="edit" aspectratio="f"/>
              </v:line>
            </w:pict>
          </mc:Fallback>
        </mc:AlternateContent>
      </w:r>
      <w:r>
        <w:rPr>
          <w:rFonts w:hint="eastAsia" w:ascii="宋体" w:hAnsi="宋体"/>
        </w:rPr>
        <w:t xml:space="preserve">                               </w:t>
      </w:r>
    </w:p>
    <w:p w14:paraId="2352BA2D">
      <w:pPr>
        <w:tabs>
          <w:tab w:val="left" w:pos="6486"/>
        </w:tabs>
        <w:jc w:val="left"/>
        <w:rPr>
          <w:rFonts w:ascii="宋体" w:hAnsi="宋体"/>
        </w:rPr>
      </w:pPr>
      <w:r>
        <w:rPr>
          <w:rFonts w:hint="eastAsia" w:ascii="宋体" w:hAnsi="宋体"/>
        </w:rPr>
        <w:t xml:space="preserve">                      </w:t>
      </w:r>
    </w:p>
    <w:p w14:paraId="2F0F3D4A">
      <w:pPr>
        <w:tabs>
          <w:tab w:val="left" w:pos="6486"/>
        </w:tabs>
        <w:jc w:val="left"/>
        <w:rPr>
          <w:rFonts w:ascii="宋体" w:hAnsi="宋体"/>
        </w:rPr>
      </w:pPr>
      <w:r>
        <w:rPr>
          <w:rFonts w:eastAsia="Times New Roman"/>
        </w:rPr>
        <mc:AlternateContent>
          <mc:Choice Requires="wps">
            <w:drawing>
              <wp:anchor distT="0" distB="0" distL="114300" distR="114300" simplePos="0" relativeHeight="25330688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231.35pt;margin-top:3.75pt;height:42.65pt;width:0.05pt;z-index:25330688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ou36tcAAAAIAQAADwAAAAAAAAABACAAAAAiAAAAZHJz&#10;L2Rvd25yZXYueG1sUEsBAhQAFAAAAAgAh07iQNRTC3wFAgAA/AMAAA4AAAAAAAAAAQAgAAAAJgEA&#10;AGRycy9lMm9Eb2MueG1sUEsFBgAAAAAGAAYAWQEAAJ0FAAAAAA==&#10;">
                <v:fill on="f" focussize="0,0"/>
                <v:stroke weight="1pt" color="#000000" joinstyle="round" endarrow="block"/>
                <v:imagedata o:title=""/>
                <o:lock v:ext="edit" aspectratio="f"/>
              </v:line>
            </w:pict>
          </mc:Fallback>
        </mc:AlternateContent>
      </w:r>
      <w:r>
        <w:rPr>
          <w:rFonts w:hint="eastAsia" w:ascii="宋体" w:hAnsi="宋体"/>
        </w:rPr>
        <w:t xml:space="preserve">                                       </w:t>
      </w:r>
    </w:p>
    <w:p w14:paraId="21E2A309">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09952"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919B68">
                            <w:pPr>
                              <w:rPr>
                                <w:rFonts w:eastAsia="Times New Roman"/>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309952;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14:paraId="23919B68">
                      <w:pPr>
                        <w:rPr>
                          <w:rFonts w:eastAsia="Times New Roman"/>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54D290A4">
      <w:pPr>
        <w:tabs>
          <w:tab w:val="left" w:pos="6486"/>
        </w:tabs>
        <w:ind w:firstLine="4410" w:firstLineChars="2100"/>
        <w:jc w:val="left"/>
        <w:rPr>
          <w:rFonts w:ascii="宋体" w:eastAsia="Times New Roman"/>
        </w:rPr>
      </w:pPr>
    </w:p>
    <w:p w14:paraId="17F08E09">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02784"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14:paraId="634A3D27">
                            <w:pPr>
                              <w:jc w:val="center"/>
                              <w:rPr>
                                <w:rFonts w:eastAsia="Times New Roman"/>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302784;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14:paraId="634A3D27">
                      <w:pPr>
                        <w:jc w:val="center"/>
                        <w:rPr>
                          <w:rFonts w:eastAsia="Times New Roman"/>
                        </w:rPr>
                      </w:pPr>
                      <w:r>
                        <w:rPr>
                          <w:rFonts w:hint="eastAsia" w:ascii="微软雅黑" w:hAnsi="微软雅黑" w:eastAsia="微软雅黑"/>
                          <w:color w:val="333333"/>
                          <w:sz w:val="18"/>
                        </w:rPr>
                        <w:t>告知阶段责任</w:t>
                      </w:r>
                    </w:p>
                  </w:txbxContent>
                </v:textbox>
              </v:shape>
            </w:pict>
          </mc:Fallback>
        </mc:AlternateContent>
      </w:r>
    </w:p>
    <w:p w14:paraId="25DE7D46">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10976"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_x0000_s1026" o:spid="_x0000_s1026" o:spt="20" style="position:absolute;left:0pt;margin-left:291.8pt;margin-top:4.6pt;height:0pt;width:56.95pt;z-index:253310976;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OUYJqfoBAADr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OHonU5xxkoHR/nNQ/Z7/uSfX6j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idx2AAAAAcBAAAPAAAAAAAAAAEAIAAAACIAAABkcnMvZG93bnJldi54&#10;bWxQSwECFAAUAAAACACHTuJAOUYJqfoBAADrAwAADgAAAAAAAAABACAAAAAnAQAAZHJzL2Uyb0Rv&#10;Yy54bWxQSwUGAAAAAAYABgBZAQAAkwUAAAAA&#10;">
                <v:fill on="f" focussize="0,0"/>
                <v:stroke color="#000000" joinstyle="round" endarrow="block"/>
                <v:imagedata o:title=""/>
                <o:lock v:ext="edit" aspectratio="f"/>
              </v:line>
            </w:pict>
          </mc:Fallback>
        </mc:AlternateContent>
      </w:r>
    </w:p>
    <w:p w14:paraId="30DA50D4">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1609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75D89C">
                            <w:pPr>
                              <w:rPr>
                                <w:rFonts w:eastAsia="Times New Roman"/>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31609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14:paraId="7F75D89C">
                      <w:pPr>
                        <w:rPr>
                          <w:rFonts w:eastAsia="Times New Roman"/>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eastAsia="Times New Roman"/>
        </w:rPr>
        <mc:AlternateContent>
          <mc:Choice Requires="wps">
            <w:drawing>
              <wp:anchor distT="0" distB="0" distL="114300" distR="114300" simplePos="0" relativeHeight="25331200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1.35pt;margin-top:8.6pt;height:35.55pt;width:0pt;z-index:25331200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8WvI/1wAAAAkBAAAPAAAAAAAAAAEAIAAAACIAAABkcnMvZG93bnJldi54&#10;bWxQSwECFAAUAAAACACHTuJAYW7TH/sBAADwAwAADgAAAAAAAAABACAAAAAmAQAAZHJzL2Uyb0Rv&#10;Yy54bWxQSwUGAAAAAAYABgBZAQAAkwUAAAAA&#10;">
                <v:fill on="f" focussize="0,0"/>
                <v:stroke weight="1pt" color="#000000" joinstyle="round" endarrow="block"/>
                <v:imagedata o:title=""/>
                <o:lock v:ext="edit" aspectratio="f"/>
              </v:line>
            </w:pict>
          </mc:Fallback>
        </mc:AlternateContent>
      </w:r>
    </w:p>
    <w:p w14:paraId="009171D0">
      <w:pPr>
        <w:tabs>
          <w:tab w:val="left" w:pos="6486"/>
        </w:tabs>
        <w:jc w:val="left"/>
        <w:rPr>
          <w:rFonts w:ascii="宋体" w:eastAsia="Times New Roman"/>
          <w:u w:val="single"/>
        </w:rPr>
      </w:pPr>
    </w:p>
    <w:p w14:paraId="668910A6">
      <w:pPr>
        <w:tabs>
          <w:tab w:val="left" w:pos="6486"/>
        </w:tabs>
        <w:jc w:val="left"/>
        <w:rPr>
          <w:rFonts w:ascii="宋体" w:eastAsia="Times New Roman"/>
        </w:rPr>
      </w:pPr>
    </w:p>
    <w:p w14:paraId="518C2750">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13024"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CDECAA5">
                            <w:pPr>
                              <w:rPr>
                                <w:rFonts w:eastAsia="Times New Roman"/>
                              </w:rPr>
                            </w:pPr>
                            <w:r>
                              <w:rPr>
                                <w:rFonts w:hint="eastAsia"/>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313024;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14:paraId="4CDECAA5">
                      <w:pPr>
                        <w:rPr>
                          <w:rFonts w:eastAsia="Times New Roman"/>
                        </w:rPr>
                      </w:pPr>
                      <w:r>
                        <w:rPr>
                          <w:rFonts w:hint="eastAsia"/>
                        </w:rPr>
                        <w:t>决定阶段责任</w:t>
                      </w:r>
                    </w:p>
                  </w:txbxContent>
                </v:textbox>
              </v:shape>
            </w:pict>
          </mc:Fallback>
        </mc:AlternateContent>
      </w:r>
    </w:p>
    <w:p w14:paraId="36F9F461">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19168"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51F2F0D">
                            <w:pPr>
                              <w:rPr>
                                <w:rFonts w:eastAsia="Times New Roman"/>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319168;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14:paraId="351F2F0D">
                      <w:pPr>
                        <w:rPr>
                          <w:rFonts w:eastAsia="Times New Roman"/>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eastAsia="Times New Roman"/>
        </w:rPr>
        <mc:AlternateContent>
          <mc:Choice Requires="wps">
            <w:drawing>
              <wp:anchor distT="0" distB="0" distL="114300" distR="114300" simplePos="0" relativeHeight="25331507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44.2pt;margin-top:0.8pt;height:0.05pt;width:31.7pt;z-index:25331507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UqNcAAAAHAQAADwAAAAAAAAABACAAAAAiAAAAZHJz&#10;L2Rvd25yZXYueG1sUEsBAhQAFAAAAAgAh07iQHsnh1wFAgAA+wMAAA4AAAAAAAAAAQAgAAAAJgEA&#10;AGRycy9lMm9Eb2MueG1sUEsFBgAAAAAGAAYAWQEAAJ0FAAAAAA==&#10;">
                <v:fill on="f" focussize="0,0"/>
                <v:stroke color="#000000" joinstyle="round" endarrow="block"/>
                <v:imagedata o:title=""/>
                <o:lock v:ext="edit" aspectratio="f"/>
              </v:line>
            </w:pict>
          </mc:Fallback>
        </mc:AlternateContent>
      </w:r>
    </w:p>
    <w:p w14:paraId="0B6C2EDA">
      <w:pPr>
        <w:tabs>
          <w:tab w:val="left" w:pos="1942"/>
        </w:tabs>
        <w:jc w:val="left"/>
        <w:rPr>
          <w:rFonts w:ascii="宋体" w:eastAsia="Times New Roman"/>
        </w:rPr>
      </w:pPr>
      <w:r>
        <w:rPr>
          <w:rFonts w:eastAsia="Times New Roman"/>
        </w:rPr>
        <mc:AlternateContent>
          <mc:Choice Requires="wps">
            <w:drawing>
              <wp:anchor distT="0" distB="0" distL="114300" distR="114300" simplePos="0" relativeHeight="253317120"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1.35pt;margin-top:0.65pt;height:25.9pt;width:0.05pt;z-index:253317120;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7RiZtYAAAAIAQAADwAAAAAAAAABACAAAAAiAAAAZHJzL2Rvd25yZXYueG1s&#10;UEsBAhQAFAAAAAgAh07iQFTUCnj6AQAA8AMAAA4AAAAAAAAAAQAgAAAAJQEAAGRycy9lMm9Eb2Mu&#10;eG1sUEsFBgAAAAAGAAYAWQEAAJEFAAAAAA==&#10;">
                <v:fill on="f" focussize="0,0"/>
                <v:stroke weight="1pt" color="#000000" joinstyle="round" endarrow="block"/>
                <v:imagedata o:title=""/>
                <o:lock v:ext="edit" aspectratio="f"/>
              </v:line>
            </w:pict>
          </mc:Fallback>
        </mc:AlternateContent>
      </w:r>
      <w:r>
        <w:rPr>
          <w:rFonts w:ascii="宋体" w:eastAsia="Times New Roman"/>
        </w:rPr>
        <w:tab/>
      </w:r>
    </w:p>
    <w:p w14:paraId="451E26F9">
      <w:pPr>
        <w:pStyle w:val="3"/>
        <w:spacing w:before="0" w:after="0"/>
        <w:rPr>
          <w:rFonts w:hint="default" w:ascii="微软雅黑" w:hAnsi="微软雅黑" w:eastAsia="微软雅黑"/>
          <w:color w:val="333333"/>
          <w:sz w:val="18"/>
        </w:rPr>
      </w:pPr>
      <w:r>
        <w:rPr>
          <w:rFonts w:hint="default"/>
        </w:rPr>
        <mc:AlternateContent>
          <mc:Choice Requires="wps">
            <w:drawing>
              <wp:anchor distT="0" distB="0" distL="114300" distR="114300" simplePos="0" relativeHeight="253322240"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1A932071">
                            <w:pPr>
                              <w:rPr>
                                <w:rFonts w:eastAsia="Times New Roman"/>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322240;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14:paraId="1A932071">
                      <w:pPr>
                        <w:rPr>
                          <w:rFonts w:eastAsia="Times New Roman"/>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rPr>
        <mc:AlternateContent>
          <mc:Choice Requires="wps">
            <w:drawing>
              <wp:anchor distT="0" distB="0" distL="114300" distR="114300" simplePos="0" relativeHeight="253320192"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1.35pt;margin-top:37pt;height:27.35pt;width:0.05pt;z-index:253320192;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yqGwtgAAAAKAQAADwAAAAAAAAABACAAAAAiAAAAZHJzL2Rvd25yZXYu&#10;eG1sUEsBAhQAFAAAAAgAh07iQDFENA77AQAA8AMAAA4AAAAAAAAAAQAgAAAAJwEAAGRycy9lMm9E&#10;b2MueG1sUEsFBgAAAAAGAAYAWQEAAJQFAAAAAA==&#10;">
                <v:fill on="f" focussize="0,0"/>
                <v:stroke weight="1pt" color="#000000" joinstyle="round" endarrow="block"/>
                <v:imagedata o:title=""/>
                <o:lock v:ext="edit" aspectratio="f"/>
              </v:line>
            </w:pict>
          </mc:Fallback>
        </mc:AlternateContent>
      </w:r>
      <w:r>
        <w:rPr>
          <w:rFonts w:hint="default"/>
        </w:rPr>
        <mc:AlternateContent>
          <mc:Choice Requires="wps">
            <w:drawing>
              <wp:anchor distT="0" distB="0" distL="114300" distR="114300" simplePos="0" relativeHeight="253314048"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_x0000_s1026" o:spid="_x0000_s1026" o:spt="20" style="position:absolute;left:0pt;margin-left:277.5pt;margin-top:21.1pt;height:0pt;width:56.95pt;z-index:253314048;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BuTlraAAAACQEAAA8AAAAAAAAAAQAgAAAAIgAAAGRycy9kb3ducmV2&#10;LnhtbFBLAQIUABQAAAAIAIdO4kC5oVVn+gEAAOsDAAAOAAAAAAAAAAEAIAAAACkBAABkcnMvZTJv&#10;RG9jLnhtbFBLBQYAAAAABgAGAFkBAACVBQAAAAA=&#10;">
                <v:fill on="f" focussize="0,0"/>
                <v:stroke color="#000000" joinstyle="round" endarrow="block"/>
                <v:imagedata o:title=""/>
                <o:lock v:ext="edit" aspectratio="f"/>
              </v:line>
            </w:pict>
          </mc:Fallback>
        </mc:AlternateContent>
      </w:r>
      <w:r>
        <w:rPr>
          <w:rFonts w:hint="default"/>
        </w:rPr>
        <mc:AlternateContent>
          <mc:Choice Requires="wps">
            <w:drawing>
              <wp:anchor distT="0" distB="0" distL="114300" distR="114300" simplePos="0" relativeHeight="253318144"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418CFE0">
                            <w:pPr>
                              <w:jc w:val="center"/>
                              <w:rPr>
                                <w:rFonts w:eastAsia="Times New Roman"/>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318144;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14:paraId="3418CFE0">
                      <w:pPr>
                        <w:jc w:val="center"/>
                        <w:rPr>
                          <w:rFonts w:eastAsia="Times New Roman"/>
                        </w:rPr>
                      </w:pPr>
                      <w:r>
                        <w:rPr>
                          <w:rFonts w:hint="eastAsia" w:ascii="微软雅黑" w:hAnsi="微软雅黑" w:eastAsia="微软雅黑"/>
                          <w:color w:val="333333"/>
                          <w:sz w:val="18"/>
                        </w:rPr>
                        <w:t>送达阶段责任</w:t>
                      </w:r>
                    </w:p>
                  </w:txbxContent>
                </v:textbox>
              </v:roundrect>
            </w:pict>
          </mc:Fallback>
        </mc:AlternateContent>
      </w:r>
    </w:p>
    <w:p w14:paraId="630B7ECC">
      <w:pPr>
        <w:pStyle w:val="3"/>
        <w:spacing w:before="0" w:after="0"/>
        <w:rPr>
          <w:rFonts w:hint="default" w:ascii="微软雅黑" w:hAnsi="微软雅黑" w:eastAsia="微软雅黑"/>
          <w:color w:val="333333"/>
          <w:sz w:val="18"/>
        </w:rPr>
      </w:pPr>
      <w:r>
        <w:rPr>
          <w:sz w:val="18"/>
        </w:rPr>
        <mc:AlternateContent>
          <mc:Choice Requires="wps">
            <w:drawing>
              <wp:anchor distT="0" distB="0" distL="114300" distR="114300" simplePos="0" relativeHeight="25182208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150.95pt;margin-top:28.8pt;height:0.7pt;width:33.8pt;z-index:25182208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&#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Zq4U2QAAAAkBAAAPAAAAAAAAAAEAIAAAACIAAABk&#10;cnMvZG93bnJldi54bWxQSwECFAAUAAAACACHTuJAn77fXwUCAAD1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323264"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323264;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2ZuA3QAAAA0BAAAPAAAA&#10;AAAAAAEAIAAAACIAAABkcnMvZG93bnJldi54bWxQSwECFAAUAAAACACHTuJA9pzMMhACAAADBAAA&#10;DgAAAAAAAAABACAAAAAsAQAAZHJzL2Uyb0RvYy54bWxQSwUGAAAAAAYABgBZAQAArgUAAAAA&#10;">
                <v:fill on="f" focussize="0,0"/>
                <v:stroke color="#000000" joinstyle="round" endarrow="block"/>
                <v:imagedata o:title=""/>
                <o:lock v:ext="edit" aspectratio="f"/>
              </v:shape>
            </w:pict>
          </mc:Fallback>
        </mc:AlternateContent>
      </w:r>
      <w:r>
        <w:rPr>
          <w:rFonts w:hint="default"/>
        </w:rPr>
        <mc:AlternateContent>
          <mc:Choice Requires="wps">
            <w:drawing>
              <wp:anchor distT="0" distB="0" distL="114300" distR="114300" simplePos="0" relativeHeight="253321216"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917CA21">
                            <w:pPr>
                              <w:ind w:firstLine="210" w:firstLineChars="100"/>
                              <w:rPr>
                                <w:szCs w:val="22"/>
                              </w:rPr>
                            </w:pPr>
                            <w:r>
                              <w:rPr>
                                <w:rFonts w:hint="eastAsia"/>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321216;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14:paraId="5917CA21">
                      <w:pPr>
                        <w:ind w:firstLine="210" w:firstLineChars="100"/>
                        <w:rPr>
                          <w:szCs w:val="22"/>
                        </w:rPr>
                      </w:pPr>
                      <w:r>
                        <w:rPr>
                          <w:rFonts w:hint="eastAsia"/>
                          <w:szCs w:val="22"/>
                        </w:rPr>
                        <w:t>执行阶段责任</w:t>
                      </w:r>
                    </w:p>
                  </w:txbxContent>
                </v:textbox>
              </v:roundrect>
            </w:pict>
          </mc:Fallback>
        </mc:AlternateContent>
      </w:r>
    </w:p>
    <w:p w14:paraId="354770F6">
      <w:pPr>
        <w:pStyle w:val="3"/>
        <w:spacing w:before="0" w:after="0"/>
        <w:rPr>
          <w:rFonts w:hint="default" w:ascii="微软雅黑" w:hAnsi="微软雅黑" w:eastAsia="微软雅黑"/>
          <w:color w:val="333333"/>
          <w:sz w:val="18"/>
        </w:rPr>
      </w:pPr>
    </w:p>
    <w:p w14:paraId="53432AD6">
      <w:pPr>
        <w:pStyle w:val="3"/>
        <w:spacing w:before="0" w:after="0"/>
        <w:rPr>
          <w:rFonts w:hint="default" w:ascii="微软雅黑" w:hAnsi="微软雅黑" w:eastAsia="微软雅黑"/>
          <w:color w:val="333333"/>
          <w:sz w:val="18"/>
        </w:rPr>
      </w:pPr>
    </w:p>
    <w:p w14:paraId="1EB1396A">
      <w:pPr>
        <w:spacing w:line="400" w:lineRule="exact"/>
        <w:jc w:val="left"/>
        <w:rPr>
          <w:sz w:val="28"/>
          <w:szCs w:val="28"/>
        </w:rPr>
      </w:pPr>
    </w:p>
    <w:p w14:paraId="30BC32DF">
      <w:pPr>
        <w:spacing w:line="400" w:lineRule="exact"/>
        <w:jc w:val="left"/>
        <w:rPr>
          <w:sz w:val="28"/>
          <w:szCs w:val="28"/>
        </w:rPr>
      </w:pPr>
      <w:r>
        <w:rPr>
          <w:rFonts w:hint="eastAsia"/>
          <w:sz w:val="28"/>
          <w:szCs w:val="28"/>
        </w:rPr>
        <w:t>承办机构：夏县瑶峰镇人民政府</w:t>
      </w:r>
    </w:p>
    <w:p w14:paraId="192CAEF4">
      <w:pPr>
        <w:spacing w:line="400" w:lineRule="exact"/>
        <w:jc w:val="left"/>
        <w:rPr>
          <w:sz w:val="28"/>
          <w:szCs w:val="28"/>
        </w:rPr>
      </w:pPr>
      <w:r>
        <w:rPr>
          <w:rFonts w:hint="eastAsia"/>
          <w:sz w:val="28"/>
          <w:szCs w:val="28"/>
        </w:rPr>
        <w:t>监督主体：夏县监察委员会派出瑶峰镇监察室</w:t>
      </w:r>
    </w:p>
    <w:p w14:paraId="586CBCB1">
      <w:pPr>
        <w:spacing w:line="400" w:lineRule="exact"/>
        <w:jc w:val="left"/>
        <w:rPr>
          <w:sz w:val="28"/>
          <w:szCs w:val="28"/>
        </w:rPr>
      </w:pPr>
      <w:r>
        <w:rPr>
          <w:rFonts w:hint="eastAsia"/>
          <w:sz w:val="28"/>
          <w:szCs w:val="28"/>
        </w:rPr>
        <w:t>监督电话：0359--8532740</w:t>
      </w:r>
    </w:p>
    <w:p w14:paraId="56F6E2B4">
      <w:pPr>
        <w:pStyle w:val="3"/>
        <w:spacing w:before="0" w:after="0"/>
        <w:rPr>
          <w:rFonts w:hint="default" w:ascii="微软雅黑" w:hAnsi="微软雅黑" w:eastAsia="微软雅黑"/>
          <w:color w:val="333333"/>
          <w:sz w:val="18"/>
        </w:rPr>
      </w:pPr>
    </w:p>
    <w:p w14:paraId="48F1DCB7">
      <w:pPr>
        <w:pStyle w:val="3"/>
        <w:spacing w:before="0" w:after="0"/>
        <w:rPr>
          <w:rFonts w:hint="default" w:ascii="微软雅黑" w:hAnsi="微软雅黑" w:eastAsia="微软雅黑"/>
          <w:color w:val="333333"/>
          <w:sz w:val="18"/>
        </w:rPr>
      </w:pPr>
    </w:p>
    <w:p w14:paraId="22F79387">
      <w:pPr>
        <w:rPr>
          <w:rFonts w:ascii="宋体" w:eastAsia="Times New Roman"/>
          <w:sz w:val="32"/>
        </w:rPr>
      </w:pPr>
      <w:r>
        <w:rPr>
          <w:rFonts w:hint="eastAsia"/>
          <w:sz w:val="32"/>
        </w:rPr>
        <w:br w:type="page"/>
      </w:r>
      <w:r>
        <w:rPr>
          <w:rFonts w:hint="eastAsia"/>
          <w:sz w:val="32"/>
        </w:rPr>
        <w:t>95.</w:t>
      </w:r>
      <w:r>
        <w:rPr>
          <w:rFonts w:hint="eastAsia" w:ascii="宋体" w:hAnsi="宋体"/>
          <w:sz w:val="32"/>
        </w:rPr>
        <w:t>事项名称：对损坏村庄和集镇的房屋、公共设施，破坏村容镇貌和环境卫生的处罚</w:t>
      </w:r>
    </w:p>
    <w:p w14:paraId="389864CB">
      <w:pPr>
        <w:rPr>
          <w:rFonts w:ascii="宋体"/>
          <w:bCs/>
          <w:sz w:val="32"/>
        </w:rPr>
      </w:pPr>
      <w:r>
        <w:rPr>
          <w:rFonts w:hint="eastAsia" w:ascii="宋体"/>
          <w:bCs/>
          <w:sz w:val="32"/>
        </w:rPr>
        <w:t>事项编码：4000-B-00200-140827</w:t>
      </w:r>
    </w:p>
    <w:p w14:paraId="3B57F14D">
      <w:pPr>
        <w:spacing w:line="400" w:lineRule="exact"/>
        <w:jc w:val="center"/>
        <w:rPr>
          <w:rFonts w:ascii="宋体" w:eastAsia="Times New Roman"/>
          <w:b/>
          <w:sz w:val="24"/>
        </w:rPr>
      </w:pPr>
      <w:r>
        <w:rPr>
          <w:rFonts w:eastAsia="Times New Roman"/>
        </w:rPr>
        <mc:AlternateContent>
          <mc:Choice Requires="wps">
            <w:drawing>
              <wp:anchor distT="0" distB="0" distL="114300" distR="114300" simplePos="0" relativeHeight="253329408"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5A032488">
                            <w:pPr>
                              <w:spacing w:line="240" w:lineRule="exact"/>
                              <w:rPr>
                                <w:rFonts w:eastAsia="Times New Roman"/>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329408;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14:paraId="5A032488">
                      <w:pPr>
                        <w:spacing w:line="240" w:lineRule="exact"/>
                        <w:rPr>
                          <w:rFonts w:eastAsia="Times New Roman"/>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14:paraId="52F240F7">
      <w:pPr>
        <w:spacing w:line="340" w:lineRule="exact"/>
        <w:jc w:val="left"/>
        <w:rPr>
          <w:rFonts w:ascii="宋体" w:hAnsi="宋体"/>
        </w:rPr>
      </w:pPr>
      <w:r>
        <w:rPr>
          <w:rFonts w:eastAsia="Times New Roman"/>
        </w:rPr>
        <mc:AlternateContent>
          <mc:Choice Requires="wps">
            <w:drawing>
              <wp:anchor distT="0" distB="0" distL="114300" distR="114300" simplePos="0" relativeHeight="253324288"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01460AF6">
                            <w:pPr>
                              <w:spacing w:before="120" w:beforeLines="50"/>
                              <w:jc w:val="center"/>
                              <w:rPr>
                                <w:rFonts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324288;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14:paraId="01460AF6">
                      <w:pPr>
                        <w:spacing w:before="120" w:beforeLines="50"/>
                        <w:jc w:val="center"/>
                        <w:rPr>
                          <w:rFonts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rPr>
        <w:t xml:space="preserve">    </w:t>
      </w:r>
    </w:p>
    <w:p w14:paraId="3775D6B0">
      <w:pPr>
        <w:tabs>
          <w:tab w:val="left" w:pos="2294"/>
          <w:tab w:val="left" w:pos="6597"/>
        </w:tabs>
        <w:rPr>
          <w:rFonts w:ascii="宋体" w:eastAsia="Times New Roman"/>
        </w:rPr>
      </w:pPr>
      <w:r>
        <w:rPr>
          <w:rFonts w:eastAsia="Times New Roman"/>
        </w:rPr>
        <mc:AlternateContent>
          <mc:Choice Requires="wps">
            <w:drawing>
              <wp:anchor distT="0" distB="0" distL="114300" distR="114300" simplePos="0" relativeHeight="253331456"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_x0000_s1026" o:spid="_x0000_s1026" o:spt="20" style="position:absolute;left:0pt;margin-left:293.65pt;margin-top:8.85pt;height:0.05pt;width:38.95pt;z-index:253331456;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R5n9gAAAAJAQAADwAAAAAAAAABACAAAAAiAAAAZHJzL2Rvd25y&#10;ZXYueG1sUEsBAhQAFAAAAAgAh07iQNbaMU7+AQAA7gMAAA4AAAAAAAAAAQAgAAAAJwEAAGRycy9l&#10;Mm9Eb2MueG1sUEsFBgAAAAAGAAYAWQEAAJcFAAAAAA==&#10;">
                <v:fill on="f" focussize="0,0"/>
                <v:stroke weight="1pt" color="#000000" joinstyle="round" endarrow="block"/>
                <v:imagedata o:title=""/>
                <o:lock v:ext="edit" aspectratio="f"/>
              </v:line>
            </w:pict>
          </mc:Fallback>
        </mc:AlternateContent>
      </w:r>
      <w:r>
        <w:rPr>
          <w:rFonts w:eastAsia="Times New Roman"/>
        </w:rPr>
        <mc:AlternateContent>
          <mc:Choice Requires="wps">
            <w:drawing>
              <wp:anchor distT="0" distB="0" distL="114300" distR="114300" simplePos="0" relativeHeight="253328384"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48488F14">
                            <w:pPr>
                              <w:rPr>
                                <w:rFonts w:eastAsia="Times New Roman"/>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328384;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14:paraId="48488F14">
                      <w:pPr>
                        <w:rPr>
                          <w:rFonts w:eastAsia="Times New Roman"/>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ascii="宋体" w:eastAsia="Times New Roman"/>
        </w:rPr>
        <w:tab/>
      </w:r>
      <w:r>
        <w:rPr>
          <w:rFonts w:ascii="宋体" w:eastAsia="Times New Roman"/>
        </w:rPr>
        <w:tab/>
      </w:r>
    </w:p>
    <w:p w14:paraId="414C395E">
      <w:pPr>
        <w:rPr>
          <w:rFonts w:ascii="宋体" w:eastAsia="Times New Roman"/>
        </w:rPr>
      </w:pPr>
    </w:p>
    <w:p w14:paraId="0AA890B2">
      <w:pPr>
        <w:rPr>
          <w:rFonts w:ascii="宋体" w:eastAsia="Times New Roman"/>
        </w:rPr>
      </w:pPr>
      <w:r>
        <w:rPr>
          <w:rFonts w:eastAsia="Times New Roman"/>
        </w:rPr>
        <mc:AlternateContent>
          <mc:Choice Requires="wps">
            <w:drawing>
              <wp:anchor distT="0" distB="0" distL="114300" distR="114300" simplePos="0" relativeHeight="253336576"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28.4pt;margin-top:4.65pt;height:24.85pt;width:0.05pt;z-index:253336576;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WQ071wAAAAgBAAAPAAAAAAAAAAEAIAAAACIAAABkcnMvZG93bnJl&#10;di54bWxQSwECFAAUAAAACACHTuJAbhyZQf4BAADyAwAADgAAAAAAAAABACAAAAAmAQAAZHJzL2Uy&#10;b0RvYy54bWxQSwUGAAAAAAYABgBZAQAAlgUAAAAA&#10;">
                <v:fill on="f" focussize="0,0"/>
                <v:stroke weight="1pt" color="#000000" joinstyle="round" endarrow="block"/>
                <v:imagedata o:title=""/>
                <o:lock v:ext="edit" aspectratio="f"/>
              </v:line>
            </w:pict>
          </mc:Fallback>
        </mc:AlternateContent>
      </w:r>
    </w:p>
    <w:p w14:paraId="0191A897">
      <w:pPr>
        <w:rPr>
          <w:rFonts w:ascii="宋体" w:eastAsia="Times New Roman"/>
        </w:rPr>
      </w:pPr>
    </w:p>
    <w:p w14:paraId="4B30FEA8">
      <w:pPr>
        <w:rPr>
          <w:rFonts w:ascii="宋体" w:eastAsia="Times New Roman"/>
        </w:rPr>
      </w:pPr>
      <w:r>
        <w:rPr>
          <w:rFonts w:eastAsia="Times New Roman"/>
        </w:rPr>
        <mc:AlternateContent>
          <mc:Choice Requires="wps">
            <w:drawing>
              <wp:anchor distT="0" distB="0" distL="114300" distR="114300" simplePos="0" relativeHeight="253325312"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28F85C57">
                            <w:pPr>
                              <w:spacing w:before="120" w:beforeLines="50"/>
                              <w:ind w:firstLine="540" w:firstLineChars="300"/>
                              <w:rPr>
                                <w:rFonts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325312;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14:paraId="28F85C57">
                      <w:pPr>
                        <w:spacing w:before="120" w:beforeLines="50"/>
                        <w:ind w:firstLine="540" w:firstLineChars="300"/>
                        <w:rPr>
                          <w:rFonts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307062CC">
      <w:pPr>
        <w:rPr>
          <w:rFonts w:ascii="宋体" w:eastAsia="Times New Roman"/>
        </w:rPr>
      </w:pPr>
      <w:r>
        <w:rPr>
          <w:rFonts w:eastAsia="Times New Roman"/>
        </w:rPr>
        <mc:AlternateContent>
          <mc:Choice Requires="wps">
            <w:drawing>
              <wp:anchor distT="0" distB="0" distL="114300" distR="114300" simplePos="0" relativeHeight="253332480"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04.7pt;margin-top:7.65pt;height:0pt;width:55.05pt;z-index:253332480;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9RefPYAAAACQEAAA8AAAAAAAAAAQAgAAAAIgAAAGRy&#10;cy9kb3ducmV2LnhtbFBLAQIUABQAAAAIAIdO4kC2O16yBQIAAPoDAAAOAAAAAAAAAAEAIAAAACcB&#10;AABkcnMvZTJvRG9jLnhtbFBLBQYAAAAABgAGAFkBAACeBQAAAAA=&#10;">
                <v:fill on="f" focussize="0,0"/>
                <v:stroke weight="1pt" color="#000000" joinstyle="round" endarrow="block"/>
                <v:imagedata o:title=""/>
                <o:lock v:ext="edit" aspectratio="f"/>
              </v:line>
            </w:pict>
          </mc:Fallback>
        </mc:AlternateContent>
      </w:r>
    </w:p>
    <w:p w14:paraId="10FBAF51">
      <w:pPr>
        <w:rPr>
          <w:rFonts w:ascii="宋体" w:eastAsia="Times New Roman"/>
        </w:rPr>
      </w:pPr>
    </w:p>
    <w:p w14:paraId="4CED5D0F">
      <w:pPr>
        <w:tabs>
          <w:tab w:val="left" w:pos="6486"/>
        </w:tabs>
        <w:jc w:val="left"/>
        <w:rPr>
          <w:rFonts w:ascii="宋体" w:hAnsi="宋体"/>
        </w:rPr>
      </w:pPr>
      <w:r>
        <w:rPr>
          <w:rFonts w:eastAsia="Times New Roman"/>
        </w:rPr>
        <mc:AlternateContent>
          <mc:Choice Requires="wps">
            <w:drawing>
              <wp:anchor distT="0" distB="0" distL="114300" distR="114300" simplePos="0" relativeHeight="253335552"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1.4pt;margin-top:0.15pt;height:44.25pt;width:0.05pt;z-index:253335552;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6nOJdQAAAAHAQAADwAAAAAAAAABACAAAAAiAAAAZHJzL2Rvd25yZXYu&#10;eG1sUEsBAhQAFAAAAAgAh07iQOiVMVz/AQAA8gMAAA4AAAAAAAAAAQAgAAAAIwEAAGRycy9lMm9E&#10;b2MueG1sUEsFBgAAAAAGAAYAWQEAAJQFAAAAAA==&#10;">
                <v:fill on="f" focussize="0,0"/>
                <v:stroke weight="1pt" color="#000000" joinstyle="round" endarrow="block"/>
                <v:imagedata o:title=""/>
                <o:lock v:ext="edit" aspectratio="f"/>
              </v:line>
            </w:pict>
          </mc:Fallback>
        </mc:AlternateContent>
      </w:r>
      <w:r>
        <w:rPr>
          <w:rFonts w:ascii="宋体" w:eastAsia="Times New Roman"/>
        </w:rPr>
        <w:tab/>
      </w:r>
      <w:r>
        <w:rPr>
          <w:rFonts w:hint="eastAsia" w:ascii="宋体" w:hAnsi="宋体"/>
        </w:rPr>
        <w:t xml:space="preserve">                                                                  </w:t>
      </w:r>
    </w:p>
    <w:p w14:paraId="7F4387C2">
      <w:pPr>
        <w:tabs>
          <w:tab w:val="left" w:pos="6486"/>
        </w:tabs>
        <w:jc w:val="left"/>
        <w:rPr>
          <w:rFonts w:ascii="宋体" w:hAnsi="宋体"/>
        </w:rPr>
      </w:pPr>
    </w:p>
    <w:p w14:paraId="0CB6D288">
      <w:pPr>
        <w:tabs>
          <w:tab w:val="left" w:pos="6486"/>
        </w:tabs>
        <w:jc w:val="left"/>
        <w:rPr>
          <w:rFonts w:ascii="宋体" w:hAnsi="宋体"/>
        </w:rPr>
      </w:pPr>
    </w:p>
    <w:p w14:paraId="2F9180CE">
      <w:pPr>
        <w:tabs>
          <w:tab w:val="left" w:pos="2093"/>
        </w:tabs>
        <w:jc w:val="left"/>
        <w:rPr>
          <w:rFonts w:ascii="宋体" w:eastAsia="Times New Roman"/>
        </w:rPr>
      </w:pPr>
      <w:r>
        <w:rPr>
          <w:rFonts w:eastAsia="Times New Roman"/>
        </w:rPr>
        <mc:AlternateContent>
          <mc:Choice Requires="wps">
            <w:drawing>
              <wp:anchor distT="0" distB="0" distL="114300" distR="114300" simplePos="0" relativeHeight="253327360"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1E2526E3">
                            <w:pPr>
                              <w:spacing w:line="320" w:lineRule="exact"/>
                              <w:jc w:val="left"/>
                              <w:rPr>
                                <w:rFonts w:ascii="宋体" w:eastAsia="Times New Roman"/>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327360;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1E2526E3">
                      <w:pPr>
                        <w:spacing w:line="320" w:lineRule="exact"/>
                        <w:jc w:val="left"/>
                        <w:rPr>
                          <w:rFonts w:ascii="宋体" w:eastAsia="Times New Roman"/>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eastAsia="Times New Roman"/>
        </w:rPr>
        <mc:AlternateContent>
          <mc:Choice Requires="wps">
            <w:drawing>
              <wp:anchor distT="0" distB="0" distL="114300" distR="114300" simplePos="0" relativeHeight="253326336"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14:paraId="7812516C">
                            <w:pPr>
                              <w:ind w:firstLine="180" w:firstLineChars="100"/>
                              <w:rPr>
                                <w:rFonts w:ascii="宋体" w:eastAsia="Times New Roman"/>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326336;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14:paraId="7812516C">
                      <w:pPr>
                        <w:ind w:firstLine="180" w:firstLineChars="100"/>
                        <w:rPr>
                          <w:rFonts w:ascii="宋体" w:eastAsia="Times New Roman"/>
                        </w:rPr>
                      </w:pPr>
                      <w:r>
                        <w:rPr>
                          <w:rFonts w:hint="eastAsia" w:ascii="微软雅黑" w:hAnsi="微软雅黑" w:eastAsia="微软雅黑"/>
                          <w:color w:val="333333"/>
                          <w:sz w:val="18"/>
                        </w:rPr>
                        <w:t>审查阶段责任</w:t>
                      </w:r>
                    </w:p>
                  </w:txbxContent>
                </v:textbox>
              </v:shape>
            </w:pict>
          </mc:Fallback>
        </mc:AlternateContent>
      </w:r>
      <w:r>
        <w:rPr>
          <w:rFonts w:ascii="宋体" w:eastAsia="Times New Roman"/>
        </w:rPr>
        <w:tab/>
      </w:r>
    </w:p>
    <w:p w14:paraId="4333A736">
      <w:pPr>
        <w:tabs>
          <w:tab w:val="left" w:pos="6486"/>
        </w:tabs>
        <w:jc w:val="left"/>
        <w:rPr>
          <w:rFonts w:ascii="宋体" w:hAnsi="宋体"/>
        </w:rPr>
      </w:pPr>
      <w:r>
        <w:rPr>
          <w:rFonts w:eastAsia="Times New Roman"/>
        </w:rPr>
        <mc:AlternateContent>
          <mc:Choice Requires="wps">
            <w:drawing>
              <wp:anchor distT="0" distB="0" distL="114300" distR="114300" simplePos="0" relativeHeight="253333504"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05.8pt;margin-top:13.6pt;height:0.05pt;width:38.95pt;z-index:253333504;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&#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5Tu82QAAAAkBAAAPAAAAAAAAAAEAIAAAACIAAABk&#10;cnMvZG93bnJldi54bWxQSwECFAAUAAAACACHTuJABOPczAUCAAD7AwAADgAAAAAAAAABACAAAAAo&#10;AQAAZHJzL2Uyb0RvYy54bWxQSwUGAAAAAAYABgBZAQAAnwUAAAAA&#10;">
                <v:fill on="f" focussize="0,0"/>
                <v:stroke color="#000000" joinstyle="round" endarrow="block"/>
                <v:imagedata o:title=""/>
                <o:lock v:ext="edit" aspectratio="f"/>
              </v:line>
            </w:pict>
          </mc:Fallback>
        </mc:AlternateContent>
      </w:r>
      <w:r>
        <w:rPr>
          <w:rFonts w:hint="eastAsia" w:ascii="宋体" w:hAnsi="宋体"/>
        </w:rPr>
        <w:t xml:space="preserve">                               </w:t>
      </w:r>
    </w:p>
    <w:p w14:paraId="1A1E2435">
      <w:pPr>
        <w:tabs>
          <w:tab w:val="left" w:pos="6486"/>
        </w:tabs>
        <w:jc w:val="left"/>
        <w:rPr>
          <w:rFonts w:ascii="宋体" w:hAnsi="宋体"/>
        </w:rPr>
      </w:pPr>
      <w:r>
        <w:rPr>
          <w:rFonts w:hint="eastAsia" w:ascii="宋体" w:hAnsi="宋体"/>
        </w:rPr>
        <w:t xml:space="preserve">                      </w:t>
      </w:r>
    </w:p>
    <w:p w14:paraId="4C01704B">
      <w:pPr>
        <w:tabs>
          <w:tab w:val="left" w:pos="6486"/>
        </w:tabs>
        <w:jc w:val="left"/>
        <w:rPr>
          <w:rFonts w:ascii="宋体" w:hAnsi="宋体"/>
        </w:rPr>
      </w:pPr>
      <w:r>
        <w:rPr>
          <w:rFonts w:eastAsia="Times New Roman"/>
        </w:rPr>
        <mc:AlternateContent>
          <mc:Choice Requires="wps">
            <w:drawing>
              <wp:anchor distT="0" distB="0" distL="114300" distR="114300" simplePos="0" relativeHeight="253334528"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231.35pt;margin-top:3.75pt;height:42.65pt;width:0.05pt;z-index:253334528;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aLt+rXAAAACAEAAA8AAAAAAAAAAQAgAAAAIgAAAGRy&#10;cy9kb3ducmV2LnhtbFBLAQIUABQAAAAIAIdO4kDEWd4SBgIAAPwDAAAOAAAAAAAAAAEAIAAAACYB&#10;AABkcnMvZTJvRG9jLnhtbFBLBQYAAAAABgAGAFkBAACeBQAAAAA=&#10;">
                <v:fill on="f" focussize="0,0"/>
                <v:stroke weight="1pt" color="#000000" joinstyle="round" endarrow="block"/>
                <v:imagedata o:title=""/>
                <o:lock v:ext="edit" aspectratio="f"/>
              </v:line>
            </w:pict>
          </mc:Fallback>
        </mc:AlternateContent>
      </w:r>
      <w:r>
        <w:rPr>
          <w:rFonts w:hint="eastAsia" w:ascii="宋体" w:hAnsi="宋体"/>
        </w:rPr>
        <w:t xml:space="preserve">                                       </w:t>
      </w:r>
    </w:p>
    <w:p w14:paraId="3436AAD7">
      <w:pPr>
        <w:tabs>
          <w:tab w:val="left" w:pos="6486"/>
        </w:tabs>
        <w:jc w:val="left"/>
        <w:rPr>
          <w:rFonts w:ascii="宋体" w:eastAsia="Times New Roman"/>
        </w:rPr>
      </w:pPr>
    </w:p>
    <w:p w14:paraId="5D6836D0">
      <w:pPr>
        <w:tabs>
          <w:tab w:val="left" w:pos="6486"/>
        </w:tabs>
        <w:ind w:firstLine="4410" w:firstLineChars="2100"/>
        <w:jc w:val="left"/>
        <w:rPr>
          <w:rFonts w:ascii="宋体" w:eastAsia="Times New Roman"/>
        </w:rPr>
      </w:pPr>
      <w:r>
        <w:rPr>
          <w:rFonts w:eastAsia="Times New Roman"/>
        </w:rPr>
        <mc:AlternateContent>
          <mc:Choice Requires="wps">
            <w:drawing>
              <wp:anchor distT="0" distB="0" distL="114300" distR="114300" simplePos="0" relativeHeight="253337600"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CB0F43">
                            <w:pPr>
                              <w:rPr>
                                <w:rFonts w:eastAsia="Times New Roman"/>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337600;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14:paraId="2BCB0F43">
                      <w:pPr>
                        <w:rPr>
                          <w:rFonts w:eastAsia="Times New Roman"/>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0F945C12">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30432"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14:paraId="59028E6F">
                            <w:pPr>
                              <w:jc w:val="center"/>
                              <w:rPr>
                                <w:rFonts w:eastAsia="Times New Roman"/>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330432;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14:paraId="59028E6F">
                      <w:pPr>
                        <w:jc w:val="center"/>
                        <w:rPr>
                          <w:rFonts w:eastAsia="Times New Roman"/>
                        </w:rPr>
                      </w:pPr>
                      <w:r>
                        <w:rPr>
                          <w:rFonts w:hint="eastAsia" w:ascii="微软雅黑" w:hAnsi="微软雅黑" w:eastAsia="微软雅黑"/>
                          <w:color w:val="333333"/>
                          <w:sz w:val="18"/>
                        </w:rPr>
                        <w:t>告知阶段责任</w:t>
                      </w:r>
                    </w:p>
                  </w:txbxContent>
                </v:textbox>
              </v:shape>
            </w:pict>
          </mc:Fallback>
        </mc:AlternateContent>
      </w:r>
    </w:p>
    <w:p w14:paraId="5E5CF463">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38624"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91.8pt;margin-top:4.6pt;height:0.05pt;width:46.45pt;z-index:253338624;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BmRwLVAAAABwEAAA8AAAAAAAAAAQAgAAAAIgAAAGRycy9kb3ducmV2Lnht&#10;bFBLAQIUABQAAAAIAIdO4kBThHgU/AEAAPADAAAOAAAAAAAAAAEAIAAAACQBAABkcnMvZTJvRG9j&#10;LnhtbFBLBQYAAAAABgAGAFkBAACSBQAAAAA=&#10;">
                <v:fill on="f" focussize="0,0"/>
                <v:stroke weight="1pt" color="#000000" joinstyle="round" endarrow="block"/>
                <v:imagedata o:title=""/>
                <o:lock v:ext="edit" aspectratio="f"/>
              </v:line>
            </w:pict>
          </mc:Fallback>
        </mc:AlternateContent>
      </w:r>
    </w:p>
    <w:p w14:paraId="0BD23E59">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43744"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1A238F">
                            <w:pPr>
                              <w:rPr>
                                <w:rFonts w:eastAsia="Times New Roman"/>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343744;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14:paraId="3A1A238F">
                      <w:pPr>
                        <w:rPr>
                          <w:rFonts w:eastAsia="Times New Roman"/>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eastAsia="Times New Roman"/>
        </w:rPr>
        <mc:AlternateContent>
          <mc:Choice Requires="wps">
            <w:drawing>
              <wp:anchor distT="0" distB="0" distL="114300" distR="114300" simplePos="0" relativeHeight="253339648"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1.35pt;margin-top:8.6pt;height:35.55pt;width:0pt;z-index:253339648;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8WvI/1wAAAAkBAAAPAAAAAAAAAAEAIAAAACIAAABkcnMvZG93bnJldi54&#10;bWxQSwECFAAUAAAACACHTuJAExpERfsBAADwAwAADgAAAAAAAAABACAAAAAmAQAAZHJzL2Uyb0Rv&#10;Yy54bWxQSwUGAAAAAAYABgBZAQAAkwUAAAAA&#10;">
                <v:fill on="f" focussize="0,0"/>
                <v:stroke weight="1pt" color="#000000" joinstyle="round" endarrow="block"/>
                <v:imagedata o:title=""/>
                <o:lock v:ext="edit" aspectratio="f"/>
              </v:line>
            </w:pict>
          </mc:Fallback>
        </mc:AlternateContent>
      </w:r>
    </w:p>
    <w:p w14:paraId="54AF6A64">
      <w:pPr>
        <w:tabs>
          <w:tab w:val="left" w:pos="6486"/>
        </w:tabs>
        <w:jc w:val="left"/>
        <w:rPr>
          <w:rFonts w:ascii="宋体" w:eastAsia="Times New Roman"/>
          <w:u w:val="single"/>
        </w:rPr>
      </w:pPr>
    </w:p>
    <w:p w14:paraId="33ADC270">
      <w:pPr>
        <w:tabs>
          <w:tab w:val="left" w:pos="6486"/>
        </w:tabs>
        <w:jc w:val="left"/>
        <w:rPr>
          <w:rFonts w:ascii="宋体" w:eastAsia="Times New Roman"/>
        </w:rPr>
      </w:pPr>
    </w:p>
    <w:p w14:paraId="3ADA0E27">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40672"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6AC136BD">
                            <w:pPr>
                              <w:rPr>
                                <w:rFonts w:eastAsia="Times New Roman"/>
                              </w:rPr>
                            </w:pPr>
                            <w:r>
                              <w:rPr>
                                <w:rFonts w:hint="eastAsia"/>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340672;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14:paraId="6AC136BD">
                      <w:pPr>
                        <w:rPr>
                          <w:rFonts w:eastAsia="Times New Roman"/>
                        </w:rPr>
                      </w:pPr>
                      <w:r>
                        <w:rPr>
                          <w:rFonts w:hint="eastAsia"/>
                        </w:rPr>
                        <w:t>决定阶段责任</w:t>
                      </w:r>
                    </w:p>
                  </w:txbxContent>
                </v:textbox>
              </v:shape>
            </w:pict>
          </mc:Fallback>
        </mc:AlternateContent>
      </w:r>
    </w:p>
    <w:p w14:paraId="107636BD">
      <w:pPr>
        <w:tabs>
          <w:tab w:val="left" w:pos="6486"/>
        </w:tabs>
        <w:jc w:val="left"/>
        <w:rPr>
          <w:rFonts w:ascii="宋体" w:eastAsia="Times New Roman"/>
        </w:rPr>
      </w:pPr>
      <w:r>
        <w:rPr>
          <w:rFonts w:eastAsia="Times New Roman"/>
        </w:rPr>
        <mc:AlternateContent>
          <mc:Choice Requires="wps">
            <w:drawing>
              <wp:anchor distT="0" distB="0" distL="114300" distR="114300" simplePos="0" relativeHeight="253342720"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44.2pt;margin-top:0.8pt;height:0.05pt;width:31.7pt;z-index:253342720;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j/UqNcAAAAHAQAADwAAAAAAAAABACAAAAAiAAAAZHJz&#10;L2Rvd25yZXYueG1sUEsBAhQAFAAAAAgAh07iQN6TaPsFAgAA+wMAAA4AAAAAAAAAAQAgAAAAJgEA&#10;AGRycy9lMm9Eb2MueG1sUEsFBgAAAAAGAAYAWQEAAJ0FAAAAAA==&#10;">
                <v:fill on="f" focussize="0,0"/>
                <v:stroke color="#000000" joinstyle="round" endarrow="block"/>
                <v:imagedata o:title=""/>
                <o:lock v:ext="edit" aspectratio="f"/>
              </v:line>
            </w:pict>
          </mc:Fallback>
        </mc:AlternateContent>
      </w:r>
    </w:p>
    <w:p w14:paraId="1230B78A">
      <w:pPr>
        <w:tabs>
          <w:tab w:val="left" w:pos="1942"/>
        </w:tabs>
        <w:jc w:val="left"/>
        <w:rPr>
          <w:rFonts w:ascii="宋体" w:eastAsia="Times New Roman"/>
        </w:rPr>
      </w:pPr>
      <w:r>
        <w:rPr>
          <w:rFonts w:eastAsia="Times New Roman"/>
        </w:rPr>
        <mc:AlternateContent>
          <mc:Choice Requires="wps">
            <w:drawing>
              <wp:anchor distT="0" distB="0" distL="114300" distR="114300" simplePos="0" relativeHeight="253346816"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768DBAB">
                            <w:pPr>
                              <w:rPr>
                                <w:rFonts w:eastAsia="Times New Roman"/>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346816;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14:paraId="6768DBAB">
                      <w:pPr>
                        <w:rPr>
                          <w:rFonts w:eastAsia="Times New Roman"/>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eastAsia="Times New Roman"/>
        </w:rPr>
        <mc:AlternateContent>
          <mc:Choice Requires="wps">
            <w:drawing>
              <wp:anchor distT="0" distB="0" distL="114300" distR="114300" simplePos="0" relativeHeight="253344768"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1.35pt;margin-top:0.65pt;height:35.55pt;width:0pt;z-index:253344768;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pMcydYAAAAIAQAADwAAAAAAAAABACAAAAAiAAAAZHJzL2Rvd25yZXYueG1s&#10;UEsBAhQAFAAAAAgAh07iQCagnSL6AQAA8AMAAA4AAAAAAAAAAQAgAAAAJQEAAGRycy9lMm9Eb2Mu&#10;eG1sUEsFBgAAAAAGAAYAWQEAAJEFAAAAAA==&#10;">
                <v:fill on="f" focussize="0,0"/>
                <v:stroke weight="1pt" color="#000000" joinstyle="round" endarrow="block"/>
                <v:imagedata o:title=""/>
                <o:lock v:ext="edit" aspectratio="f"/>
              </v:line>
            </w:pict>
          </mc:Fallback>
        </mc:AlternateContent>
      </w:r>
      <w:r>
        <w:rPr>
          <w:rFonts w:ascii="宋体" w:eastAsia="Times New Roman"/>
        </w:rPr>
        <w:tab/>
      </w:r>
    </w:p>
    <w:p w14:paraId="7BB5BAC6">
      <w:pPr>
        <w:pStyle w:val="3"/>
        <w:spacing w:before="0" w:after="0"/>
        <w:rPr>
          <w:rFonts w:hint="default" w:ascii="微软雅黑" w:hAnsi="微软雅黑" w:eastAsia="微软雅黑"/>
          <w:color w:val="333333"/>
          <w:sz w:val="18"/>
        </w:rPr>
      </w:pPr>
      <w:r>
        <w:rPr>
          <w:rFonts w:hint="default"/>
        </w:rPr>
        <mc:AlternateContent>
          <mc:Choice Requires="wps">
            <w:drawing>
              <wp:anchor distT="0" distB="0" distL="114300" distR="114300" simplePos="0" relativeHeight="253341696"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6.75pt;margin-top:32.8pt;height:0pt;width:56.95pt;z-index:253341696;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U2tQtcAAAAJAQAADwAAAAAAAAABACAAAAAiAAAAZHJzL2Rvd25yZXYu&#10;eG1sUEsBAhQAFAAAAAgAh07iQEFP38L8AQAA8AMAAA4AAAAAAAAAAQAgAAAAJgEAAGRycy9lMm9E&#10;b2MueG1sUEsFBgAAAAAGAAYAWQEAAJQFAAAAAA==&#10;">
                <v:fill on="f" focussize="0,0"/>
                <v:stroke weight="1pt" color="#000000" joinstyle="round" endarrow="block"/>
                <v:imagedata o:title=""/>
                <o:lock v:ext="edit" aspectratio="f"/>
              </v:line>
            </w:pict>
          </mc:Fallback>
        </mc:AlternateContent>
      </w:r>
      <w:r>
        <w:rPr>
          <w:rFonts w:hint="default"/>
        </w:rPr>
        <mc:AlternateContent>
          <mc:Choice Requires="wps">
            <w:drawing>
              <wp:anchor distT="0" distB="0" distL="114300" distR="114300" simplePos="0" relativeHeight="253350912"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A98369F">
                            <w:pPr>
                              <w:rPr>
                                <w:rFonts w:eastAsia="Times New Roman"/>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350912;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14:paraId="3A98369F">
                      <w:pPr>
                        <w:rPr>
                          <w:rFonts w:eastAsia="Times New Roman"/>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rPr>
        <mc:AlternateContent>
          <mc:Choice Requires="wps">
            <w:drawing>
              <wp:anchor distT="0" distB="0" distL="114300" distR="114300" simplePos="0" relativeHeight="253345792"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C420581">
                            <w:pPr>
                              <w:jc w:val="center"/>
                              <w:rPr>
                                <w:rFonts w:eastAsia="Times New Roman"/>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345792;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14:paraId="5C420581">
                      <w:pPr>
                        <w:jc w:val="center"/>
                        <w:rPr>
                          <w:rFonts w:eastAsia="Times New Roman"/>
                        </w:rPr>
                      </w:pPr>
                      <w:r>
                        <w:rPr>
                          <w:rFonts w:hint="eastAsia" w:ascii="微软雅黑" w:hAnsi="微软雅黑" w:eastAsia="微软雅黑"/>
                          <w:color w:val="333333"/>
                          <w:sz w:val="18"/>
                        </w:rPr>
                        <w:t>送达阶段责任</w:t>
                      </w:r>
                    </w:p>
                  </w:txbxContent>
                </v:textbox>
              </v:roundrect>
            </w:pict>
          </mc:Fallback>
        </mc:AlternateContent>
      </w:r>
    </w:p>
    <w:p w14:paraId="62822363">
      <w:pPr>
        <w:pStyle w:val="3"/>
        <w:spacing w:before="0" w:after="0"/>
        <w:rPr>
          <w:rFonts w:hint="default" w:ascii="微软雅黑" w:hAnsi="微软雅黑" w:eastAsia="微软雅黑"/>
          <w:color w:val="333333"/>
          <w:sz w:val="18"/>
        </w:rPr>
      </w:pPr>
      <w:r>
        <w:rPr>
          <w:rFonts w:hint="default"/>
        </w:rPr>
        <mc:AlternateContent>
          <mc:Choice Requires="wps">
            <w:drawing>
              <wp:anchor distT="0" distB="0" distL="114300" distR="114300" simplePos="0" relativeHeight="253348864"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067F77BB">
                            <w:pPr>
                              <w:jc w:val="center"/>
                              <w:rPr>
                                <w:rFonts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348864;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14:paraId="067F77BB">
                      <w:pPr>
                        <w:jc w:val="center"/>
                        <w:rPr>
                          <w:rFonts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rPr>
        <mc:AlternateContent>
          <mc:Choice Requires="wps">
            <w:drawing>
              <wp:anchor distT="0" distB="0" distL="114300" distR="114300" simplePos="0" relativeHeight="253347840"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231.4pt;margin-top:5.5pt;height:25.35pt;width:0.5pt;z-index:253347840;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YXnF2AAAAAkBAAAPAAAAAAAAAAEAIAAAACIAAABk&#10;cnMvZG93bnJldi54bWxQSwECFAAUAAAACACHTuJAjPGyBQYCAAD9AwAADgAAAAAAAAABACAAAAAn&#10;AQAAZHJzL2Uyb0RvYy54bWxQSwUGAAAAAAYABgBZAQAAnwUAAAAA&#10;">
                <v:fill on="f" focussize="0,0"/>
                <v:stroke weight="1pt" color="#000000" joinstyle="round" endarrow="block"/>
                <v:imagedata o:title=""/>
                <o:lock v:ext="edit" aspectratio="f"/>
              </v:line>
            </w:pict>
          </mc:Fallback>
        </mc:AlternateContent>
      </w:r>
    </w:p>
    <w:p w14:paraId="345A2D11">
      <w:pPr>
        <w:pStyle w:val="3"/>
        <w:spacing w:before="0" w:after="0"/>
        <w:rPr>
          <w:rFonts w:hint="default" w:ascii="微软雅黑" w:hAnsi="微软雅黑" w:eastAsia="微软雅黑"/>
          <w:color w:val="333333"/>
          <w:sz w:val="18"/>
        </w:rPr>
      </w:pPr>
      <w:r>
        <w:rPr>
          <w:rFonts w:hint="default"/>
        </w:rPr>
        <mc:AlternateContent>
          <mc:Choice Requires="wps">
            <w:drawing>
              <wp:anchor distT="0" distB="0" distL="114300" distR="114300" simplePos="0" relativeHeight="253349888"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50.45pt;margin-top:7.85pt;height:0.05pt;width:31.7pt;z-index:253349888;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ewwsHYAAAACQEAAA8AAAAAAAAAAQAgAAAAIgAAAGRy&#10;cy9kb3ducmV2LnhtbFBLAQIUABQAAAAIAIdO4kDoqkxUBQIAAPsDAAAOAAAAAAAAAAEAIAAAACcB&#10;AABkcnMvZTJvRG9jLnhtbFBLBQYAAAAABgAGAFkBAACeBQAAAAA=&#10;">
                <v:fill on="f" focussize="0,0"/>
                <v:stroke color="#000000" joinstyle="round" endarrow="block"/>
                <v:imagedata o:title=""/>
                <o:lock v:ext="edit" aspectratio="f"/>
              </v:line>
            </w:pict>
          </mc:Fallback>
        </mc:AlternateContent>
      </w:r>
    </w:p>
    <w:p w14:paraId="580C923E">
      <w:pPr>
        <w:pStyle w:val="3"/>
        <w:spacing w:before="0" w:after="0"/>
        <w:rPr>
          <w:rFonts w:hint="default" w:ascii="微软雅黑" w:hAnsi="微软雅黑" w:eastAsia="微软雅黑"/>
          <w:color w:val="333333"/>
          <w:sz w:val="18"/>
        </w:rPr>
      </w:pPr>
    </w:p>
    <w:p w14:paraId="08590D38">
      <w:pPr>
        <w:pStyle w:val="3"/>
        <w:spacing w:before="0" w:after="0"/>
        <w:rPr>
          <w:rFonts w:hint="default" w:ascii="微软雅黑" w:hAnsi="微软雅黑" w:eastAsia="微软雅黑"/>
          <w:color w:val="333333"/>
          <w:sz w:val="18"/>
        </w:rPr>
      </w:pPr>
    </w:p>
    <w:p w14:paraId="7AAAC0F9">
      <w:pPr>
        <w:spacing w:line="400" w:lineRule="exact"/>
        <w:jc w:val="left"/>
        <w:rPr>
          <w:sz w:val="28"/>
          <w:szCs w:val="28"/>
        </w:rPr>
      </w:pPr>
      <w:r>
        <w:rPr>
          <w:rFonts w:hint="eastAsia"/>
          <w:sz w:val="28"/>
          <w:szCs w:val="28"/>
        </w:rPr>
        <w:t>承办机构：夏县瑶峰镇人民政府</w:t>
      </w:r>
    </w:p>
    <w:p w14:paraId="10BC4153">
      <w:pPr>
        <w:spacing w:line="400" w:lineRule="exact"/>
        <w:jc w:val="left"/>
        <w:rPr>
          <w:sz w:val="28"/>
          <w:szCs w:val="28"/>
        </w:rPr>
      </w:pPr>
      <w:r>
        <w:rPr>
          <w:rFonts w:hint="eastAsia"/>
          <w:sz w:val="28"/>
          <w:szCs w:val="28"/>
        </w:rPr>
        <w:t>监督主体：夏县监察委员会派出瑶峰镇监察室</w:t>
      </w:r>
    </w:p>
    <w:p w14:paraId="00F3DF42">
      <w:pPr>
        <w:spacing w:line="400" w:lineRule="exact"/>
        <w:jc w:val="left"/>
        <w:rPr>
          <w:sz w:val="28"/>
          <w:szCs w:val="28"/>
        </w:rPr>
      </w:pPr>
      <w:r>
        <w:rPr>
          <w:rFonts w:hint="eastAsia"/>
          <w:sz w:val="28"/>
          <w:szCs w:val="28"/>
        </w:rPr>
        <w:t>监督电话：0359--8532740</w:t>
      </w:r>
    </w:p>
    <w:p w14:paraId="18248A99">
      <w:pPr>
        <w:spacing w:line="400" w:lineRule="exact"/>
        <w:jc w:val="left"/>
        <w:rPr>
          <w:sz w:val="28"/>
          <w:szCs w:val="28"/>
        </w:rPr>
      </w:pPr>
    </w:p>
    <w:p w14:paraId="4E37ED77">
      <w:pPr>
        <w:pStyle w:val="3"/>
        <w:spacing w:before="0" w:after="0"/>
        <w:rPr>
          <w:rFonts w:hint="default" w:ascii="微软雅黑" w:hAnsi="微软雅黑" w:eastAsia="微软雅黑"/>
          <w:color w:val="333333"/>
          <w:sz w:val="18"/>
        </w:rPr>
      </w:pPr>
    </w:p>
    <w:p w14:paraId="30C0D721">
      <w:pPr>
        <w:tabs>
          <w:tab w:val="left" w:pos="6486"/>
        </w:tabs>
        <w:jc w:val="left"/>
        <w:rPr>
          <w:rFonts w:ascii="宋体" w:eastAsia="Times New Roman"/>
        </w:rPr>
      </w:pPr>
    </w:p>
    <w:p w14:paraId="73111059">
      <w:pPr>
        <w:rPr>
          <w:rFonts w:ascii="宋体" w:eastAsia="Times New Roman"/>
          <w:sz w:val="32"/>
        </w:rPr>
      </w:pPr>
      <w:r>
        <w:rPr>
          <w:rFonts w:hint="eastAsia" w:ascii="宋体" w:hAnsi="宋体"/>
          <w:sz w:val="32"/>
          <w:szCs w:val="22"/>
        </w:rPr>
        <w:t xml:space="preserve">96. </w:t>
      </w:r>
      <w:r>
        <w:rPr>
          <w:rFonts w:hint="eastAsia" w:ascii="宋体" w:hAnsi="宋体"/>
          <w:sz w:val="32"/>
        </w:rPr>
        <w:t>事项名称：对擅自在村庄、集镇规划区内的街道、广场、市场和车站等场所修建临时建筑物、构筑物和其他设施的处罚</w:t>
      </w:r>
    </w:p>
    <w:p w14:paraId="330BC865">
      <w:pPr>
        <w:rPr>
          <w:rFonts w:ascii="宋体"/>
          <w:sz w:val="32"/>
        </w:rPr>
      </w:pPr>
      <w:r>
        <w:rPr>
          <w:rFonts w:hint="eastAsia" w:ascii="宋体"/>
          <w:sz w:val="32"/>
        </w:rPr>
        <w:t>事项编码：4000-B-00300-140827</w:t>
      </w:r>
    </w:p>
    <w:p w14:paraId="71A7CEF8">
      <w:pPr>
        <w:tabs>
          <w:tab w:val="left" w:pos="6486"/>
        </w:tabs>
        <w:jc w:val="center"/>
        <w:rPr>
          <w:rFonts w:ascii="宋体" w:hAnsi="宋体"/>
          <w:sz w:val="32"/>
        </w:rPr>
      </w:pPr>
      <w:r>
        <w:rPr>
          <w:rFonts w:hint="eastAsia" w:ascii="宋体" w:hAnsi="宋体"/>
          <w:sz w:val="32"/>
        </w:rPr>
        <w:t xml:space="preserve"> </w:t>
      </w:r>
    </w:p>
    <w:p w14:paraId="5F2B779F">
      <w:pPr>
        <w:tabs>
          <w:tab w:val="left" w:pos="6486"/>
        </w:tabs>
        <w:jc w:val="center"/>
        <w:rPr>
          <w:rFonts w:ascii="宋体" w:hAnsi="宋体"/>
          <w:sz w:val="32"/>
        </w:rPr>
      </w:pPr>
      <w:r>
        <w:rPr>
          <w:rFonts w:eastAsia="Times New Roman"/>
        </w:rPr>
        <mc:AlternateContent>
          <mc:Choice Requires="wps">
            <w:drawing>
              <wp:anchor distT="0" distB="0" distL="114300" distR="114300" simplePos="0" relativeHeight="253369344"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A8EBE8">
                            <w:pPr>
                              <w:rPr>
                                <w:rFonts w:eastAsia="Times New Roman"/>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369344;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14:paraId="7DA8EBE8">
                      <w:pPr>
                        <w:rPr>
                          <w:rFonts w:eastAsia="Times New Roman"/>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14:paraId="46298068">
      <w:pPr>
        <w:tabs>
          <w:tab w:val="left" w:pos="6486"/>
        </w:tabs>
        <w:rPr>
          <w:rFonts w:ascii="宋体" w:hAnsi="宋体"/>
          <w:sz w:val="32"/>
        </w:rPr>
      </w:pPr>
      <w:r>
        <w:rPr>
          <w:rFonts w:eastAsia="Times New Roman"/>
        </w:rPr>
        <mc:AlternateContent>
          <mc:Choice Requires="wps">
            <w:drawing>
              <wp:anchor distT="0" distB="0" distL="114300" distR="114300" simplePos="0" relativeHeight="253366272"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14:paraId="5A669B07">
                            <w:pPr>
                              <w:jc w:val="center"/>
                              <w:rPr>
                                <w:rFonts w:ascii="宋体" w:eastAsia="Times New Roman"/>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366272;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14:paraId="5A669B07">
                      <w:pPr>
                        <w:jc w:val="center"/>
                        <w:rPr>
                          <w:rFonts w:ascii="宋体" w:eastAsia="Times New Roman"/>
                        </w:rPr>
                      </w:pPr>
                      <w:r>
                        <w:rPr>
                          <w:rFonts w:hint="eastAsia" w:ascii="微软雅黑" w:hAnsi="微软雅黑" w:eastAsia="微软雅黑"/>
                          <w:color w:val="333333"/>
                          <w:sz w:val="18"/>
                          <w:shd w:val="clear" w:color="auto" w:fill="FFFFFF"/>
                        </w:rPr>
                        <w:t>立案阶段责任</w:t>
                      </w:r>
                    </w:p>
                  </w:txbxContent>
                </v:textbox>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88.25pt;margin-top:18.6pt;height:0.05pt;width:28.5pt;z-index:25180262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Zww7TZAAAACQEAAA8AAAAAAAAAAQAgAAAAIgAAAGRycy9kb3ducmV2LnhtbFBL&#10;AQIUABQAAAAIAIdO4kDi8hjH9QEAAOADAAAOAAAAAAAAAAEAIAAAACgBAABkcnMvZTJvRG9jLnht&#10;bFBLBQYAAAAABgAGAFkBAACPBQ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70368"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370368;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5bxuvaAAAADQEAAA8AAAAAAAAAAQAgAAAAIgAAAGRycy9kb3ducmV2Lnht&#10;bFBLAQIUABQAAAAIAIdO4kBJWJ2NMAIAAD8EAAAOAAAAAAAAAAEAIAAAACkBAABkcnMvZTJvRG9j&#10;LnhtbFBLBQYAAAAABgAGAFkBAADLBQAAAAA=&#10;" adj="10812">
                <v:fill on="f" focussize="0,0"/>
                <v:stroke weight="1pt" color="#000000" joinstyle="miter" endarrow="block"/>
                <v:imagedata o:title=""/>
                <o:lock v:ext="edit" aspectratio="f"/>
              </v:shape>
            </w:pict>
          </mc:Fallback>
        </mc:AlternateContent>
      </w:r>
      <w:r>
        <w:rPr>
          <w:rFonts w:eastAsia="Times New Roman"/>
        </w:rPr>
        <mc:AlternateContent>
          <mc:Choice Requires="wps">
            <w:drawing>
              <wp:anchor distT="0" distB="0" distL="114300" distR="114300" simplePos="0" relativeHeight="253371392"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371392;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Smu9rdAAAADQEAAA8AAAAA&#10;AAAAAQAgAAAAIgAAAGRycy9kb3ducmV2LnhtbFBLAQIUABQAAAAIAIdO4kBEHjrMDwIAAAMEAAAO&#10;AAAAAAAAAAEAIAAAACwBAABkcnMvZTJvRG9jLnhtbFBLBQYAAAAABgAGAFkBAACtBQ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rPr>
        <w:t xml:space="preserve">  </w:t>
      </w:r>
      <w:r>
        <w:rPr>
          <w:rFonts w:hint="eastAsia" w:ascii="宋体" w:hAnsi="宋体"/>
          <w:sz w:val="32"/>
        </w:rPr>
        <w:t xml:space="preserve">      </w:t>
      </w:r>
    </w:p>
    <w:p w14:paraId="4E390FAD">
      <w:pPr>
        <w:tabs>
          <w:tab w:val="left" w:pos="6060"/>
        </w:tabs>
        <w:rPr>
          <w:rFonts w:ascii="宋体" w:eastAsia="Times New Roman"/>
        </w:rPr>
      </w:pPr>
      <w:r>
        <w:rPr>
          <w:sz w:val="32"/>
        </w:rPr>
        <mc:AlternateContent>
          <mc:Choice Requires="wps">
            <w:drawing>
              <wp:anchor distT="0" distB="0" distL="114300" distR="114300" simplePos="0" relativeHeight="25179340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21.5pt;margin-top:12.1pt;height:25.5pt;width:0.05pt;z-index:25179340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80iv2AAAAAkBAAAPAAAAAAAAAAEAIAAAACIAAABkcnMvZG93&#10;bnJldi54bWxQSwECFAAUAAAACACHTuJArhkEuQACAADqAwAADgAAAAAAAAABACAAAAAnAQAAZHJz&#10;L2Uyb0RvYy54bWxQSwUGAAAAAAYABgBZAQAAmQU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ascii="宋体" w:eastAsia="Times New Roman"/>
        </w:rPr>
        <w:tab/>
      </w:r>
      <w:r>
        <w:rPr>
          <w:rFonts w:ascii="宋体" w:eastAsia="Times New Roman"/>
          <w:sz w:val="32"/>
        </w:rPr>
        <w:tab/>
      </w:r>
      <w:r>
        <w:rPr>
          <w:rFonts w:ascii="宋体" w:eastAsia="Times New Roman"/>
          <w:sz w:val="32"/>
        </w:rPr>
        <w:tab/>
      </w:r>
      <w:r>
        <w:rPr>
          <w:rFonts w:hint="eastAsia" w:ascii="宋体" w:hAnsi="宋体"/>
          <w:sz w:val="32"/>
        </w:rPr>
        <w:t xml:space="preserve">                              </w:t>
      </w:r>
    </w:p>
    <w:p w14:paraId="7DE6B6B8">
      <w:pPr>
        <w:tabs>
          <w:tab w:val="left" w:pos="6486"/>
        </w:tabs>
        <w:jc w:val="center"/>
        <w:rPr>
          <w:rFonts w:ascii="宋体" w:hAnsi="宋体"/>
        </w:rPr>
      </w:pPr>
      <w:r>
        <w:rPr>
          <w:rFonts w:hint="eastAsia" w:ascii="宋体" w:hAnsi="宋体"/>
        </w:rPr>
        <w:t xml:space="preserve"> </w:t>
      </w:r>
    </w:p>
    <w:p w14:paraId="378F5478">
      <w:pPr>
        <w:tabs>
          <w:tab w:val="left" w:pos="6486"/>
        </w:tabs>
        <w:rPr>
          <w:rFonts w:ascii="宋体" w:eastAsia="Times New Roman"/>
        </w:rPr>
      </w:pPr>
      <w:r>
        <w:rPr>
          <w:rFonts w:eastAsia="Times New Roman"/>
        </w:rPr>
        <mc:AlternateContent>
          <mc:Choice Requires="wps">
            <w:drawing>
              <wp:anchor distT="0" distB="0" distL="114300" distR="114300" simplePos="0" relativeHeight="253356032"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696B359E">
                            <w:pPr>
                              <w:spacing w:line="220" w:lineRule="exact"/>
                              <w:jc w:val="left"/>
                              <w:rPr>
                                <w:rFonts w:ascii="宋体" w:eastAsia="Times New Roman"/>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356032;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14:paraId="696B359E">
                      <w:pPr>
                        <w:spacing w:line="220" w:lineRule="exact"/>
                        <w:jc w:val="left"/>
                        <w:rPr>
                          <w:rFonts w:ascii="宋体" w:eastAsia="Times New Roman"/>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eastAsia="Times New Roman"/>
        </w:rPr>
        <mc:AlternateContent>
          <mc:Choice Requires="wps">
            <w:drawing>
              <wp:anchor distT="0" distB="0" distL="114300" distR="114300" simplePos="0" relativeHeight="25335193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72B8A3A8">
                            <w:pPr>
                              <w:spacing w:line="340" w:lineRule="exact"/>
                              <w:jc w:val="left"/>
                              <w:rPr>
                                <w:rFonts w:ascii="宋体" w:hAnsi="宋体"/>
                              </w:rPr>
                            </w:pPr>
                            <w:r>
                              <w:rPr>
                                <w:rFonts w:hint="eastAsia" w:ascii="宋体" w:hAnsi="宋体"/>
                              </w:rPr>
                              <w:t xml:space="preserve">     </w:t>
                            </w:r>
                            <w:r>
                              <w:rPr>
                                <w:rFonts w:hint="eastAsia" w:ascii="微软雅黑" w:hAnsi="微软雅黑" w:eastAsia="微软雅黑"/>
                                <w:color w:val="333333"/>
                                <w:sz w:val="18"/>
                                <w:shd w:val="clear" w:color="auto" w:fill="FFFFFF"/>
                              </w:rPr>
                              <w:t>调查阶段责任</w:t>
                            </w:r>
                            <w:r>
                              <w:rPr>
                                <w:rFonts w:hint="eastAsia" w:ascii="宋体" w:hAnsi="宋体"/>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35193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14:paraId="72B8A3A8">
                      <w:pPr>
                        <w:spacing w:line="340" w:lineRule="exact"/>
                        <w:jc w:val="left"/>
                        <w:rPr>
                          <w:rFonts w:ascii="宋体" w:hAnsi="宋体"/>
                        </w:rPr>
                      </w:pPr>
                      <w:r>
                        <w:rPr>
                          <w:rFonts w:hint="eastAsia" w:ascii="宋体" w:hAnsi="宋体"/>
                        </w:rPr>
                        <w:t xml:space="preserve">     </w:t>
                      </w:r>
                      <w:r>
                        <w:rPr>
                          <w:rFonts w:hint="eastAsia" w:ascii="微软雅黑" w:hAnsi="微软雅黑" w:eastAsia="微软雅黑"/>
                          <w:color w:val="333333"/>
                          <w:sz w:val="18"/>
                          <w:shd w:val="clear" w:color="auto" w:fill="FFFFFF"/>
                        </w:rPr>
                        <w:t>调查阶段责任</w:t>
                      </w:r>
                      <w:r>
                        <w:rPr>
                          <w:rFonts w:hint="eastAsia" w:ascii="宋体" w:hAnsi="宋体"/>
                        </w:rPr>
                        <w:t xml:space="preserve">   </w:t>
                      </w:r>
                    </w:p>
                  </w:txbxContent>
                </v:textbox>
              </v:shape>
            </w:pict>
          </mc:Fallback>
        </mc:AlternateContent>
      </w:r>
    </w:p>
    <w:p w14:paraId="0827EE8E">
      <w:pPr>
        <w:tabs>
          <w:tab w:val="left" w:pos="6486"/>
        </w:tabs>
        <w:rPr>
          <w:rFonts w:ascii="宋体" w:hAnsi="宋体"/>
          <w:sz w:val="32"/>
        </w:rPr>
      </w:pPr>
      <w:r>
        <mc:AlternateContent>
          <mc:Choice Requires="wps">
            <w:drawing>
              <wp:anchor distT="0" distB="0" distL="114300" distR="114300" simplePos="0" relativeHeight="253364224"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96.2pt;margin-top:14.85pt;height:0.05pt;width:32.95pt;z-index:253364224;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xqo2gAAAAkBAAAPAAAAAAAAAAEAIAAAACIAAABkcnMvZG93bnJldi54bWxQ&#10;SwECFAAUAAAACACHTuJAQ5zrt/UBAADgAwAADgAAAAAAAAABACAAAAApAQAAZHJzL2Uyb0RvYy54&#10;bWxQSwUGAAAAAAYABgBZAQAAkAUAAAAA&#10;">
                <v:fill on="f" focussize="0,0"/>
                <v:stroke color="#000000" joinstyle="round" endarrow="open"/>
                <v:imagedata o:title=""/>
                <o:lock v:ext="edit" aspectratio="f"/>
              </v:line>
            </w:pict>
          </mc:Fallback>
        </mc:AlternateContent>
      </w:r>
      <w:r>
        <w:rPr>
          <w:rFonts w:hint="eastAsia" w:ascii="宋体" w:hAnsi="宋体"/>
        </w:rPr>
        <w:t xml:space="preserve">                   </w:t>
      </w:r>
      <w:r>
        <w:rPr>
          <w:rFonts w:hint="eastAsia" w:ascii="宋体" w:hAnsi="宋体"/>
          <w:sz w:val="32"/>
        </w:rPr>
        <w:t xml:space="preserve">                </w:t>
      </w:r>
    </w:p>
    <w:p w14:paraId="37F4E2F1">
      <w:pPr>
        <w:tabs>
          <w:tab w:val="left" w:pos="6486"/>
        </w:tabs>
        <w:rPr>
          <w:rFonts w:ascii="宋体" w:hAnsi="宋体"/>
          <w:sz w:val="32"/>
        </w:rPr>
      </w:pPr>
      <w:r>
        <mc:AlternateContent>
          <mc:Choice Requires="wps">
            <w:drawing>
              <wp:anchor distT="0" distB="0" distL="114300" distR="114300" simplePos="0" relativeHeight="25179443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21.55pt;margin-top:11.2pt;height:39.8pt;width:0.7pt;z-index:25179443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a17g9gAAAAKAQAADwAAAAAAAAABACAAAAAiAAAAZHJzL2Rv&#10;d25yZXYueG1sUEsBAhQAFAAAAAgAh07iQBvwNpwBAgAA6wMAAA4AAAAAAAAAAQAgAAAAJwEAAGRy&#10;cy9lMm9Eb2MueG1sUEsFBgAAAAAGAAYAWQEAAJoFA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72416"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372416;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c5/53QAAAA0BAAAPAAAA&#10;AAAAAAEAIAAAACIAAABkcnMvZG93bnJldi54bWxQSwECFAAUAAAACACHTuJANK0d3hACAAADBAAA&#10;DgAAAAAAAAABACAAAAAsAQAAZHJzL2Uyb0RvYy54bWxQSwUGAAAAAAYABgBZAQAArgUAAAAA&#10;">
                <v:fill on="f" focussize="0,0"/>
                <v:stroke color="#000000" joinstyle="round" endarrow="block"/>
                <v:imagedata o:title=""/>
                <o:lock v:ext="edit" aspectratio="f"/>
              </v:shape>
            </w:pict>
          </mc:Fallback>
        </mc:AlternateContent>
      </w:r>
      <w:r>
        <w:rPr>
          <w:rFonts w:hint="eastAsia" w:ascii="宋体" w:hAnsi="宋体"/>
        </w:rPr>
        <w:t xml:space="preserve">                 </w:t>
      </w:r>
      <w:r>
        <w:rPr>
          <w:rFonts w:hint="eastAsia" w:ascii="宋体" w:hAnsi="宋体"/>
          <w:sz w:val="32"/>
        </w:rPr>
        <w:t xml:space="preserve">                 </w:t>
      </w:r>
    </w:p>
    <w:p w14:paraId="73FCDA36">
      <w:pPr>
        <w:tabs>
          <w:tab w:val="left" w:pos="6486"/>
        </w:tabs>
        <w:jc w:val="center"/>
        <w:rPr>
          <w:rFonts w:ascii="宋体" w:hAnsi="宋体"/>
          <w:sz w:val="32"/>
        </w:rPr>
      </w:pPr>
      <w:r>
        <w:rPr>
          <w:rFonts w:eastAsia="Times New Roman"/>
        </w:rPr>
        <mc:AlternateContent>
          <mc:Choice Requires="wps">
            <w:drawing>
              <wp:anchor distT="0" distB="0" distL="114300" distR="114300" simplePos="0" relativeHeight="25335500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681A06CC">
                            <w:pPr>
                              <w:spacing w:line="220" w:lineRule="exact"/>
                              <w:jc w:val="left"/>
                              <w:rPr>
                                <w:rFonts w:ascii="宋体" w:eastAsia="Times New Roman"/>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35500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14:paraId="681A06CC">
                      <w:pPr>
                        <w:spacing w:line="220" w:lineRule="exact"/>
                        <w:jc w:val="left"/>
                        <w:rPr>
                          <w:rFonts w:ascii="宋体" w:eastAsia="Times New Roman"/>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0E91657B">
      <w:pPr>
        <w:tabs>
          <w:tab w:val="left" w:pos="6486"/>
        </w:tabs>
        <w:rPr>
          <w:rFonts w:ascii="宋体" w:hAnsi="宋体"/>
          <w:sz w:val="32"/>
        </w:rPr>
      </w:pPr>
      <w:r>
        <w:rPr>
          <w:rFonts w:eastAsia="Times New Roman"/>
        </w:rPr>
        <mc:AlternateContent>
          <mc:Choice Requires="wps">
            <w:drawing>
              <wp:anchor distT="0" distB="0" distL="114300" distR="114300" simplePos="0" relativeHeight="25337344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C3497F">
                            <w:pPr>
                              <w:spacing w:line="340" w:lineRule="exact"/>
                              <w:jc w:val="center"/>
                              <w:rPr>
                                <w:rFonts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37344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14:paraId="6DC3497F">
                      <w:pPr>
                        <w:spacing w:line="340" w:lineRule="exact"/>
                        <w:jc w:val="center"/>
                        <w:rPr>
                          <w:rFonts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rPr>
        <w:t xml:space="preserve">                    </w:t>
      </w:r>
      <w:r>
        <w:rPr>
          <w:rFonts w:hint="eastAsia" w:ascii="宋体" w:hAnsi="宋体"/>
          <w:sz w:val="32"/>
        </w:rPr>
        <w:t xml:space="preserve">                  </w:t>
      </w:r>
    </w:p>
    <w:p w14:paraId="69A4204E">
      <w:pPr>
        <w:tabs>
          <w:tab w:val="left" w:pos="6486"/>
        </w:tabs>
        <w:jc w:val="center"/>
        <w:rPr>
          <w:rFonts w:ascii="宋体" w:hAnsi="宋体"/>
          <w:sz w:val="32"/>
        </w:rPr>
      </w:pPr>
      <w:r>
        <mc:AlternateContent>
          <mc:Choice Requires="wps">
            <w:drawing>
              <wp:anchor distT="0" distB="0" distL="114300" distR="114300" simplePos="0" relativeHeight="25179955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96.25pt;margin-top:2.25pt;height:0.05pt;width:60.8pt;z-index:25179955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DGKnjVAAAABwEAAA8AAAAAAAAAAQAgAAAAIgAAAGRycy9kb3du&#10;cmV2LnhtbFBLAQIUABQAAAAIAIdO4kDWfUidAgIAAPQDAAAOAAAAAAAAAAEAIAAAACQ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2.25pt;margin-top:18.75pt;height:35.25pt;width:0.05pt;z-index:25179545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OlVH2QAAAAoBAAAPAAAAAAAAAAEAIAAAACIAAABkcnMvZG93bnJldi54bWxQ&#10;SwECFAAUAAAACACHTuJA0mjqYvYBAADgAwAADgAAAAAAAAABACAAAAAoAQAAZHJzL2Uyb0RvYy54&#10;bWxQSwUGAAAAAAYABgBZAQAAkAU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74464"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374464;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Ztrz/dAAAADQEAAA8AAAAA&#10;AAAAAQAgAAAAIgAAAGRycy9kb3ducmV2LnhtbFBLAQIUABQAAAAIAIdO4kAXq16ODwIAAAMEAAAO&#10;AAAAAAAAAAEAIAAAACwBAABkcnMvZTJvRG9jLnhtbFBLBQYAAAAABgAGAFkBAACtBQAAAAA=&#10;">
                <v:fill on="f" focussize="0,0"/>
                <v:stroke color="#000000" joinstyle="round" endarrow="block"/>
                <v:imagedata o:title=""/>
                <o:lock v:ext="edit" aspectratio="f"/>
              </v:shape>
            </w:pict>
          </mc:Fallback>
        </mc:AlternateContent>
      </w:r>
      <w:r>
        <w:rPr>
          <w:rFonts w:eastAsia="Times New Roman"/>
        </w:rPr>
        <mc:AlternateContent>
          <mc:Choice Requires="wps">
            <w:drawing>
              <wp:anchor distT="0" distB="0" distL="114300" distR="114300" simplePos="0" relativeHeight="253368320"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368320;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3yDuc2QAAAA0BAAAPAAAAAAAAAAEAIAAAACIAAABkcnMvZG93bnJldi54&#10;bWxQSwECFAAUAAAACACHTuJASUQWwTICAAA/BAAADgAAAAAAAAABACAAAAAoAQAAZHJzL2Uyb0Rv&#10;Yy54bWxQSwUGAAAAAAYABgBZAQAAzA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7EFC8826">
      <w:pPr>
        <w:tabs>
          <w:tab w:val="left" w:pos="6486"/>
        </w:tabs>
        <w:rPr>
          <w:rFonts w:ascii="宋体" w:hAnsi="宋体"/>
          <w:sz w:val="32"/>
        </w:rPr>
      </w:pPr>
      <w:r>
        <w:rPr>
          <w:rFonts w:hint="eastAsia" w:ascii="宋体" w:hAnsi="宋体"/>
        </w:rPr>
        <w:t xml:space="preserve">                 </w:t>
      </w:r>
      <w:r>
        <w:rPr>
          <w:rFonts w:hint="eastAsia" w:ascii="宋体" w:hAnsi="宋体"/>
          <w:sz w:val="32"/>
        </w:rPr>
        <w:t xml:space="preserve">                                 </w:t>
      </w:r>
    </w:p>
    <w:p w14:paraId="003DF0D3">
      <w:pPr>
        <w:tabs>
          <w:tab w:val="left" w:pos="6486"/>
        </w:tabs>
        <w:rPr>
          <w:rFonts w:ascii="宋体" w:eastAsia="Times New Roman"/>
          <w:sz w:val="32"/>
        </w:rPr>
      </w:pPr>
      <w:r>
        <w:rPr>
          <w:rFonts w:eastAsia="Times New Roman"/>
        </w:rPr>
        <mc:AlternateContent>
          <mc:Choice Requires="wps">
            <w:drawing>
              <wp:anchor distT="0" distB="0" distL="114300" distR="114300" simplePos="0" relativeHeight="253358080"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14:paraId="6354B7CA">
                            <w:pPr>
                              <w:spacing w:line="220" w:lineRule="exact"/>
                              <w:jc w:val="left"/>
                              <w:rPr>
                                <w:rFonts w:ascii="宋体" w:eastAsia="Times New Roman"/>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358080;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14:paraId="6354B7CA">
                      <w:pPr>
                        <w:spacing w:line="220" w:lineRule="exact"/>
                        <w:jc w:val="left"/>
                        <w:rPr>
                          <w:rFonts w:ascii="宋体" w:eastAsia="Times New Roman"/>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eastAsia="Times New Roman"/>
        </w:rPr>
        <mc:AlternateContent>
          <mc:Choice Requires="wps">
            <w:drawing>
              <wp:anchor distT="0" distB="0" distL="114300" distR="114300" simplePos="0" relativeHeight="25335705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49093485">
                            <w:pPr>
                              <w:spacing w:line="220" w:lineRule="exact"/>
                              <w:rPr>
                                <w:rFonts w:ascii="宋体" w:eastAsia="Times New Roman"/>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35705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14:paraId="49093485">
                      <w:pPr>
                        <w:spacing w:line="220" w:lineRule="exact"/>
                        <w:rPr>
                          <w:rFonts w:ascii="宋体" w:eastAsia="Times New Roman"/>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eastAsia="Times New Roman"/>
        </w:rPr>
        <mc:AlternateContent>
          <mc:Choice Requires="wps">
            <w:drawing>
              <wp:anchor distT="0" distB="0" distL="114300" distR="114300" simplePos="0" relativeHeight="25335296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37743DC5">
                            <w:pPr>
                              <w:jc w:val="center"/>
                              <w:rPr>
                                <w:rFonts w:ascii="宋体" w:eastAsia="Times New Roman"/>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35296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14:paraId="37743DC5">
                      <w:pPr>
                        <w:jc w:val="center"/>
                        <w:rPr>
                          <w:rFonts w:ascii="宋体" w:eastAsia="Times New Roman"/>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4DB11A65">
      <w:pPr>
        <w:tabs>
          <w:tab w:val="left" w:pos="6486"/>
        </w:tabs>
        <w:jc w:val="center"/>
        <w:rPr>
          <w:rFonts w:ascii="宋体" w:hAnsi="宋体"/>
          <w:sz w:val="32"/>
        </w:rPr>
      </w:pPr>
      <w:r>
        <mc:AlternateContent>
          <mc:Choice Requires="wps">
            <w:drawing>
              <wp:anchor distT="0" distB="0" distL="114300" distR="114300" simplePos="0" relativeHeight="25180364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86.75pt;margin-top:3.75pt;height:0.05pt;width:55.5pt;z-index:25180364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LzY2dcAAAAHAQAADwAAAAAAAAABACAAAAAiAAAAZHJzL2Rvd25yZXYueG1sUEsB&#10;AhQAFAAAAAgAh07iQPkATgP2AQAA4AMAAA4AAAAAAAAAAQAgAAAAJgEAAGRycy9lMm9Eb2MueG1s&#10;UEsFBgAAAAAGAAYAWQEAAI4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1.5pt;margin-top:18pt;height:34.5pt;width:0.05pt;z-index:25179648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PRCA2gAAAAoBAAAPAAAAAAAAAAEAIAAAACIAAABkcnMvZG93bnJldi54&#10;bWxQSwECFAAUAAAACACHTuJAta6yNvgBAADgAwAADgAAAAAAAAABACAAAAApAQAAZHJzL2Uyb0Rv&#10;Yy54bWxQSwUGAAAAAAYABgBZAQAAkwU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61152"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361152;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Lwa87ZAAAADQEAAA8AAAAAAAAAAQAgAAAAIgAAAGRycy9kb3ducmV2Lnht&#10;bFBLAQIUABQAAAAIAIdO4kBv8w6hMQIAAD8EAAAOAAAAAAAAAAEAIAAAACgBAABkcnMvZTJvRG9j&#10;LnhtbFBLBQYAAAAABgAGAFkBAADLBQAAAAA=&#10;" adj="10812">
                <v:fill on="f" focussize="0,0"/>
                <v:stroke weight="1pt" color="#000000" joinstyle="miter" endarrow="block"/>
                <v:imagedata o:title=""/>
                <o:lock v:ext="edit" aspectratio="f"/>
              </v:shape>
            </w:pict>
          </mc:Fallback>
        </mc:AlternateContent>
      </w:r>
      <w:r>
        <w:rPr>
          <w:rFonts w:eastAsia="Times New Roman"/>
        </w:rPr>
        <mc:AlternateContent>
          <mc:Choice Requires="wps">
            <w:drawing>
              <wp:anchor distT="0" distB="0" distL="114300" distR="114300" simplePos="0" relativeHeight="253375488"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375488;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X44fdwAAAANAQAADwAAAAAA&#10;AAABACAAAAAiAAAAZHJzL2Rvd25yZXYueG1sUEsBAhQAFAAAAAgAh07iQAU+PuAPAgAAAwQAAA4A&#10;AAAAAAAAAQAgAAAAKwEAAGRycy9lMm9Eb2MueG1sUEsFBgAAAAAGAAYAWQEAAKwFAAAAAA==&#10;">
                <v:fill on="f" focussize="0,0"/>
                <v:stroke color="#000000" joinstyle="round" endarrow="block"/>
                <v:imagedata o:title=""/>
                <o:lock v:ext="edit" aspectratio="f"/>
              </v:shape>
            </w:pict>
          </mc:Fallback>
        </mc:AlternateContent>
      </w:r>
      <w:r>
        <w:rPr>
          <w:rFonts w:hint="eastAsia" w:ascii="宋体" w:hAnsi="宋体"/>
        </w:rPr>
        <w:t xml:space="preserve">                              </w:t>
      </w:r>
      <w:r>
        <w:rPr>
          <w:rFonts w:hint="eastAsia" w:ascii="宋体" w:hAnsi="宋体"/>
          <w:sz w:val="32"/>
        </w:rPr>
        <w:t xml:space="preserve"> </w:t>
      </w:r>
    </w:p>
    <w:p w14:paraId="25E579EC">
      <w:pPr>
        <w:tabs>
          <w:tab w:val="left" w:pos="6486"/>
        </w:tabs>
        <w:rPr>
          <w:rFonts w:ascii="宋体" w:eastAsia="Times New Roman"/>
          <w:sz w:val="32"/>
        </w:rPr>
      </w:pPr>
    </w:p>
    <w:p w14:paraId="2CD6ED74">
      <w:pPr>
        <w:tabs>
          <w:tab w:val="left" w:pos="6486"/>
        </w:tabs>
        <w:rPr>
          <w:rFonts w:ascii="宋体" w:eastAsia="Times New Roman"/>
        </w:rPr>
      </w:pPr>
      <w:r>
        <w:rPr>
          <w:rFonts w:eastAsia="Times New Roman"/>
        </w:rPr>
        <mc:AlternateContent>
          <mc:Choice Requires="wps">
            <w:drawing>
              <wp:anchor distT="0" distB="0" distL="114300" distR="114300" simplePos="0" relativeHeight="253376512"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EEDC98">
                            <w:pPr>
                              <w:jc w:val="center"/>
                              <w:rPr>
                                <w:rFonts w:eastAsia="Times New Roman"/>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376512;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14:paraId="26EEDC98">
                      <w:pPr>
                        <w:jc w:val="center"/>
                        <w:rPr>
                          <w:rFonts w:eastAsia="Times New Roman"/>
                        </w:rPr>
                      </w:pPr>
                      <w:r>
                        <w:rPr>
                          <w:rFonts w:hint="eastAsia" w:ascii="微软雅黑" w:hAnsi="微软雅黑" w:eastAsia="微软雅黑"/>
                          <w:color w:val="333333"/>
                          <w:sz w:val="18"/>
                          <w:shd w:val="clear" w:color="auto" w:fill="FFFFFF"/>
                        </w:rPr>
                        <w:t>决定阶段责任</w:t>
                      </w:r>
                    </w:p>
                  </w:txbxContent>
                </v:textbox>
              </v:rect>
            </w:pict>
          </mc:Fallback>
        </mc:AlternateContent>
      </w:r>
    </w:p>
    <w:p w14:paraId="6EB154DF">
      <w:pPr>
        <w:tabs>
          <w:tab w:val="left" w:pos="6486"/>
        </w:tabs>
        <w:rPr>
          <w:rFonts w:ascii="宋体" w:eastAsia="Times New Roman"/>
        </w:rPr>
      </w:pPr>
      <w:r>
        <mc:AlternateContent>
          <mc:Choice Requires="wps">
            <w:drawing>
              <wp:anchor distT="0" distB="0" distL="114300" distR="114300" simplePos="0" relativeHeight="25180057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 y;margin-left:105.25pt;margin-top:11.65pt;height:0.75pt;width:57.75pt;z-index:25180057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SSHR2AAAAAkBAAAPAAAAAAAAAAEAIAAAACIAAABkcnMvZG93&#10;bnJldi54bWxQSwECFAAUAAAACACHTuJAHVsEkAACAAD1AwAADgAAAAAAAAABACAAAAAnAQAAZHJz&#10;L2Uyb0RvYy54bWxQSwUGAAAAAAYABgBZAQAAmQU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67296"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367296;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AHUdNoAAAANAQAADwAAAAAAAAABACAAAAAiAAAAZHJzL2Rvd25yZXYu&#10;eG1sUEsBAhQAFAAAAAgAh07iQJwrYJ0yAgAAPwQAAA4AAAAAAAAAAQAgAAAAKQEAAGRycy9lMm9E&#10;b2MueG1sUEsFBgAAAAAGAAYAWQEAAM0FAAAAAA==&#10;" adj="10812">
                <v:fill on="f" focussize="0,0"/>
                <v:stroke weight="1pt" color="#000000" joinstyle="miter" endarrow="block"/>
                <v:imagedata o:title=""/>
                <o:lock v:ext="edit" aspectratio="f"/>
              </v:shape>
            </w:pict>
          </mc:Fallback>
        </mc:AlternateContent>
      </w:r>
      <w:r>
        <w:rPr>
          <w:rFonts w:hint="eastAsia" w:ascii="宋体" w:hAnsi="宋体"/>
        </w:rPr>
        <w:t xml:space="preserve">                  </w:t>
      </w:r>
      <w:r>
        <w:rPr>
          <w:rFonts w:hint="eastAsia" w:ascii="宋体" w:hAnsi="宋体"/>
          <w:sz w:val="32"/>
        </w:rPr>
        <w:t xml:space="preserve">                </w:t>
      </w:r>
    </w:p>
    <w:p w14:paraId="41BC183E">
      <w:pPr>
        <w:tabs>
          <w:tab w:val="left" w:pos="6486"/>
        </w:tabs>
        <w:rPr>
          <w:rFonts w:ascii="宋体" w:eastAsia="Times New Roman"/>
        </w:rPr>
      </w:pPr>
    </w:p>
    <w:p w14:paraId="6D3B5E15">
      <w:pPr>
        <w:tabs>
          <w:tab w:val="left" w:pos="6486"/>
        </w:tabs>
        <w:rPr>
          <w:rFonts w:ascii="宋体" w:eastAsia="Times New Roman"/>
        </w:rPr>
      </w:pPr>
      <w:r>
        <mc:AlternateContent>
          <mc:Choice Requires="wps">
            <w:drawing>
              <wp:anchor distT="0" distB="0" distL="114300" distR="114300" simplePos="0" relativeHeight="25179750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0.75pt;margin-top:3.15pt;height:21pt;width:0.75pt;z-index:25179750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KjrhtkAAAAIAQAADwAAAAAAAAABACAAAAAiAAAAZHJzL2Rvd25yZXYueG1sUEsB&#10;AhQAFAAAAAgAh07iQOXi2Rr0AQAA4QMAAA4AAAAAAAAAAQAgAAAAKAEAAGRycy9lMm9Eb2MueG1s&#10;UEsFBgAAAAAGAAYAWQEAAI4FA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78560"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378560;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lrJt3QAAAA0BAAAPAAAA&#10;AAAAAAEAIAAAACIAAABkcnMvZG93bnJldi54bWxQSwECFAAUAAAACACHTuJAkhCu8hACAAADBAAA&#10;DgAAAAAAAAABACAAAAAsAQAAZHJzL2Uyb0RvYy54bWxQSwUGAAAAAAYABgBZAQAArgUAAAAA&#10;">
                <v:fill on="f" focussize="0,0"/>
                <v:stroke color="#000000" joinstyle="round" endarrow="block"/>
                <v:imagedata o:title=""/>
                <o:lock v:ext="edit" aspectratio="f"/>
              </v:shape>
            </w:pict>
          </mc:Fallback>
        </mc:AlternateContent>
      </w:r>
    </w:p>
    <w:p w14:paraId="76F7208A">
      <w:pPr>
        <w:tabs>
          <w:tab w:val="left" w:pos="6486"/>
        </w:tabs>
        <w:rPr>
          <w:rFonts w:ascii="宋体" w:eastAsia="Times New Roman"/>
        </w:rPr>
      </w:pPr>
      <w:r>
        <w:rPr>
          <w:rFonts w:eastAsia="Times New Roman"/>
        </w:rPr>
        <mc:AlternateContent>
          <mc:Choice Requires="wps">
            <w:drawing>
              <wp:anchor distT="0" distB="0" distL="114300" distR="114300" simplePos="0" relativeHeight="253359104"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5BB66479">
                            <w:pPr>
                              <w:jc w:val="left"/>
                              <w:rPr>
                                <w:rFonts w:ascii="宋体" w:eastAsia="Times New Roman"/>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359104;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14:paraId="5BB66479">
                      <w:pPr>
                        <w:jc w:val="left"/>
                        <w:rPr>
                          <w:rFonts w:ascii="宋体" w:eastAsia="Times New Roman"/>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eastAsia="Times New Roman"/>
        </w:rPr>
        <mc:AlternateContent>
          <mc:Choice Requires="wps">
            <w:drawing>
              <wp:anchor distT="0" distB="0" distL="114300" distR="114300" simplePos="0" relativeHeight="253353984"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2B696B05">
                            <w:pPr>
                              <w:jc w:val="center"/>
                              <w:rPr>
                                <w:rFonts w:ascii="宋体" w:eastAsia="Times New Roman"/>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353984;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14:paraId="2B696B05">
                      <w:pPr>
                        <w:jc w:val="center"/>
                        <w:rPr>
                          <w:rFonts w:ascii="宋体" w:eastAsia="Times New Roman"/>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3E388723">
      <w:pPr>
        <w:tabs>
          <w:tab w:val="left" w:pos="6486"/>
        </w:tabs>
        <w:rPr>
          <w:rFonts w:ascii="宋体" w:eastAsia="Times New Roman"/>
        </w:rPr>
      </w:pPr>
    </w:p>
    <w:p w14:paraId="59C40E65">
      <w:pPr>
        <w:tabs>
          <w:tab w:val="left" w:pos="6486"/>
        </w:tabs>
        <w:jc w:val="left"/>
        <w:rPr>
          <w:rFonts w:ascii="宋体" w:eastAsia="Times New Roman"/>
          <w:sz w:val="32"/>
        </w:rPr>
      </w:pPr>
      <w:r>
        <mc:AlternateContent>
          <mc:Choice Requires="wps">
            <w:drawing>
              <wp:anchor distT="0" distB="0" distL="114300" distR="114300" simplePos="0" relativeHeight="25180160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11.25pt;margin-top:2.05pt;height:0.05pt;width:51pt;z-index:25180160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1klWdQAAAAHAQAADwAAAAAAAAABACAAAAAiAAAAZHJzL2Rvd25yZXYu&#10;eG1sUEsBAhQAFAAAAAgAh07iQPzXltf/AQAA6gMAAA4AAAAAAAAAAQAgAAAAIwEAAGRycy9lMm9E&#10;b2MueG1sUEsFBgAAAAAGAAYAWQEAAJQFA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60128"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3488319A">
                            <w:pPr>
                              <w:spacing w:line="240" w:lineRule="atLeast"/>
                              <w:jc w:val="left"/>
                              <w:rPr>
                                <w:rFonts w:ascii="宋体" w:eastAsia="Times New Roman"/>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360128;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14:paraId="3488319A">
                      <w:pPr>
                        <w:spacing w:line="240" w:lineRule="atLeast"/>
                        <w:jc w:val="left"/>
                        <w:rPr>
                          <w:rFonts w:ascii="宋体" w:eastAsia="Times New Roman"/>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eastAsia="Times New Roman"/>
        </w:rPr>
        <mc:AlternateContent>
          <mc:Choice Requires="wps">
            <w:drawing>
              <wp:anchor distT="0" distB="0" distL="114300" distR="114300" simplePos="0" relativeHeight="253377536"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377536;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VbnK3QAAAA0BAAAPAAAA&#10;AAAAAAEAIAAAACIAAABkcnMvZG93bnJldi54bWxQSwECFAAUAAAACACHTuJAsz3YrhACAAADBAAA&#10;DgAAAAAAAAABACAAAAAsAQAAZHJzL2Uyb0RvYy54bWxQSwUGAAAAAAYABgBZAQAArgUAAAAA&#10;">
                <v:fill on="f" focussize="0,0"/>
                <v:stroke color="#000000" joinstyle="round" endarrow="block"/>
                <v:imagedata o:title=""/>
                <o:lock v:ext="edit" aspectratio="f"/>
              </v:shape>
            </w:pict>
          </mc:Fallback>
        </mc:AlternateContent>
      </w:r>
    </w:p>
    <w:p w14:paraId="77468FFF">
      <w:pPr>
        <w:rPr>
          <w:rFonts w:ascii="宋体" w:eastAsia="Times New Roman"/>
        </w:rPr>
      </w:pPr>
      <w:r>
        <mc:AlternateContent>
          <mc:Choice Requires="wps">
            <w:drawing>
              <wp:anchor distT="0" distB="0" distL="114300" distR="114300" simplePos="0" relativeHeight="25179852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2.25pt;margin-top:2.3pt;height:13.5pt;width:0.05pt;z-index:25179852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nVNk1wAAAAgBAAAPAAAAAAAAAAEAIAAAACIAAABkcnMvZG93bnJldi54bWxQ&#10;SwECFAAUAAAACACHTuJACWug8fgBAADgAwAADgAAAAAAAAABACAAAAAmAQAAZHJzL2Uyb0RvYy54&#10;bWxQSwUGAAAAAAYABgBZAQAAkAU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62176"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362176;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MfJ2NwAAAANAQAADwAAAAAA&#10;AAABACAAAAAiAAAAZHJzL2Rvd25yZXYueG1sUEsBAhQAFAAAAAgAh07iQK2GDqUPAgAABAQAAA4A&#10;AAAAAAAAAQAgAAAAKwEAAGRycy9lMm9Eb2MueG1sUEsFBgAAAAAGAAYAWQEAAKwFAAAAAA==&#10;">
                <v:fill on="f" focussize="0,0"/>
                <v:stroke weight="1.25pt" color="#000000" joinstyle="round" endarrow="block"/>
                <v:imagedata o:title=""/>
                <o:lock v:ext="edit" aspectratio="f"/>
              </v:shape>
            </w:pict>
          </mc:Fallback>
        </mc:AlternateContent>
      </w:r>
    </w:p>
    <w:p w14:paraId="05690D2F">
      <w:pPr>
        <w:rPr>
          <w:rFonts w:ascii="宋体" w:eastAsia="Times New Roman"/>
        </w:rPr>
      </w:pPr>
      <w:r>
        <w:rPr>
          <w:rFonts w:eastAsia="Times New Roman"/>
        </w:rPr>
        <mc:AlternateContent>
          <mc:Choice Requires="wps">
            <w:drawing>
              <wp:anchor distT="0" distB="0" distL="114300" distR="114300" simplePos="0" relativeHeight="253363200"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236A2669">
                            <w:pPr>
                              <w:jc w:val="center"/>
                              <w:rPr>
                                <w:rFonts w:ascii="宋体" w:eastAsia="Times New Roman"/>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363200;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14:paraId="236A2669">
                      <w:pPr>
                        <w:jc w:val="center"/>
                        <w:rPr>
                          <w:rFonts w:ascii="宋体" w:eastAsia="Times New Roman"/>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2383B96E">
      <w:pPr>
        <w:rPr>
          <w:rFonts w:ascii="宋体" w:eastAsia="Times New Roman"/>
        </w:rPr>
      </w:pPr>
      <w:r>
        <mc:AlternateContent>
          <mc:Choice Requires="wps">
            <w:drawing>
              <wp:anchor distT="0" distB="0" distL="114300" distR="114300" simplePos="0" relativeHeight="25180467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83.75pt;margin-top:1.35pt;height:0.05pt;width:39.75pt;z-index:25180467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7MRfXAAAABwEAAA8AAAAAAAAAAQAgAAAAIgAAAGRycy9kb3ducmV2LnhtbFBLAQIU&#10;ABQAAAAIAIdO4kCNflXk9AEAAOADAAAOAAAAAAAAAAEAIAAAACYBAABkcnMvZTJvRG9jLnhtbFBL&#10;BQYAAAAABgAGAFkBAACMBQAAAAA=&#10;">
                <v:fill on="f" focussize="0,0"/>
                <v:stroke color="#000000" joinstyle="round" endarrow="open"/>
                <v:imagedata o:title=""/>
                <o:lock v:ext="edit" aspectratio="f"/>
              </v:line>
            </w:pict>
          </mc:Fallback>
        </mc:AlternateContent>
      </w:r>
      <w:r>
        <w:rPr>
          <w:rFonts w:eastAsia="Times New Roman"/>
        </w:rPr>
        <mc:AlternateContent>
          <mc:Choice Requires="wps">
            <w:drawing>
              <wp:anchor distT="0" distB="0" distL="114300" distR="114300" simplePos="0" relativeHeight="253365248"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365248;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drX02gAAAA0BAAAPAAAAAAAA&#10;AAEAIAAAACIAAABkcnMvZG93bnJldi54bWxQSwECFAAUAAAACACHTuJA+0wrEhACAAAEBAAADgAA&#10;AAAAAAABACAAAAApAQAAZHJzL2Uyb0RvYy54bWxQSwUGAAAAAAYABgBZAQAAqwUAAAAA&#10;">
                <v:fill on="f" focussize="0,0"/>
                <v:stroke weight="1pt" color="#000000" joinstyle="round" endarrow="block"/>
                <v:imagedata o:title=""/>
                <o:lock v:ext="edit" aspectratio="f"/>
              </v:shape>
            </w:pict>
          </mc:Fallback>
        </mc:AlternateContent>
      </w:r>
    </w:p>
    <w:p w14:paraId="6FAA94CF">
      <w:pPr>
        <w:rPr>
          <w:rFonts w:ascii="宋体" w:hAnsi="宋体"/>
          <w:sz w:val="32"/>
        </w:rPr>
      </w:pPr>
    </w:p>
    <w:p w14:paraId="55A786C5">
      <w:pPr>
        <w:pStyle w:val="2"/>
        <w:rPr>
          <w:rFonts w:ascii="宋体" w:hAnsi="宋体"/>
          <w:sz w:val="32"/>
        </w:rPr>
      </w:pPr>
    </w:p>
    <w:p w14:paraId="1F407ECE">
      <w:pPr>
        <w:pStyle w:val="2"/>
        <w:rPr>
          <w:rFonts w:ascii="宋体" w:hAnsi="宋体"/>
          <w:sz w:val="32"/>
        </w:rPr>
      </w:pPr>
    </w:p>
    <w:p w14:paraId="78E71566">
      <w:pPr>
        <w:pStyle w:val="2"/>
        <w:rPr>
          <w:rFonts w:ascii="宋体" w:hAnsi="宋体"/>
          <w:sz w:val="32"/>
        </w:rPr>
      </w:pPr>
    </w:p>
    <w:p w14:paraId="1411E2C2">
      <w:pPr>
        <w:spacing w:line="400" w:lineRule="exact"/>
        <w:jc w:val="left"/>
        <w:rPr>
          <w:sz w:val="28"/>
          <w:szCs w:val="28"/>
        </w:rPr>
      </w:pPr>
      <w:r>
        <w:rPr>
          <w:rFonts w:hint="eastAsia"/>
          <w:sz w:val="28"/>
          <w:szCs w:val="28"/>
        </w:rPr>
        <w:t>承办机构：夏县瑶峰镇人民政府</w:t>
      </w:r>
    </w:p>
    <w:p w14:paraId="2828DC21">
      <w:pPr>
        <w:spacing w:line="400" w:lineRule="exact"/>
        <w:jc w:val="left"/>
        <w:rPr>
          <w:sz w:val="28"/>
          <w:szCs w:val="28"/>
        </w:rPr>
      </w:pPr>
      <w:r>
        <w:rPr>
          <w:rFonts w:hint="eastAsia"/>
          <w:sz w:val="28"/>
          <w:szCs w:val="28"/>
        </w:rPr>
        <w:t>监督主体：夏县监察委员会派出瑶峰镇监察室</w:t>
      </w:r>
    </w:p>
    <w:p w14:paraId="36256033">
      <w:pPr>
        <w:spacing w:line="400" w:lineRule="exact"/>
        <w:jc w:val="left"/>
        <w:rPr>
          <w:sz w:val="28"/>
          <w:szCs w:val="28"/>
        </w:rPr>
      </w:pPr>
      <w:r>
        <w:rPr>
          <w:rFonts w:hint="eastAsia"/>
          <w:sz w:val="28"/>
          <w:szCs w:val="28"/>
        </w:rPr>
        <w:t>监督电话：0359--8532740</w:t>
      </w:r>
    </w:p>
    <w:p w14:paraId="150CF671">
      <w:pPr>
        <w:rPr>
          <w:rFonts w:ascii="宋体" w:hAnsi="宋体"/>
          <w:sz w:val="32"/>
        </w:rPr>
      </w:pPr>
      <w:r>
        <w:rPr>
          <w:rFonts w:eastAsia="Times New Roman"/>
        </w:rPr>
        <w:br w:type="page"/>
      </w:r>
      <w:r>
        <w:rPr>
          <w:rFonts w:hint="eastAsia"/>
        </w:rPr>
        <w:t>97</w:t>
      </w:r>
      <w:r>
        <w:rPr>
          <w:rFonts w:hint="eastAsia" w:ascii="宋体" w:hAnsi="宋体"/>
          <w:sz w:val="32"/>
        </w:rPr>
        <w:t>.事项名称：对农村居民未经批准或者违反规划的规定建住宅的处罚</w:t>
      </w:r>
    </w:p>
    <w:p w14:paraId="1BE61D9D">
      <w:pPr>
        <w:pStyle w:val="2"/>
        <w:rPr>
          <w:rFonts w:ascii="宋体" w:hAnsi="宋体"/>
          <w:sz w:val="32"/>
          <w:szCs w:val="22"/>
        </w:rPr>
      </w:pPr>
      <w:r>
        <w:rPr>
          <w:rFonts w:hint="eastAsia"/>
        </w:rPr>
        <w:t xml:space="preserve">  </w:t>
      </w:r>
      <w:r>
        <w:rPr>
          <w:rFonts w:hint="eastAsia" w:ascii="宋体" w:hAnsi="宋体"/>
          <w:sz w:val="32"/>
          <w:szCs w:val="22"/>
        </w:rPr>
        <w:t>事项编码：4000-B-00400-140827</w:t>
      </w:r>
    </w:p>
    <w:p w14:paraId="331ACED6">
      <w:pPr>
        <w:rPr>
          <w:rFonts w:ascii="宋体"/>
          <w:sz w:val="32"/>
        </w:rPr>
      </w:pPr>
    </w:p>
    <w:p w14:paraId="09FF987A">
      <w:pPr>
        <w:tabs>
          <w:tab w:val="left" w:pos="6486"/>
        </w:tabs>
        <w:jc w:val="center"/>
        <w:rPr>
          <w:rFonts w:ascii="宋体" w:hAnsi="宋体"/>
          <w:sz w:val="32"/>
        </w:rPr>
      </w:pPr>
      <w:r>
        <mc:AlternateContent>
          <mc:Choice Requires="wps">
            <w:drawing>
              <wp:anchor distT="0" distB="0" distL="114300" distR="114300" simplePos="0" relativeHeight="253396992"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5D88E3">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396992;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14:paraId="515D88E3">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mc:AlternateContent>
          <mc:Choice Requires="wps">
            <w:drawing>
              <wp:anchor distT="0" distB="0" distL="114300" distR="114300" simplePos="0" relativeHeight="253393920"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14:paraId="102D88A5">
                            <w:pPr>
                              <w:jc w:val="center"/>
                              <w:rPr>
                                <w:rFonts w:ascii="宋体"/>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393920;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14:paraId="102D88A5">
                      <w:pPr>
                        <w:jc w:val="center"/>
                        <w:rPr>
                          <w:rFonts w:ascii="宋体"/>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14:paraId="735998FE">
      <w:pPr>
        <w:tabs>
          <w:tab w:val="left" w:pos="6486"/>
        </w:tabs>
        <w:jc w:val="center"/>
        <w:rPr>
          <w:rFonts w:ascii="宋体" w:hAnsi="宋体"/>
          <w:sz w:val="32"/>
        </w:rPr>
      </w:pPr>
      <w:r>
        <mc:AlternateContent>
          <mc:Choice Requires="wps">
            <w:drawing>
              <wp:anchor distT="0" distB="0" distL="114300" distR="114300" simplePos="0" relativeHeight="25181798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87.8pt;margin-top:11.85pt;height:0.05pt;width:59.25pt;z-index:25181798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X3QzdoAAAAJAQAADwAAAAAAAAABACAAAAAiAAAAZHJzL2Rvd25yZXYueG1s&#10;UEsBAhQAFAAAAAgAh07iQAOI5aX2AQAA4AMAAA4AAAAAAAAAAQAgAAAAKQEAAGRycy9lMm9Eb2Mu&#10;eG1sUEsFBgAAAAAGAAYAWQEAAJE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98016"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398016;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YZDF03QAAABABAAAPAAAAAAAAAAEAIAAAACIAAABkcnMvZG93bnJl&#10;di54bWxQSwECFAAUAAAACACHTuJAu+FqPTECAAA/BAAADgAAAAAAAAABACAAAAAsAQAAZHJzL2Uy&#10;b0RvYy54bWxQSwUGAAAAAAYABgBZAQAAzw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2DA3FC62">
      <w:pPr>
        <w:tabs>
          <w:tab w:val="left" w:pos="6486"/>
        </w:tabs>
        <w:rPr>
          <w:rFonts w:ascii="宋体" w:hAnsi="宋体"/>
          <w:sz w:val="32"/>
        </w:rPr>
      </w:pPr>
      <w:r>
        <mc:AlternateContent>
          <mc:Choice Requires="wps">
            <w:drawing>
              <wp:anchor distT="0" distB="0" distL="114300" distR="114300" simplePos="0" relativeHeight="25180569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1.05pt;margin-top:8.35pt;height:50.25pt;width:0.75pt;z-index:25180569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h8MbQ2gAAAAoBAAAPAAAAAAAAAAEAIAAAACIAAABkcnMvZG93bnJldi54bWxQSwEC&#10;FAAUAAAACACHTuJATZ926fIBAADhAwAADgAAAAAAAAABACAAAAAp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99040"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399040;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GUPfAAAADwEAAA8AAAAAAAAA&#10;AQAgAAAAIgAAAGRycy9kb3ducmV2LnhtbFBLAQIUABQAAAAIAIdO4kDNzLFBCgIAAPkDAAAOAAAA&#10;AAAAAAEAIAAAAC4BAABkcnMvZTJvRG9jLnhtbFBLBQYAAAAABgAGAFkBAACqBQ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rPr>
        <w:t xml:space="preserve">  </w:t>
      </w:r>
      <w:r>
        <w:rPr>
          <w:rFonts w:hint="eastAsia" w:ascii="宋体" w:hAnsi="宋体"/>
          <w:sz w:val="32"/>
        </w:rPr>
        <w:t xml:space="preserve">      </w:t>
      </w:r>
    </w:p>
    <w:p w14:paraId="361900C3">
      <w:pPr>
        <w:tabs>
          <w:tab w:val="left" w:pos="6060"/>
        </w:tabs>
        <w:rPr>
          <w:rFonts w:ascii="宋体"/>
        </w:rPr>
      </w:pPr>
      <w:r>
        <w:rPr>
          <w:rFonts w:hint="eastAsia" w:ascii="宋体" w:hAnsi="宋体"/>
          <w:sz w:val="32"/>
        </w:rPr>
        <w:t xml:space="preserve">                          </w:t>
      </w:r>
      <w:r>
        <w:rPr>
          <w:rFonts w:hint="eastAsia" w:ascii="宋体"/>
        </w:rPr>
        <w:tab/>
      </w:r>
      <w:r>
        <w:rPr>
          <w:rFonts w:hint="eastAsia" w:ascii="宋体"/>
          <w:sz w:val="32"/>
        </w:rPr>
        <w:tab/>
      </w:r>
      <w:r>
        <w:rPr>
          <w:rFonts w:hint="eastAsia" w:ascii="宋体"/>
          <w:sz w:val="32"/>
        </w:rPr>
        <w:tab/>
      </w:r>
      <w:r>
        <w:rPr>
          <w:rFonts w:hint="eastAsia" w:ascii="宋体" w:hAnsi="宋体"/>
          <w:sz w:val="32"/>
        </w:rPr>
        <w:t xml:space="preserve">                              </w:t>
      </w:r>
    </w:p>
    <w:p w14:paraId="6A5FE761">
      <w:pPr>
        <w:tabs>
          <w:tab w:val="left" w:pos="6486"/>
        </w:tabs>
        <w:jc w:val="center"/>
        <w:rPr>
          <w:rFonts w:ascii="宋体" w:hAnsi="宋体"/>
        </w:rPr>
      </w:pPr>
      <w:r>
        <mc:AlternateContent>
          <mc:Choice Requires="wps">
            <w:drawing>
              <wp:anchor distT="0" distB="0" distL="114300" distR="114300" simplePos="0" relativeHeight="253383680"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3A12D840">
                            <w:pPr>
                              <w:spacing w:line="220" w:lineRule="exact"/>
                              <w:jc w:val="left"/>
                              <w:rPr>
                                <w:rFonts w:ascii="宋体"/>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383680;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14:paraId="3A12D840">
                      <w:pPr>
                        <w:spacing w:line="220" w:lineRule="exact"/>
                        <w:jc w:val="left"/>
                        <w:rPr>
                          <w:rFonts w:ascii="宋体"/>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rPr>
        <w:t xml:space="preserve"> </w:t>
      </w:r>
    </w:p>
    <w:p w14:paraId="402211C7">
      <w:pPr>
        <w:tabs>
          <w:tab w:val="left" w:pos="6486"/>
        </w:tabs>
        <w:rPr>
          <w:rFonts w:ascii="宋体"/>
        </w:rPr>
      </w:pPr>
      <w:r>
        <mc:AlternateContent>
          <mc:Choice Requires="wps">
            <w:drawing>
              <wp:anchor distT="0" distB="0" distL="114300" distR="114300" simplePos="0" relativeHeight="253379584"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4A065DE1">
                            <w:pPr>
                              <w:spacing w:line="340" w:lineRule="exact"/>
                              <w:jc w:val="left"/>
                              <w:rPr>
                                <w:rFonts w:ascii="宋体" w:hAnsi="宋体"/>
                              </w:rPr>
                            </w:pPr>
                            <w:r>
                              <w:rPr>
                                <w:rFonts w:hint="eastAsia" w:ascii="宋体" w:hAnsi="宋体"/>
                              </w:rPr>
                              <w:t xml:space="preserve">     </w:t>
                            </w:r>
                            <w:r>
                              <w:rPr>
                                <w:rFonts w:hint="eastAsia" w:ascii="微软雅黑" w:hAnsi="微软雅黑" w:eastAsia="微软雅黑"/>
                                <w:color w:val="333333"/>
                                <w:sz w:val="18"/>
                                <w:shd w:val="clear" w:color="auto" w:fill="FFFFFF"/>
                              </w:rPr>
                              <w:t>调查阶段责任</w:t>
                            </w:r>
                            <w:r>
                              <w:rPr>
                                <w:rFonts w:hint="eastAsia" w:ascii="宋体" w:hAnsi="宋体"/>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379584;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14:paraId="4A065DE1">
                      <w:pPr>
                        <w:spacing w:line="340" w:lineRule="exact"/>
                        <w:jc w:val="left"/>
                        <w:rPr>
                          <w:rFonts w:ascii="宋体" w:hAnsi="宋体"/>
                        </w:rPr>
                      </w:pPr>
                      <w:r>
                        <w:rPr>
                          <w:rFonts w:hint="eastAsia" w:ascii="宋体" w:hAnsi="宋体"/>
                        </w:rPr>
                        <w:t xml:space="preserve">     </w:t>
                      </w:r>
                      <w:r>
                        <w:rPr>
                          <w:rFonts w:hint="eastAsia" w:ascii="微软雅黑" w:hAnsi="微软雅黑" w:eastAsia="微软雅黑"/>
                          <w:color w:val="333333"/>
                          <w:sz w:val="18"/>
                          <w:shd w:val="clear" w:color="auto" w:fill="FFFFFF"/>
                        </w:rPr>
                        <w:t>调查阶段责任</w:t>
                      </w:r>
                      <w:r>
                        <w:rPr>
                          <w:rFonts w:hint="eastAsia" w:ascii="宋体" w:hAnsi="宋体"/>
                        </w:rPr>
                        <w:t xml:space="preserve">   </w:t>
                      </w:r>
                    </w:p>
                  </w:txbxContent>
                </v:textbox>
              </v:shape>
            </w:pict>
          </mc:Fallback>
        </mc:AlternateContent>
      </w:r>
    </w:p>
    <w:p w14:paraId="2F41059B">
      <w:pPr>
        <w:tabs>
          <w:tab w:val="left" w:pos="6486"/>
        </w:tabs>
        <w:rPr>
          <w:rFonts w:ascii="宋体" w:hAnsi="宋体"/>
          <w:sz w:val="32"/>
        </w:rPr>
      </w:pPr>
      <w:r>
        <mc:AlternateContent>
          <mc:Choice Requires="wps">
            <w:drawing>
              <wp:anchor distT="0" distB="0" distL="114300" distR="114300" simplePos="0" relativeHeight="25181491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93.05pt;margin-top:16.5pt;height:0.05pt;width:63pt;z-index:25181491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VsHP2AAAAAkBAAAPAAAAAAAAAAEAIAAAACIAAABkcnMvZG93bnJldi54bWxQSwEC&#10;FAAUAAAACACHTuJAb85V8fQBAADgAwAADgAAAAAAAAABACAAAAAn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8800"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750.3pt;height:5.05pt;width:46.95pt;rotation:-5898240f;z-index:253388800;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opoxtsAAAAQAQAADwAAAAAAAAABACAAAAAiAAAAZHJzL2Rvd25yZXYu&#10;eG1sUEsBAhQAFAAAAAgAh07iQF/gLLsxAgAAPwQAAA4AAAAAAAAAAQAgAAAAKgEAAGRycy9lMm9E&#10;b2MueG1sUEsFBgAAAAAGAAYAWQEAAM0FAAAAAA==&#10;" adj="10812">
                <v:fill on="f" focussize="0,0"/>
                <v:stroke weight="1pt" color="#000000" joinstyle="miter" endarrow="block"/>
                <v:imagedata o:title=""/>
                <o:lock v:ext="edit" aspectratio="f"/>
              </v:shape>
            </w:pict>
          </mc:Fallback>
        </mc:AlternateContent>
      </w:r>
      <w:r>
        <w:rPr>
          <w:rFonts w:hint="eastAsia" w:ascii="宋体" w:hAnsi="宋体"/>
        </w:rPr>
        <w:t xml:space="preserve">                   </w:t>
      </w:r>
      <w:r>
        <w:rPr>
          <w:rFonts w:hint="eastAsia" w:ascii="宋体" w:hAnsi="宋体"/>
          <w:sz w:val="32"/>
        </w:rPr>
        <w:t xml:space="preserve">                </w:t>
      </w:r>
    </w:p>
    <w:p w14:paraId="6822D797">
      <w:pPr>
        <w:tabs>
          <w:tab w:val="left" w:pos="6486"/>
        </w:tabs>
        <w:rPr>
          <w:rFonts w:ascii="宋体" w:hAnsi="宋体"/>
          <w:sz w:val="32"/>
        </w:rPr>
      </w:pPr>
      <w:r>
        <mc:AlternateContent>
          <mc:Choice Requires="wps">
            <w:drawing>
              <wp:anchor distT="0" distB="0" distL="114300" distR="114300" simplePos="0" relativeHeight="25180672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1.8pt;margin-top:8.5pt;height:37.5pt;width:0.05pt;z-index:25180672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lgTNkAAAAJAQAADwAAAAAAAAABACAAAAAiAAAAZHJzL2Rvd25yZXYueG1s&#10;UEsBAhQAFAAAAAgAh07iQIvs7NH3AQAA4AMAAA4AAAAAAAAAAQAgAAAAKAEAAGRycy9lMm9Eb2Mu&#10;eG1sUEsFBgAAAAAGAAYAWQEAAJE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00064"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400064;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BdmpvfAAAADwEAAA8AAAAAAAAA&#10;AQAgAAAAIgAAAGRycy9kb3ducmV2LnhtbFBLAQIUABQAAAAIAIdO4kC5fdwWCgIAAPkDAAAOAAAA&#10;AAAAAAEAIAAAAC4BAABkcnMvZTJvRG9jLnhtbFBLBQYAAAAABgAGAFkBAACqBQAAAAA=&#10;">
                <v:fill on="f" focussize="0,0"/>
                <v:stroke color="#000000" joinstyle="round" endarrow="block"/>
                <v:imagedata o:title=""/>
                <o:lock v:ext="edit" aspectratio="f"/>
              </v:shape>
            </w:pict>
          </mc:Fallback>
        </mc:AlternateContent>
      </w:r>
      <w:r>
        <w:rPr>
          <w:rFonts w:hint="eastAsia" w:ascii="宋体" w:hAnsi="宋体"/>
        </w:rPr>
        <w:t xml:space="preserve">                 </w:t>
      </w:r>
      <w:r>
        <w:rPr>
          <w:rFonts w:hint="eastAsia" w:ascii="宋体" w:hAnsi="宋体"/>
          <w:sz w:val="32"/>
        </w:rPr>
        <w:t xml:space="preserve">                 </w:t>
      </w:r>
    </w:p>
    <w:p w14:paraId="5BA79ECB">
      <w:pPr>
        <w:tabs>
          <w:tab w:val="left" w:pos="6486"/>
        </w:tabs>
        <w:jc w:val="center"/>
        <w:rPr>
          <w:rFonts w:ascii="宋体" w:hAnsi="宋体"/>
          <w:sz w:val="32"/>
        </w:rPr>
      </w:pPr>
      <w:r>
        <mc:AlternateContent>
          <mc:Choice Requires="wps">
            <w:drawing>
              <wp:anchor distT="0" distB="0" distL="114300" distR="114300" simplePos="0" relativeHeight="253382656"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3BCA58F5"/>
                        </w:txbxContent>
                      </wps:txbx>
                      <wps:bodyPr upright="1"/>
                    </wps:wsp>
                  </a:graphicData>
                </a:graphic>
              </wp:anchor>
            </w:drawing>
          </mc:Choice>
          <mc:Fallback>
            <w:pict>
              <v:shape id="_x0000_s1026" o:spid="_x0000_s1026" o:spt="109" type="#_x0000_t109" style="position:absolute;left:0pt;margin-left:-21pt;margin-top:1.5pt;height:65.05pt;width:118.95pt;z-index:253382656;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14:paraId="3BCA58F5"/>
                  </w:txbxContent>
                </v:textbox>
              </v:shape>
            </w:pict>
          </mc:Fallback>
        </mc:AlternateContent>
      </w:r>
      <w:r>
        <w:rPr>
          <w:rFonts w:hint="eastAsia" w:ascii="宋体" w:hAnsi="宋体"/>
          <w:sz w:val="32"/>
        </w:rPr>
        <w:t xml:space="preserve">                                                  </w:t>
      </w:r>
    </w:p>
    <w:p w14:paraId="5FD3B96E">
      <w:pPr>
        <w:tabs>
          <w:tab w:val="left" w:pos="6486"/>
        </w:tabs>
        <w:rPr>
          <w:rFonts w:ascii="宋体" w:hAnsi="宋体"/>
          <w:sz w:val="32"/>
        </w:rPr>
      </w:pPr>
      <w:r>
        <mc:AlternateContent>
          <mc:Choice Requires="wps">
            <w:drawing>
              <wp:anchor distT="0" distB="0" distL="114300" distR="114300" simplePos="0" relativeHeight="253401088"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49D73D">
                            <w:pPr>
                              <w:spacing w:line="220" w:lineRule="exact"/>
                              <w:jc w:val="left"/>
                              <w:rPr>
                                <w:rFonts w:ascii="宋体"/>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rect id="_x0000_s1026" o:spid="_x0000_s1026" o:spt="1" style="position:absolute;left:0pt;margin-left:157.85pt;margin-top:6.95pt;height:29.25pt;width:131.25pt;z-index:253401088;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14:paraId="4649D73D">
                      <w:pPr>
                        <w:spacing w:line="220" w:lineRule="exact"/>
                        <w:jc w:val="left"/>
                        <w:rPr>
                          <w:rFonts w:ascii="宋体"/>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rect>
            </w:pict>
          </mc:Fallback>
        </mc:AlternateContent>
      </w:r>
      <w:r>
        <w:rPr>
          <w:rFonts w:hint="eastAsia" w:ascii="宋体" w:hAnsi="宋体"/>
        </w:rPr>
        <w:t xml:space="preserve">                    </w:t>
      </w:r>
      <w:r>
        <w:rPr>
          <w:rFonts w:hint="eastAsia" w:ascii="宋体" w:hAnsi="宋体"/>
          <w:sz w:val="32"/>
        </w:rPr>
        <w:t xml:space="preserve">                  </w:t>
      </w:r>
    </w:p>
    <w:p w14:paraId="61BCBF09">
      <w:pPr>
        <w:tabs>
          <w:tab w:val="left" w:pos="6486"/>
        </w:tabs>
        <w:jc w:val="center"/>
        <w:rPr>
          <w:rFonts w:ascii="宋体" w:hAnsi="宋体"/>
          <w:sz w:val="32"/>
        </w:rPr>
      </w:pPr>
      <w:r>
        <mc:AlternateContent>
          <mc:Choice Requires="wps">
            <w:drawing>
              <wp:anchor distT="0" distB="0" distL="114300" distR="114300" simplePos="0" relativeHeight="25181184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95.8pt;margin-top:2.5pt;height:0.05pt;width:63.75pt;z-index:25181184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3Ma1AAAAAcBAAAPAAAAAAAAAAEAIAAAACIAAABkcnMvZG93bnJldi54&#10;bWxQSwECFAAUAAAACACHTuJAQ3i11v4BAADqAwAADgAAAAAAAAABACAAAAAjAQAAZHJzL2Uyb0Rv&#10;Yy54bWxQSwUGAAAAAAYABgBZAQAAkw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3.3pt;margin-top:16pt;height:32.25pt;width:0.05pt;z-index:25180774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uftV2QAAAAkBAAAPAAAAAAAAAAEAIAAAACIAAABkcnMvZG93bnJldi54bWxQ&#10;SwECFAAUAAAACACHTuJA/azgRPYBAADgAwAADgAAAAAAAAABACAAAAAoAQAAZHJzL2Uyb0RvYy54&#10;bWxQSwUGAAAAAAYABgBZAQAAk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02112"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402112;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3EMv94AAAAPAQAADwAAAAAAAAAB&#10;ACAAAAAiAAAAZHJzL2Rvd25yZXYueG1sUEsBAhQAFAAAAAgAh07iQKC2tgQKAgAA+QMAAA4AAAAA&#10;AAAAAQAgAAAALQ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3395968"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395968;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1e6DTcAAAAEAEAAA8AAAAAAAAAAQAgAAAAIgAAAGRycy9kb3ducmV2&#10;LnhtbFBLAQIUABQAAAAIAIdO4kDCcrclMQIAAD8EAAAOAAAAAAAAAAEAIAAAACsBAABkcnMvZTJv&#10;RG9jLnhtbFBLBQYAAAAABgAGAFkBAADOBQ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058AD76D">
      <w:pPr>
        <w:tabs>
          <w:tab w:val="left" w:pos="6486"/>
        </w:tabs>
        <w:rPr>
          <w:rFonts w:ascii="宋体" w:hAnsi="宋体"/>
          <w:sz w:val="32"/>
        </w:rPr>
      </w:pPr>
      <w:r>
        <mc:AlternateContent>
          <mc:Choice Requires="wps">
            <w:drawing>
              <wp:anchor distT="0" distB="0" distL="114300" distR="114300" simplePos="0" relativeHeight="253385728"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14:paraId="4C191BCD">
                            <w:pPr>
                              <w:spacing w:line="340" w:lineRule="exact"/>
                              <w:jc w:val="center"/>
                              <w:rPr>
                                <w:rFonts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shape id="_x0000_s1026" o:spid="_x0000_s1026" o:spt="109" type="#_x0000_t109" style="position:absolute;left:0pt;margin-left:355.55pt;margin-top:19.75pt;height:52.8pt;width:120.7pt;z-index:253385728;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14:paraId="4C191BCD">
                      <w:pPr>
                        <w:spacing w:line="340" w:lineRule="exact"/>
                        <w:jc w:val="center"/>
                        <w:rPr>
                          <w:rFonts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shape>
            </w:pict>
          </mc:Fallback>
        </mc:AlternateContent>
      </w:r>
      <w:r>
        <w:rPr>
          <w:rFonts w:hint="eastAsia" w:ascii="宋体" w:hAnsi="宋体"/>
        </w:rPr>
        <w:t xml:space="preserve">                 </w:t>
      </w:r>
      <w:r>
        <w:rPr>
          <w:rFonts w:hint="eastAsia" w:ascii="宋体" w:hAnsi="宋体"/>
          <w:sz w:val="32"/>
        </w:rPr>
        <w:t xml:space="preserve">                                 </w:t>
      </w:r>
    </w:p>
    <w:p w14:paraId="312F7EB6">
      <w:pPr>
        <w:tabs>
          <w:tab w:val="left" w:pos="6486"/>
        </w:tabs>
        <w:rPr>
          <w:rFonts w:ascii="宋体"/>
          <w:sz w:val="32"/>
        </w:rPr>
      </w:pPr>
      <w:r>
        <mc:AlternateContent>
          <mc:Choice Requires="wps">
            <w:drawing>
              <wp:anchor distT="0" distB="0" distL="114300" distR="114300" simplePos="0" relativeHeight="253384704"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045683B7">
                            <w:pPr>
                              <w:spacing w:line="220" w:lineRule="exact"/>
                              <w:jc w:val="left"/>
                              <w:rPr>
                                <w:rFonts w:ascii="宋体"/>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18.95pt;margin-top:16.1pt;height:86.7pt;width:120.3pt;z-index:253384704;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14:paraId="045683B7">
                      <w:pPr>
                        <w:spacing w:line="220" w:lineRule="exact"/>
                        <w:jc w:val="left"/>
                        <w:rPr>
                          <w:rFonts w:ascii="宋体"/>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41B4A041">
                            <w:pPr>
                              <w:spacing w:line="220" w:lineRule="exact"/>
                              <w:rPr>
                                <w:rFonts w:ascii="宋体"/>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63.6pt;margin-top:11.65pt;height:27.4pt;width:122.6pt;z-index:253380608;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14:paraId="41B4A041">
                      <w:pPr>
                        <w:spacing w:line="220" w:lineRule="exact"/>
                        <w:rPr>
                          <w:rFonts w:ascii="宋体"/>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p>
    <w:p w14:paraId="4D4DED94">
      <w:pPr>
        <w:tabs>
          <w:tab w:val="left" w:pos="6486"/>
        </w:tabs>
        <w:jc w:val="center"/>
        <w:rPr>
          <w:rFonts w:ascii="宋体" w:hAnsi="宋体"/>
          <w:sz w:val="32"/>
        </w:rPr>
      </w:pPr>
      <w:r>
        <mc:AlternateContent>
          <mc:Choice Requires="wps">
            <w:drawing>
              <wp:anchor distT="0" distB="0" distL="114300" distR="114300" simplePos="0" relativeHeight="25181593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86.3pt;margin-top:4pt;height:0.05pt;width:66.75pt;z-index:25181593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fWFi1wAAAAcBAAAPAAAAAAAAAAEAIAAAACIAAABkcnMvZG93bnJldi54bWxQSwEC&#10;FAAUAAAACACHTuJA5V33yPUBAADgAwAADgAAAAAAAAABACAAAAAm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2.55pt;margin-top:19.75pt;height:38.25pt;width:0.05pt;z-index:25180876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BUUFNoAAAAKAQAADwAAAAAAAAABACAAAAAiAAAAZHJzL2Rvd25yZXYueG1s&#10;UEsBAhQAFAAAAAgAh07iQCT3hrj2AQAA4AMAAA4AAAAAAAAAAQAgAAAAKQEAAGRycy9lMm9Eb2Mu&#10;eG1sUEsFBgAAAAAGAAYAWQEAAJE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03136"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403136;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776Bd4AAAAPAQAADwAAAAAAAAAB&#10;ACAAAAAiAAAAZHJzL2Rvd25yZXYueG1sUEsBAhQAFAAAAAgAh07iQN/lp4AKAgAA+QMAAA4AAAAA&#10;AAAAAQAgAAAALQ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3389824"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389824;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SNsu3bAAAAEAEAAA8AAAAAAAAAAQAgAAAAIgAAAGRycy9kb3ducmV2&#10;LnhtbFBLAQIUABQAAAAIAIdO4kBosdDRMgIAAD8EAAAOAAAAAAAAAAEAIAAAACoBAABkcnMvZTJv&#10;RG9jLnhtbFBLBQYAAAAABgAGAFkBAADOBQAAAAA=&#10;" adj="10812">
                <v:fill on="f" focussize="0,0"/>
                <v:stroke weight="1pt" color="#000000" joinstyle="miter" endarrow="block"/>
                <v:imagedata o:title=""/>
                <o:lock v:ext="edit" aspectratio="f"/>
              </v:shape>
            </w:pict>
          </mc:Fallback>
        </mc:AlternateContent>
      </w:r>
      <w:r>
        <w:rPr>
          <w:rFonts w:hint="eastAsia" w:ascii="宋体" w:hAnsi="宋体"/>
        </w:rPr>
        <w:t xml:space="preserve">                              </w:t>
      </w:r>
      <w:r>
        <w:rPr>
          <w:rFonts w:hint="eastAsia" w:ascii="宋体" w:hAnsi="宋体"/>
          <w:sz w:val="32"/>
        </w:rPr>
        <w:t xml:space="preserve"> </w:t>
      </w:r>
    </w:p>
    <w:p w14:paraId="117FFE9D">
      <w:pPr>
        <w:tabs>
          <w:tab w:val="left" w:pos="6486"/>
        </w:tabs>
        <w:rPr>
          <w:rFonts w:ascii="宋体"/>
          <w:sz w:val="32"/>
        </w:rPr>
      </w:pPr>
    </w:p>
    <w:p w14:paraId="2A02B870">
      <w:pPr>
        <w:tabs>
          <w:tab w:val="left" w:pos="6486"/>
        </w:tabs>
        <w:rPr>
          <w:rFonts w:ascii="宋体"/>
        </w:rPr>
      </w:pPr>
    </w:p>
    <w:p w14:paraId="55AA53A1">
      <w:pPr>
        <w:tabs>
          <w:tab w:val="left" w:pos="6486"/>
        </w:tabs>
        <w:rPr>
          <w:rFonts w:ascii="宋体"/>
        </w:rPr>
      </w:pPr>
      <w:r>
        <mc:AlternateContent>
          <mc:Choice Requires="wps">
            <w:drawing>
              <wp:anchor distT="0" distB="0" distL="114300" distR="114300" simplePos="0" relativeHeight="253394944"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394944;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c/aj3AAAABABAAAPAAAAAAAAAAEAIAAAACIAAABkcnMvZG93bnJl&#10;di54bWxQSwECFAAUAAAACACHTuJA02DVFDICAAA/BAAADgAAAAAAAAABACAAAAArAQAAZHJzL2Uy&#10;b0RvYy54bWxQSwUGAAAAAAYABgBZAQAAzwUAAAAA&#10;" adj="10812">
                <v:fill on="f" focussize="0,0"/>
                <v:stroke weight="1pt" color="#000000" joinstyle="miter" endarrow="block"/>
                <v:imagedata o:title=""/>
                <o:lock v:ext="edit" aspectratio="f"/>
              </v:shape>
            </w:pict>
          </mc:Fallback>
        </mc:AlternateContent>
      </w:r>
      <w:r>
        <mc:AlternateContent>
          <mc:Choice Requires="wps">
            <w:drawing>
              <wp:anchor distT="0" distB="0" distL="114300" distR="114300" simplePos="0" relativeHeight="253404160"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F56CE8">
                            <w:pPr>
                              <w:jc w:val="center"/>
                              <w:rPr>
                                <w:rFonts w:ascii="宋体"/>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rect id="_x0000_s1026" o:spid="_x0000_s1026" o:spt="1" style="position:absolute;left:0pt;margin-left:165.85pt;margin-top:3.5pt;height:30.5pt;width:114.65pt;z-index:253404160;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14:paraId="5EF56CE8">
                      <w:pPr>
                        <w:jc w:val="center"/>
                        <w:rPr>
                          <w:rFonts w:ascii="宋体"/>
                        </w:rPr>
                      </w:pPr>
                      <w:r>
                        <w:rPr>
                          <w:rFonts w:hint="eastAsia" w:ascii="微软雅黑" w:hAnsi="微软雅黑" w:eastAsia="微软雅黑"/>
                          <w:color w:val="333333"/>
                          <w:sz w:val="18"/>
                          <w:shd w:val="clear" w:color="auto" w:fill="FFFFFF"/>
                        </w:rPr>
                        <w:t>告知阶段责任</w:t>
                      </w:r>
                    </w:p>
                  </w:txbxContent>
                </v:textbox>
              </v:rect>
            </w:pict>
          </mc:Fallback>
        </mc:AlternateContent>
      </w:r>
      <w:r>
        <w:rPr>
          <w:rFonts w:hint="eastAsia" w:ascii="宋体" w:hAnsi="宋体"/>
        </w:rPr>
        <w:t xml:space="preserve">                  </w:t>
      </w:r>
      <w:r>
        <w:rPr>
          <w:rFonts w:hint="eastAsia" w:ascii="宋体" w:hAnsi="宋体"/>
          <w:sz w:val="32"/>
        </w:rPr>
        <w:t xml:space="preserve">                </w:t>
      </w:r>
    </w:p>
    <w:p w14:paraId="3211F179">
      <w:pPr>
        <w:tabs>
          <w:tab w:val="left" w:pos="6486"/>
        </w:tabs>
        <w:rPr>
          <w:rFonts w:ascii="宋体"/>
        </w:rPr>
      </w:pPr>
      <w:r>
        <mc:AlternateContent>
          <mc:Choice Requires="wps">
            <w:drawing>
              <wp:anchor distT="0" distB="0" distL="114300" distR="114300" simplePos="0" relativeHeight="25181286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00.3pt;margin-top:2.05pt;height:0.05pt;width:63.75pt;z-index:25181286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ZD4y1AAAAAcBAAAPAAAAAAAAAAEAIAAAACIAAABkcnMvZG93bnJldi54&#10;bWxQSwECFAAUAAAACACHTuJA8Mv7b/4BAADqAwAADgAAAAAAAAABACAAAAAjAQAAZHJzL2Uyb0Rv&#10;Yy54bWxQSwUGAAAAAAYABgBZAQAAkwUAAAAA&#10;">
                <v:fill on="f" focussize="0,0"/>
                <v:stroke color="#000000" joinstyle="round" endarrow="open"/>
                <v:imagedata o:title=""/>
                <o:lock v:ext="edit" aspectratio="f"/>
              </v:line>
            </w:pict>
          </mc:Fallback>
        </mc:AlternateContent>
      </w:r>
    </w:p>
    <w:p w14:paraId="2A978547">
      <w:pPr>
        <w:tabs>
          <w:tab w:val="left" w:pos="6486"/>
        </w:tabs>
        <w:rPr>
          <w:rFonts w:ascii="宋体"/>
        </w:rPr>
      </w:pPr>
      <w:r>
        <mc:AlternateContent>
          <mc:Choice Requires="wps">
            <w:drawing>
              <wp:anchor distT="0" distB="0" distL="114300" distR="114300" simplePos="0" relativeHeight="25180979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1.8pt;margin-top:7.15pt;height:44.25pt;width:0.05pt;z-index:25180979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qDMFdkAAAAKAQAADwAAAAAAAAABACAAAAAiAAAAZHJzL2Rvd25yZXYueG1sUEsB&#10;AhQAFAAAAAgAh07iQJCyHHX0AQAA4AMAAA4AAAAAAAAAAQAgAAAAKAEAAGRycy9lMm9Eb2MueG1s&#10;UEsFBgAAAAAGAAYAWQEAAI4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06208"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406208;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pU0r3QAAAA8BAAAPAAAAAAAAAAEA&#10;IAAAACIAAABkcnMvZG93bnJldi54bWxQSwECFAAUAAAACACHTuJA/Jt1XQoCAAD5AwAADgAAAAAA&#10;AAABACAAAAAsAQAAZHJzL2Uyb0RvYy54bWxQSwUGAAAAAAYABgBZAQAAqAUAAAAA&#10;">
                <v:fill on="f" focussize="0,0"/>
                <v:stroke color="#000000" joinstyle="round" endarrow="block"/>
                <v:imagedata o:title=""/>
                <o:lock v:ext="edit" aspectratio="f"/>
              </v:shape>
            </w:pict>
          </mc:Fallback>
        </mc:AlternateContent>
      </w:r>
    </w:p>
    <w:p w14:paraId="1CAF47E0">
      <w:pPr>
        <w:tabs>
          <w:tab w:val="left" w:pos="6486"/>
        </w:tabs>
        <w:rPr>
          <w:rFonts w:ascii="宋体"/>
        </w:rPr>
      </w:pPr>
    </w:p>
    <w:p w14:paraId="629D7D22">
      <w:pPr>
        <w:tabs>
          <w:tab w:val="left" w:pos="6486"/>
        </w:tabs>
        <w:rPr>
          <w:rFonts w:ascii="宋体"/>
        </w:rPr>
      </w:pPr>
      <w:r>
        <mc:AlternateContent>
          <mc:Choice Requires="wps">
            <w:drawing>
              <wp:anchor distT="0" distB="0" distL="114300" distR="114300" simplePos="0" relativeHeight="253386752"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4EAABC7C">
                            <w:pPr>
                              <w:jc w:val="cente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shape id="_x0000_s1026" o:spid="_x0000_s1026" o:spt="109" type="#_x0000_t109" style="position:absolute;left:0pt;margin-left:-16.7pt;margin-top:11.45pt;height:68.05pt;width:126.95pt;z-index:253386752;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14:paraId="4EAABC7C">
                      <w:pPr>
                        <w:jc w:val="center"/>
                      </w:pPr>
                      <w:r>
                        <w:rPr>
                          <w:rFonts w:hint="eastAsia" w:ascii="微软雅黑" w:hAnsi="微软雅黑" w:eastAsia="微软雅黑"/>
                          <w:color w:val="333333"/>
                          <w:sz w:val="18"/>
                          <w:shd w:val="clear" w:color="auto" w:fill="FFFFFF"/>
                        </w:rPr>
                        <w:t>决定阶段责任</w:t>
                      </w:r>
                    </w:p>
                  </w:txbxContent>
                </v:textbox>
              </v:shape>
            </w:pict>
          </mc:Fallback>
        </mc:AlternateContent>
      </w:r>
    </w:p>
    <w:p w14:paraId="2BBEA0E6">
      <w:pPr>
        <w:tabs>
          <w:tab w:val="left" w:pos="6486"/>
        </w:tabs>
        <w:jc w:val="left"/>
        <w:rPr>
          <w:rFonts w:ascii="宋体"/>
          <w:sz w:val="32"/>
        </w:rPr>
      </w:pPr>
      <w:r>
        <mc:AlternateContent>
          <mc:Choice Requires="wps">
            <w:drawing>
              <wp:anchor distT="0" distB="0" distL="114300" distR="114300" simplePos="0" relativeHeight="253381632"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33BC0548">
                            <w:pPr>
                              <w:jc w:val="left"/>
                              <w:rPr>
                                <w:rFonts w:ascii="宋体"/>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1.6pt;margin-top:13.85pt;height:37.2pt;width:126pt;z-index:253381632;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14:paraId="33BC0548">
                      <w:pPr>
                        <w:jc w:val="left"/>
                        <w:rPr>
                          <w:rFonts w:ascii="宋体"/>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14:paraId="0D31438A">
      <w:pPr>
        <w:rPr>
          <w:rFonts w:ascii="宋体"/>
        </w:rPr>
      </w:pPr>
      <w:r>
        <mc:AlternateContent>
          <mc:Choice Requires="wps">
            <w:drawing>
              <wp:anchor distT="0" distB="0" distL="114300" distR="114300" simplePos="0" relativeHeight="25181388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10.8pt;margin-top:12.3pt;height:0.05pt;width:51pt;z-index:25181388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AE6g1wAAAAkBAAAPAAAAAAAAAAEAIAAAACIAAABkcnMvZG93bnJl&#10;di54bWxQSwECFAAUAAAACACHTuJAdi5Hrv4BAADqAwAADgAAAAAAAAABACAAAAAmAQAAZHJzL2Uy&#10;b0RvYy54bWxQSwUGAAAAAAYABgBZAQAAl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05184"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405184;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EORc3gAAAA8BAAAPAAAAAAAAAAEA&#10;IAAAACIAAABkcnMvZG93bnJldi54bWxQSwECFAAUAAAACACHTuJA13qhZgkCAAD5AwAADgAAAAAA&#10;AAABACAAAAAtAQAAZHJzL2Uyb0RvYy54bWxQSwUGAAAAAAYABgBZAQAAqAUAAAAA&#10;">
                <v:fill on="f" focussize="0,0"/>
                <v:stroke color="#000000" joinstyle="round" endarrow="block"/>
                <v:imagedata o:title=""/>
                <o:lock v:ext="edit" aspectratio="f"/>
              </v:shape>
            </w:pict>
          </mc:Fallback>
        </mc:AlternateContent>
      </w:r>
    </w:p>
    <w:p w14:paraId="2FD72B09">
      <w:pPr>
        <w:rPr>
          <w:rFonts w:ascii="宋体"/>
        </w:rPr>
      </w:pPr>
    </w:p>
    <w:p w14:paraId="703626B1">
      <w:pPr>
        <w:rPr>
          <w:rFonts w:ascii="宋体"/>
        </w:rPr>
      </w:pPr>
      <w:r>
        <mc:AlternateContent>
          <mc:Choice Requires="wps">
            <w:drawing>
              <wp:anchor distT="0" distB="0" distL="114300" distR="114300" simplePos="0" relativeHeight="25181081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21.05pt;margin-top:3.1pt;height:47.25pt;width:0.05pt;z-index:25181081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WjIRNgAAAAJAQAADwAAAAAAAAABACAAAAAiAAAAZHJzL2Rvd25yZXYueG1sUEsB&#10;AhQAFAAAAAgAh07iQDlHovn1AQAA4AMAAA4AAAAAAAAAAQAgAAAAJwEAAGRycy9lMm9Eb2MueG1s&#10;UEsFBgAAAAAGAAYAWQEAAI4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90848"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390848;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SkDf2wAAAA8BAAAPAAAAAAAAAAEA&#10;IAAAACIAAABkcnMvZG93bnJldi54bWxQSwECFAAUAAAACACHTuJAx5kpbwwCAAD6AwAADgAAAAAA&#10;AAABACAAAAAqAQAAZHJzL2Uyb0RvYy54bWxQSwUGAAAAAAYABgBZAQAAqAUAAAAA&#10;">
                <v:fill on="f" focussize="0,0"/>
                <v:stroke weight="1pt" color="#000000" joinstyle="round" endarrow="block"/>
                <v:imagedata o:title=""/>
                <o:lock v:ext="edit" aspectratio="f"/>
              </v:shape>
            </w:pict>
          </mc:Fallback>
        </mc:AlternateContent>
      </w:r>
    </w:p>
    <w:p w14:paraId="49329C8D">
      <w:pPr>
        <w:pStyle w:val="2"/>
        <w:jc w:val="left"/>
        <w:rPr>
          <w:sz w:val="21"/>
        </w:rPr>
      </w:pPr>
      <w:r>
        <w:rPr>
          <w:sz w:val="21"/>
        </w:rPr>
        <mc:AlternateContent>
          <mc:Choice Requires="wps">
            <w:drawing>
              <wp:anchor distT="0" distB="0" distL="114300" distR="114300" simplePos="0" relativeHeight="253387776"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6E758C74">
                            <w:pPr>
                              <w:jc w:val="center"/>
                              <w:rPr>
                                <w:rFonts w:ascii="宋体"/>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343.55pt;margin-top:1.6pt;height:68.05pt;width:101.5pt;z-index:253387776;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14:paraId="6E758C74">
                      <w:pPr>
                        <w:jc w:val="center"/>
                        <w:rPr>
                          <w:rFonts w:ascii="宋体"/>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2A804803">
      <w:pPr>
        <w:spacing w:line="400" w:lineRule="exact"/>
        <w:jc w:val="left"/>
        <w:rPr>
          <w:sz w:val="28"/>
          <w:szCs w:val="28"/>
        </w:rPr>
      </w:pPr>
    </w:p>
    <w:p w14:paraId="37AB1FFD">
      <w:pPr>
        <w:spacing w:line="400" w:lineRule="exact"/>
        <w:jc w:val="left"/>
        <w:rPr>
          <w:sz w:val="28"/>
          <w:szCs w:val="28"/>
        </w:rPr>
      </w:pPr>
      <w:r>
        <mc:AlternateContent>
          <mc:Choice Requires="wps">
            <w:drawing>
              <wp:anchor distT="0" distB="0" distL="114300" distR="114300" simplePos="0" relativeHeight="253391872"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70026CA8">
                            <w:pPr>
                              <w:spacing w:line="240" w:lineRule="atLeast"/>
                              <w:jc w:val="left"/>
                              <w:rPr>
                                <w:rFonts w:ascii="宋体"/>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165.25pt;margin-top:2.05pt;height:26.4pt;width:119.75pt;z-index:253391872;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14:paraId="70026CA8">
                      <w:pPr>
                        <w:spacing w:line="240" w:lineRule="atLeast"/>
                        <w:jc w:val="left"/>
                        <w:rPr>
                          <w:rFonts w:ascii="宋体"/>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14:paraId="779EA0A4">
      <w:pPr>
        <w:spacing w:line="400" w:lineRule="exact"/>
        <w:jc w:val="left"/>
        <w:rPr>
          <w:sz w:val="28"/>
          <w:szCs w:val="28"/>
        </w:rPr>
      </w:pPr>
      <w:r>
        <mc:AlternateContent>
          <mc:Choice Requires="wps">
            <w:drawing>
              <wp:anchor distT="0" distB="0" distL="114300" distR="114300" simplePos="0" relativeHeight="25181696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83.3pt;margin-top:0.4pt;height:0.05pt;width:60pt;z-index:25181696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p+YMdUAAAAFAQAADwAAAAAAAAABACAAAAAiAAAAZHJzL2Rvd25yZXYueG1sUEsBAhQA&#10;FAAAAAgAh07iQACJ+mL1AQAA4AMAAA4AAAAAAAAAAQAgAAAAJAEAAGRycy9lMm9Eb2MueG1sUEsF&#10;BgAAAAAGAAYAWQEAAIs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92896"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392896;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2Vdq3gAAAA8BAAAPAAAAAAAA&#10;AAEAIAAAACIAAABkcnMvZG93bnJldi54bWxQSwECFAAUAAAACACHTuJAyyUR+wwCAAD6AwAADgAA&#10;AAAAAAABACAAAAAtAQAAZHJzL2Uyb0RvYy54bWxQSwUGAAAAAAYABgBZAQAAqwUAAAAA&#10;">
                <v:fill on="f" focussize="0,0"/>
                <v:stroke weight="1.25pt" color="#000000" joinstyle="round" endarrow="block"/>
                <v:imagedata o:title=""/>
                <o:lock v:ext="edit" aspectratio="f"/>
              </v:shape>
            </w:pict>
          </mc:Fallback>
        </mc:AlternateContent>
      </w:r>
    </w:p>
    <w:p w14:paraId="29D48674">
      <w:pPr>
        <w:spacing w:line="400" w:lineRule="exact"/>
        <w:jc w:val="left"/>
        <w:rPr>
          <w:sz w:val="28"/>
          <w:szCs w:val="28"/>
        </w:rPr>
      </w:pPr>
      <w:r>
        <w:rPr>
          <w:rFonts w:hint="eastAsia"/>
          <w:sz w:val="28"/>
          <w:szCs w:val="28"/>
        </w:rPr>
        <w:t>承办机构：夏县瑶峰镇人民政府</w:t>
      </w:r>
    </w:p>
    <w:p w14:paraId="64F2E0B5">
      <w:pPr>
        <w:spacing w:line="400" w:lineRule="exact"/>
        <w:jc w:val="left"/>
        <w:rPr>
          <w:sz w:val="28"/>
          <w:szCs w:val="28"/>
        </w:rPr>
      </w:pPr>
      <w:r>
        <w:rPr>
          <w:rFonts w:hint="eastAsia"/>
          <w:sz w:val="28"/>
          <w:szCs w:val="28"/>
        </w:rPr>
        <w:t>监督主体：夏县监察委员会派出瑶峰镇监察室</w:t>
      </w:r>
    </w:p>
    <w:p w14:paraId="6F01A8B6">
      <w:pPr>
        <w:spacing w:line="400" w:lineRule="exact"/>
        <w:jc w:val="left"/>
        <w:rPr>
          <w:sz w:val="28"/>
          <w:szCs w:val="28"/>
        </w:rPr>
      </w:pPr>
      <w:r>
        <w:rPr>
          <w:rFonts w:hint="eastAsia"/>
          <w:sz w:val="28"/>
          <w:szCs w:val="28"/>
        </w:rPr>
        <w:t>监督电话：0359--8532740</w:t>
      </w:r>
    </w:p>
    <w:p w14:paraId="2607D0AD">
      <w:pPr>
        <w:pStyle w:val="2"/>
        <w:jc w:val="left"/>
        <w:rPr>
          <w:sz w:val="21"/>
        </w:rPr>
      </w:pPr>
      <w:r>
        <w:rPr>
          <w:sz w:val="21"/>
        </w:rPr>
        <w:br w:type="page"/>
      </w:r>
    </w:p>
    <w:p w14:paraId="6567BB70">
      <w:pPr>
        <w:pStyle w:val="2"/>
        <w:rPr>
          <w:rFonts w:ascii="宋体" w:hAnsi="宋体"/>
          <w:sz w:val="32"/>
        </w:rPr>
      </w:pPr>
      <w:r>
        <w:rPr>
          <w:rFonts w:hint="eastAsia" w:ascii="宋体" w:hAnsi="宋体"/>
          <w:sz w:val="32"/>
        </w:rPr>
        <w:t>98.事项名称：受委托开展安全生产行政处罚工作</w:t>
      </w:r>
    </w:p>
    <w:p w14:paraId="532E78E1">
      <w:pPr>
        <w:pStyle w:val="2"/>
        <w:rPr>
          <w:rFonts w:ascii="宋体" w:hAnsi="宋体"/>
          <w:sz w:val="32"/>
        </w:rPr>
      </w:pPr>
      <w:r>
        <w:rPr>
          <w:rFonts w:hint="eastAsia" w:ascii="宋体" w:hAnsi="宋体"/>
          <w:sz w:val="32"/>
        </w:rPr>
        <w:t xml:space="preserve"> 事项编码：4000-B-00500-140827</w:t>
      </w:r>
    </w:p>
    <w:p w14:paraId="1D2920E9">
      <w:pPr>
        <w:pStyle w:val="2"/>
        <w:jc w:val="left"/>
        <w:rPr>
          <w:sz w:val="21"/>
        </w:rPr>
      </w:pPr>
    </w:p>
    <w:p w14:paraId="7A7EA8E8">
      <w:pPr>
        <w:pStyle w:val="2"/>
        <w:jc w:val="left"/>
        <w:rPr>
          <w:rFonts w:ascii="黑体" w:hAnsi="黑体" w:eastAsia="黑体"/>
          <w:b/>
          <w:sz w:val="30"/>
        </w:rPr>
      </w:pPr>
      <w:r>
        <w:rPr>
          <w:sz w:val="30"/>
        </w:rPr>
        <mc:AlternateContent>
          <mc:Choice Requires="wps">
            <w:drawing>
              <wp:anchor distT="0" distB="0" distL="114300" distR="114300" simplePos="0" relativeHeight="253421568"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14:paraId="4111C40A">
                            <w:pPr>
                              <w:jc w:val="center"/>
                              <w:rPr>
                                <w:rFonts w:ascii="宋体"/>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202" type="#_x0000_t202" style="position:absolute;left:0pt;margin-left:209.6pt;margin-top:364.3pt;height:39pt;width:143.3pt;z-index:253421568;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14:paraId="4111C40A">
                      <w:pPr>
                        <w:jc w:val="center"/>
                        <w:rPr>
                          <w:rFonts w:ascii="宋体"/>
                        </w:rPr>
                      </w:pPr>
                      <w:r>
                        <w:rPr>
                          <w:rFonts w:hint="eastAsia" w:ascii="微软雅黑" w:hAnsi="微软雅黑" w:eastAsia="微软雅黑"/>
                          <w:color w:val="333333"/>
                          <w:sz w:val="18"/>
                          <w:shd w:val="clear" w:color="auto" w:fill="FFFFFF"/>
                        </w:rPr>
                        <w:t>执行阶段责任</w:t>
                      </w:r>
                    </w:p>
                  </w:txbxContent>
                </v:textbox>
              </v:shape>
            </w:pict>
          </mc:Fallback>
        </mc:AlternateContent>
      </w:r>
      <w:r>
        <w:rPr>
          <w:sz w:val="30"/>
        </w:rPr>
        <mc:AlternateContent>
          <mc:Choice Requires="wps">
            <w:drawing>
              <wp:anchor distT="0" distB="0" distL="114300" distR="114300" simplePos="0" relativeHeight="253420544"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14:paraId="714E7461">
                            <w:pPr>
                              <w:spacing w:line="360" w:lineRule="auto"/>
                              <w:jc w:val="center"/>
                            </w:pPr>
                            <w:r>
                              <w:rPr>
                                <w:rFonts w:hint="eastAsia"/>
                                <w:sz w:val="20"/>
                                <w:szCs w:val="18"/>
                              </w:rPr>
                              <w:t>拟给较重处罚的，由乡镇政府会议研究做出处罚决定</w:t>
                            </w:r>
                          </w:p>
                          <w:p w14:paraId="756F8EFC"/>
                        </w:txbxContent>
                      </wps:txbx>
                      <wps:bodyPr upright="1"/>
                    </wps:wsp>
                  </a:graphicData>
                </a:graphic>
              </wp:anchor>
            </w:drawing>
          </mc:Choice>
          <mc:Fallback>
            <w:pict>
              <v:shape id="_x0000_s1026" o:spid="_x0000_s1026" o:spt="202" type="#_x0000_t202" style="position:absolute;left:0pt;margin-left:33.35pt;margin-top:369.45pt;height:39.65pt;width:141.75pt;z-index:253420544;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14:paraId="714E7461">
                      <w:pPr>
                        <w:spacing w:line="360" w:lineRule="auto"/>
                        <w:jc w:val="center"/>
                      </w:pPr>
                      <w:r>
                        <w:rPr>
                          <w:rFonts w:hint="eastAsia"/>
                          <w:sz w:val="20"/>
                          <w:szCs w:val="18"/>
                        </w:rPr>
                        <w:t>拟给较重处罚的，由乡镇政府会议研究做出处罚决定</w:t>
                      </w:r>
                    </w:p>
                    <w:p w14:paraId="756F8EFC"/>
                  </w:txbxContent>
                </v:textbox>
              </v:shape>
            </w:pict>
          </mc:Fallback>
        </mc:AlternateContent>
      </w:r>
      <w:r>
        <w:rPr>
          <w:sz w:val="30"/>
        </w:rPr>
        <mc:AlternateContent>
          <mc:Choice Requires="wps">
            <w:drawing>
              <wp:anchor distT="0" distB="0" distL="114300" distR="114300" simplePos="0" relativeHeight="253413376"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14:paraId="0FAEF025">
                            <w:pPr>
                              <w:spacing w:line="360" w:lineRule="auto"/>
                              <w:jc w:val="center"/>
                            </w:pPr>
                            <w:r>
                              <w:rPr>
                                <w:rFonts w:hint="eastAsia"/>
                                <w:sz w:val="20"/>
                                <w:szCs w:val="18"/>
                              </w:rPr>
                              <w:t>拟给较轻处罚的，由乡镇分管领导签发</w:t>
                            </w:r>
                            <w:r>
                              <w:object>
                                <v:shape id="_x0000_i1029" o:spt="75" type="#_x0000_t75" style="height:222.75pt;width:366.75pt;" o:ole="t" filled="f" coordsize="21600,21600">
                                  <v:path/>
                                  <v:fill on="f" focussize="0,0"/>
                                  <v:stroke/>
                                  <v:imagedata r:id="rId14" o:title=""/>
                                  <o:lock v:ext="edit" aspectratio="t"/>
                                  <w10:wrap type="none"/>
                                  <w10:anchorlock/>
                                </v:shape>
                                <o:OLEObject Type="Embed" ProgID="Excel.Sheet.8" ShapeID="_x0000_i1029" DrawAspect="Content" ObjectID="_1468075731" r:id="rId13">
                                  <o:LockedField>false</o:LockedField>
                                </o:OLEObject>
                              </w:object>
                            </w:r>
                          </w:p>
                          <w:p w14:paraId="5D3351C9"/>
                        </w:txbxContent>
                      </wps:txbx>
                      <wps:bodyPr upright="1"/>
                    </wps:wsp>
                  </a:graphicData>
                </a:graphic>
              </wp:anchor>
            </w:drawing>
          </mc:Choice>
          <mc:Fallback>
            <w:pict>
              <v:shape id="_x0000_s1026" o:spid="_x0000_s1026" o:spt="202" type="#_x0000_t202" style="position:absolute;left:0pt;margin-left:7.15pt;margin-top:181.2pt;height:26.15pt;width:399pt;z-index:253413376;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14:paraId="0FAEF025">
                      <w:pPr>
                        <w:spacing w:line="360" w:lineRule="auto"/>
                        <w:jc w:val="center"/>
                      </w:pPr>
                      <w:r>
                        <w:rPr>
                          <w:rFonts w:hint="eastAsia"/>
                          <w:sz w:val="20"/>
                          <w:szCs w:val="18"/>
                        </w:rPr>
                        <w:t>拟给较轻处罚的，由乡镇分管领导签发</w:t>
                      </w:r>
                      <w:r>
                        <w:object>
                          <v:shape id="_x0000_i1029" o:spt="75" type="#_x0000_t75" style="height:222.75pt;width:366.75pt;" o:ole="t" filled="f" coordsize="21600,21600">
                            <v:path/>
                            <v:fill on="f" focussize="0,0"/>
                            <v:stroke/>
                            <v:imagedata r:id="rId14" o:title=""/>
                            <o:lock v:ext="edit" aspectratio="t"/>
                            <w10:wrap type="none"/>
                            <w10:anchorlock/>
                          </v:shape>
                          <o:OLEObject Type="Embed" ProgID="Excel.Sheet.8" ShapeID="_x0000_i1029" DrawAspect="Content" ObjectID="_1468075732" r:id="rId15">
                            <o:LockedField>false</o:LockedField>
                          </o:OLEObject>
                        </w:object>
                      </w:r>
                    </w:p>
                    <w:p w14:paraId="5D3351C9"/>
                  </w:txbxContent>
                </v:textbox>
              </v:shape>
            </w:pict>
          </mc:Fallback>
        </mc:AlternateContent>
      </w:r>
      <w:r>
        <w:rPr>
          <w:sz w:val="30"/>
        </w:rPr>
        <mc:AlternateContent>
          <mc:Choice Requires="wps">
            <w:drawing>
              <wp:anchor distT="0" distB="0" distL="114300" distR="114300" simplePos="0" relativeHeight="253412352"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14:paraId="7938C2D9">
                            <w:pPr>
                              <w:jc w:val="center"/>
                            </w:pPr>
                            <w:r>
                              <w:rPr>
                                <w:rFonts w:hint="eastAsia"/>
                              </w:rPr>
                              <w:t>制作《事先(听证)告知书》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412352;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14:paraId="7938C2D9">
                      <w:pPr>
                        <w:jc w:val="center"/>
                      </w:pPr>
                      <w:r>
                        <w:rPr>
                          <w:rFonts w:hint="eastAsia"/>
                        </w:rPr>
                        <w:t>制作《事先(听证)告知书》</w:t>
                      </w:r>
                    </w:p>
                  </w:txbxContent>
                </v:textbox>
              </v:shape>
            </w:pict>
          </mc:Fallback>
        </mc:AlternateContent>
      </w:r>
      <w:r>
        <w:rPr>
          <w:sz w:val="30"/>
        </w:rPr>
        <mc:AlternateContent>
          <mc:Choice Requires="wps">
            <w:drawing>
              <wp:anchor distT="0" distB="0" distL="114300" distR="114300" simplePos="0" relativeHeight="253414400"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14:paraId="420D5F16">
                            <w:pPr>
                              <w:jc w:val="center"/>
                            </w:pPr>
                            <w:r>
                              <w:rPr>
                                <w:rFonts w:hint="eastAsia"/>
                              </w:rPr>
                              <w:t>送达听证告知书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414400;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14:paraId="420D5F16">
                      <w:pPr>
                        <w:jc w:val="center"/>
                      </w:pPr>
                      <w:r>
                        <w:rPr>
                          <w:rFonts w:hint="eastAsia"/>
                        </w:rPr>
                        <w:t>送达听证告知书</w:t>
                      </w:r>
                    </w:p>
                  </w:txbxContent>
                </v:textbox>
              </v:shape>
            </w:pict>
          </mc:Fallback>
        </mc:AlternateContent>
      </w:r>
      <w:r>
        <w:rPr>
          <w:sz w:val="30"/>
        </w:rPr>
        <mc:AlternateContent>
          <mc:Choice Requires="wps">
            <w:drawing>
              <wp:anchor distT="0" distB="0" distL="114300" distR="114300" simplePos="0" relativeHeight="253419520"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14:paraId="1051C8D3">
                            <w:pPr>
                              <w:jc w:val="center"/>
                            </w:pPr>
                            <w:r>
                              <w:rPr>
                                <w:rFonts w:hint="eastAsia"/>
                              </w:rPr>
                              <w:t>送达事先告知书</w:t>
                            </w:r>
                          </w:p>
                        </w:txbxContent>
                      </wps:txbx>
                      <wps:bodyPr upright="1"/>
                    </wps:wsp>
                  </a:graphicData>
                </a:graphic>
              </wp:anchor>
            </w:drawing>
          </mc:Choice>
          <mc:Fallback>
            <w:pict>
              <v:shape id="_x0000_s1026" o:spid="_x0000_s1026" o:spt="202" type="#_x0000_t202" style="position:absolute;left:0pt;margin-left:45.4pt;margin-top:322.95pt;height:22.4pt;width:188.95pt;z-index:253419520;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14:paraId="1051C8D3">
                      <w:pPr>
                        <w:jc w:val="center"/>
                      </w:pPr>
                      <w:r>
                        <w:rPr>
                          <w:rFonts w:hint="eastAsia"/>
                        </w:rPr>
                        <w:t>送达事先告知书</w:t>
                      </w:r>
                    </w:p>
                  </w:txbxContent>
                </v:textbox>
              </v:shape>
            </w:pict>
          </mc:Fallback>
        </mc:AlternateContent>
      </w:r>
      <w:r>
        <w:rPr>
          <w:sz w:val="30"/>
        </w:rPr>
        <mc:AlternateContent>
          <mc:Choice Requires="wps">
            <w:drawing>
              <wp:anchor distT="0" distB="0" distL="114300" distR="114300" simplePos="0" relativeHeight="253417472"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14:paraId="4546763B">
                            <w:pPr>
                              <w:jc w:val="center"/>
                            </w:pPr>
                            <w:r>
                              <w:rPr>
                                <w:rFonts w:hint="eastAsia"/>
                              </w:rPr>
                              <w:t>制作《立案审批表》</w:t>
                            </w:r>
                          </w:p>
                          <w:p w14:paraId="39FAE945"/>
                        </w:txbxContent>
                      </wps:txbx>
                      <wps:bodyPr upright="1"/>
                    </wps:wsp>
                  </a:graphicData>
                </a:graphic>
              </wp:anchor>
            </w:drawing>
          </mc:Choice>
          <mc:Fallback>
            <w:pict>
              <v:shape id="_x0000_s1026" o:spid="_x0000_s1026" o:spt="202" type="#_x0000_t202" style="position:absolute;left:0pt;margin-left:182.65pt;margin-top:289.2pt;height:23.9pt;width:198.75pt;z-index:253417472;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14:paraId="4546763B">
                      <w:pPr>
                        <w:jc w:val="center"/>
                      </w:pPr>
                      <w:r>
                        <w:rPr>
                          <w:rFonts w:hint="eastAsia"/>
                        </w:rPr>
                        <w:t>制作《立案审批表》</w:t>
                      </w:r>
                    </w:p>
                    <w:p w14:paraId="39FAE945"/>
                  </w:txbxContent>
                </v:textbox>
              </v:shape>
            </w:pict>
          </mc:Fallback>
        </mc:AlternateContent>
      </w:r>
      <w:r>
        <w:rPr>
          <w:sz w:val="30"/>
        </w:rPr>
        <mc:AlternateContent>
          <mc:Choice Requires="wps">
            <w:drawing>
              <wp:anchor distT="0" distB="0" distL="114300" distR="114300" simplePos="0" relativeHeight="253416448"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14:paraId="7405B4B3">
                            <w:pPr>
                              <w:jc w:val="center"/>
                            </w:pPr>
                            <w:r>
                              <w:rPr>
                                <w:rFonts w:hint="eastAsia"/>
                              </w:rPr>
                              <w:t>提出听证意见</w:t>
                            </w:r>
                          </w:p>
                          <w:p w14:paraId="5295CC3D"/>
                        </w:txbxContent>
                      </wps:txbx>
                      <wps:bodyPr upright="1"/>
                    </wps:wsp>
                  </a:graphicData>
                </a:graphic>
              </wp:anchor>
            </w:drawing>
          </mc:Choice>
          <mc:Fallback>
            <w:pict>
              <v:shape id="_x0000_s1026" o:spid="_x0000_s1026" o:spt="202" type="#_x0000_t202" style="position:absolute;left:0pt;margin-left:182.6pt;margin-top:253.2pt;height:25.4pt;width:198pt;z-index:253416448;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14:paraId="7405B4B3">
                      <w:pPr>
                        <w:jc w:val="center"/>
                      </w:pPr>
                      <w:r>
                        <w:rPr>
                          <w:rFonts w:hint="eastAsia"/>
                        </w:rPr>
                        <w:t>提出听证意见</w:t>
                      </w:r>
                    </w:p>
                    <w:p w14:paraId="5295CC3D"/>
                  </w:txbxContent>
                </v:textbox>
              </v:shape>
            </w:pict>
          </mc:Fallback>
        </mc:AlternateContent>
      </w:r>
      <w:r>
        <w:rPr>
          <w:sz w:val="30"/>
        </w:rPr>
        <mc:AlternateContent>
          <mc:Choice Requires="wps">
            <w:drawing>
              <wp:anchor distT="0" distB="0" distL="114300" distR="114300" simplePos="0" relativeHeight="253418496"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14:paraId="18FBCC6C">
                            <w:pPr>
                              <w:jc w:val="center"/>
                            </w:pPr>
                            <w:r>
                              <w:rPr>
                                <w:rFonts w:hint="eastAsia"/>
                              </w:rPr>
                              <w:t>按听证流程举办听证会</w:t>
                            </w:r>
                          </w:p>
                          <w:p w14:paraId="79A814F3"/>
                        </w:txbxContent>
                      </wps:txbx>
                      <wps:bodyPr upright="1"/>
                    </wps:wsp>
                  </a:graphicData>
                </a:graphic>
              </wp:anchor>
            </w:drawing>
          </mc:Choice>
          <mc:Fallback>
            <w:pict>
              <v:shape id="_x0000_s1026" o:spid="_x0000_s1026" o:spt="202" type="#_x0000_t202" style="position:absolute;left:0pt;margin-left:10.15pt;margin-top:261.45pt;height:29.1pt;width:175.5pt;z-index:253418496;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14:paraId="18FBCC6C">
                      <w:pPr>
                        <w:jc w:val="center"/>
                      </w:pPr>
                      <w:r>
                        <w:rPr>
                          <w:rFonts w:hint="eastAsia"/>
                        </w:rPr>
                        <w:t>按听证流程举办听证会</w:t>
                      </w:r>
                    </w:p>
                    <w:p w14:paraId="79A814F3"/>
                  </w:txbxContent>
                </v:textbox>
              </v:shape>
            </w:pict>
          </mc:Fallback>
        </mc:AlternateContent>
      </w:r>
      <w:r>
        <w:rPr>
          <w:sz w:val="30"/>
        </w:rPr>
        <mc:AlternateContent>
          <mc:Choice Requires="wps">
            <w:drawing>
              <wp:anchor distT="0" distB="0" distL="114300" distR="114300" simplePos="0" relativeHeight="253410304"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14:paraId="35BEB153">
                            <w:pPr>
                              <w:jc w:val="center"/>
                            </w:pPr>
                            <w:r>
                              <w:rPr>
                                <w:rFonts w:hint="eastAsia"/>
                              </w:rPr>
                              <w:t>听取当事人陈述、申辩意见</w:t>
                            </w:r>
                          </w:p>
                          <w:p w14:paraId="48922539"/>
                        </w:txbxContent>
                      </wps:txbx>
                      <wps:bodyPr upright="1"/>
                    </wps:wsp>
                  </a:graphicData>
                </a:graphic>
              </wp:anchor>
            </w:drawing>
          </mc:Choice>
          <mc:Fallback>
            <w:pict>
              <v:shape id="_x0000_s1026" o:spid="_x0000_s1026" o:spt="202" type="#_x0000_t202" style="position:absolute;left:0pt;margin-left:27.4pt;margin-top:112.25pt;height:32.1pt;width:357.9pt;z-index:253410304;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14:paraId="35BEB153">
                      <w:pPr>
                        <w:jc w:val="center"/>
                      </w:pPr>
                      <w:r>
                        <w:rPr>
                          <w:rFonts w:hint="eastAsia"/>
                        </w:rPr>
                        <w:t>听取当事人陈述、申辩意见</w:t>
                      </w:r>
                    </w:p>
                    <w:p w14:paraId="48922539"/>
                  </w:txbxContent>
                </v:textbox>
              </v:shape>
            </w:pict>
          </mc:Fallback>
        </mc:AlternateContent>
      </w:r>
      <w:r>
        <w:rPr>
          <w:sz w:val="30"/>
        </w:rPr>
        <mc:AlternateContent>
          <mc:Choice Requires="wps">
            <w:drawing>
              <wp:anchor distT="0" distB="0" distL="114300" distR="114300" simplePos="0" relativeHeight="253423616"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14:paraId="2DC6AA9D">
                            <w:pPr>
                              <w:rPr>
                                <w:sz w:val="20"/>
                              </w:rPr>
                            </w:pPr>
                            <w:r>
                              <w:rPr>
                                <w:rFonts w:hint="eastAsia"/>
                                <w:sz w:val="20"/>
                              </w:rPr>
                              <w:t>获取有关证据及相关资料（检查、勘查、询问笔录、到有关部门取证）</w:t>
                            </w:r>
                          </w:p>
                        </w:txbxContent>
                      </wps:txbx>
                      <wps:bodyPr upright="1"/>
                    </wps:wsp>
                  </a:graphicData>
                </a:graphic>
              </wp:anchor>
            </w:drawing>
          </mc:Choice>
          <mc:Fallback>
            <w:pict>
              <v:shape id="_x0000_s1026" o:spid="_x0000_s1026" o:spt="202" type="#_x0000_t202" style="position:absolute;left:0pt;margin-left:-31.9pt;margin-top:477.55pt;height:26.25pt;width:438pt;z-index:253423616;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14:paraId="2DC6AA9D">
                      <w:pPr>
                        <w:rPr>
                          <w:sz w:val="20"/>
                        </w:rPr>
                      </w:pPr>
                      <w:r>
                        <w:rPr>
                          <w:rFonts w:hint="eastAsia"/>
                          <w:sz w:val="20"/>
                        </w:rPr>
                        <w:t>获取有关证据及相关资料（检查、勘查、询问笔录、到有关部门取证）</w:t>
                      </w:r>
                    </w:p>
                  </w:txbxContent>
                </v:textbox>
              </v:shape>
            </w:pict>
          </mc:Fallback>
        </mc:AlternateContent>
      </w:r>
      <w:r>
        <w:rPr>
          <w:sz w:val="30"/>
        </w:rPr>
        <mc:AlternateContent>
          <mc:Choice Requires="wps">
            <w:drawing>
              <wp:anchor distT="0" distB="0" distL="114300" distR="114300" simplePos="0" relativeHeight="253422592"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14:paraId="5B0399BA">
                            <w:pPr>
                              <w:jc w:val="center"/>
                            </w:pPr>
                            <w:r>
                              <w:rPr>
                                <w:rFonts w:hint="eastAsia"/>
                              </w:rPr>
                              <w:t>执行行政处罚决定，拒不执行的，申请法院强制执行</w:t>
                            </w:r>
                          </w:p>
                          <w:p w14:paraId="33D76B81"/>
                        </w:txbxContent>
                      </wps:txbx>
                      <wps:bodyPr upright="1"/>
                    </wps:wsp>
                  </a:graphicData>
                </a:graphic>
              </wp:anchor>
            </w:drawing>
          </mc:Choice>
          <mc:Fallback>
            <w:pict>
              <v:shape id="_x0000_s1026" o:spid="_x0000_s1026" o:spt="202" type="#_x0000_t202" style="position:absolute;left:0pt;margin-left:-19.9pt;margin-top:431.8pt;height:30pt;width:444.75pt;z-index:253422592;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14:paraId="5B0399BA">
                      <w:pPr>
                        <w:jc w:val="center"/>
                      </w:pPr>
                      <w:r>
                        <w:rPr>
                          <w:rFonts w:hint="eastAsia"/>
                        </w:rPr>
                        <w:t>执行行政处罚决定，拒不执行的，申请法院强制执行</w:t>
                      </w:r>
                    </w:p>
                    <w:p w14:paraId="33D76B81"/>
                  </w:txbxContent>
                </v:textbox>
              </v:shape>
            </w:pict>
          </mc:Fallback>
        </mc:AlternateContent>
      </w:r>
      <w:r>
        <w:rPr>
          <w:sz w:val="30"/>
        </w:rPr>
        <mc:AlternateContent>
          <mc:Choice Requires="wps">
            <w:drawing>
              <wp:anchor distT="0" distB="0" distL="114300" distR="114300" simplePos="0" relativeHeight="253415424"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14:paraId="39D3D247">
                            <w:pPr>
                              <w:jc w:val="center"/>
                            </w:pPr>
                            <w:r>
                              <w:rPr>
                                <w:rFonts w:hint="eastAsia"/>
                              </w:rPr>
                              <w:t>制作《行政处罚决定书》送达当事人</w:t>
                            </w:r>
                          </w:p>
                          <w:p w14:paraId="4C7ABAA8"/>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415424;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14:paraId="39D3D247">
                      <w:pPr>
                        <w:jc w:val="center"/>
                      </w:pPr>
                      <w:r>
                        <w:rPr>
                          <w:rFonts w:hint="eastAsia"/>
                        </w:rPr>
                        <w:t>制作《行政处罚决定书》送达当事人</w:t>
                      </w:r>
                    </w:p>
                    <w:p w14:paraId="4C7ABAA8"/>
                  </w:txbxContent>
                </v:textbox>
              </v:shape>
            </w:pict>
          </mc:Fallback>
        </mc:AlternateContent>
      </w:r>
      <w:r>
        <w:rPr>
          <w:sz w:val="30"/>
        </w:rPr>
        <mc:AlternateContent>
          <mc:Choice Requires="wps">
            <w:drawing>
              <wp:anchor distT="0" distB="0" distL="114300" distR="114300" simplePos="0" relativeHeight="253425664"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14:paraId="1D1CC0E7">
                            <w:pPr>
                              <w:jc w:val="center"/>
                            </w:pPr>
                            <w:r>
                              <w:rPr>
                                <w:rFonts w:hint="eastAsia"/>
                              </w:rPr>
                              <w:t>不陈述、申辩</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425664;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14:paraId="1D1CC0E7">
                      <w:pPr>
                        <w:jc w:val="center"/>
                      </w:pPr>
                      <w:r>
                        <w:rPr>
                          <w:rFonts w:hint="eastAsia"/>
                        </w:rPr>
                        <w:t>不陈述、申辩</w:t>
                      </w:r>
                    </w:p>
                  </w:txbxContent>
                </v:textbox>
              </v:shape>
            </w:pict>
          </mc:Fallback>
        </mc:AlternateContent>
      </w:r>
      <w:r>
        <w:rPr>
          <w:sz w:val="30"/>
        </w:rPr>
        <mc:AlternateContent>
          <mc:Choice Requires="wps">
            <w:drawing>
              <wp:anchor distT="0" distB="0" distL="114300" distR="114300" simplePos="0" relativeHeight="253411328"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14:paraId="79E8D86A">
                            <w:r>
                              <w:rPr>
                                <w:rFonts w:hint="eastAsia"/>
                              </w:rPr>
                              <w:t>不要求听证</w:t>
                            </w:r>
                          </w:p>
                        </w:txbxContent>
                      </wps:txbx>
                      <wps:bodyPr upright="1"/>
                    </wps:wsp>
                  </a:graphicData>
                </a:graphic>
              </wp:anchor>
            </w:drawing>
          </mc:Choice>
          <mc:Fallback>
            <w:pict>
              <v:shape id="_x0000_s1026" o:spid="_x0000_s1026" o:spt="202" type="#_x0000_t202" style="position:absolute;left:0pt;margin-left:-1.1pt;margin-top:146.7pt;height:26.9pt;width:407.95pt;z-index:253411328;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14:paraId="79E8D86A">
                      <w:r>
                        <w:rPr>
                          <w:rFonts w:hint="eastAsia"/>
                        </w:rPr>
                        <w:t>不要求听证</w:t>
                      </w:r>
                    </w:p>
                  </w:txbxContent>
                </v:textbox>
              </v:shape>
            </w:pict>
          </mc:Fallback>
        </mc:AlternateContent>
      </w:r>
      <w:r>
        <w:rPr>
          <w:sz w:val="30"/>
        </w:rPr>
        <mc:AlternateContent>
          <mc:Choice Requires="wps">
            <w:drawing>
              <wp:anchor distT="0" distB="0" distL="114300" distR="114300" simplePos="0" relativeHeight="253409280"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14:paraId="67F105E4">
                            <w:pPr>
                              <w:jc w:val="center"/>
                            </w:pPr>
                            <w:r>
                              <w:rPr>
                                <w:rFonts w:hint="eastAsia"/>
                              </w:rPr>
                              <w:t>调查终结后，提出行政处罚意见</w:t>
                            </w:r>
                          </w:p>
                        </w:txbxContent>
                      </wps:txbx>
                      <wps:bodyPr upright="1"/>
                    </wps:wsp>
                  </a:graphicData>
                </a:graphic>
              </wp:anchor>
            </w:drawing>
          </mc:Choice>
          <mc:Fallback>
            <w:pict>
              <v:shape id="_x0000_s1026" o:spid="_x0000_s1026" o:spt="202" type="#_x0000_t202" style="position:absolute;left:0pt;margin-left:31.85pt;margin-top:79.2pt;height:26.9pt;width:390pt;z-index:253409280;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14:paraId="67F105E4">
                      <w:pPr>
                        <w:jc w:val="center"/>
                      </w:pPr>
                      <w:r>
                        <w:rPr>
                          <w:rFonts w:hint="eastAsia"/>
                        </w:rPr>
                        <w:t>调查终结后，提出行政处罚意见</w:t>
                      </w:r>
                    </w:p>
                  </w:txbxContent>
                </v:textbox>
              </v:shape>
            </w:pict>
          </mc:Fallback>
        </mc:AlternateContent>
      </w:r>
      <w:r>
        <w:rPr>
          <w:sz w:val="30"/>
        </w:rPr>
        <mc:AlternateContent>
          <mc:Choice Requires="wps">
            <w:drawing>
              <wp:anchor distT="0" distB="0" distL="114300" distR="114300" simplePos="0" relativeHeight="253407232"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14:paraId="7534473D">
                            <w:pPr>
                              <w:jc w:val="center"/>
                              <w:rPr>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13.1pt;margin-top:46.95pt;height:26.2pt;width:364.55pt;z-index:253407232;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14:paraId="7534473D">
                      <w:pPr>
                        <w:jc w:val="center"/>
                        <w:rPr>
                          <w:sz w:val="24"/>
                        </w:rPr>
                      </w:pPr>
                      <w:r>
                        <w:rPr>
                          <w:rFonts w:hint="eastAsia"/>
                          <w:sz w:val="24"/>
                        </w:rPr>
                        <w:t>初查核实（立案、不予立案、移送有关部门）</w:t>
                      </w:r>
                    </w:p>
                  </w:txbxContent>
                </v:textbox>
              </v:shape>
            </w:pict>
          </mc:Fallback>
        </mc:AlternateContent>
      </w:r>
      <w:r>
        <w:rPr>
          <w:sz w:val="30"/>
        </w:rPr>
        <mc:AlternateContent>
          <mc:Choice Requires="wps">
            <w:drawing>
              <wp:anchor distT="0" distB="0" distL="114300" distR="114300" simplePos="0" relativeHeight="253408256"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14:paraId="40ABAEF5">
                            <w:pPr>
                              <w:jc w:val="center"/>
                              <w:rPr>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7.1pt;margin-top:18.35pt;height:22.4pt;width:381.7pt;z-index:253408256;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14:paraId="40ABAEF5">
                      <w:pPr>
                        <w:jc w:val="center"/>
                        <w:rPr>
                          <w:sz w:val="24"/>
                        </w:rPr>
                      </w:pPr>
                      <w:r>
                        <w:rPr>
                          <w:rFonts w:hint="eastAsia"/>
                          <w:sz w:val="24"/>
                        </w:rPr>
                        <w:t>案件来源:举报、巡查发现上级交办、媒体曝光、有关部门移送</w:t>
                      </w:r>
                    </w:p>
                  </w:txbxContent>
                </v:textbox>
              </v:shape>
            </w:pict>
          </mc:Fallback>
        </mc:AlternateContent>
      </w:r>
      <w:r>
        <w:rPr>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sz w:val="30"/>
        </w:rPr>
        <mc:AlternateContent>
          <mc:Choice Requires="wps">
            <w:drawing>
              <wp:anchor distT="0" distB="0" distL="114300" distR="114300" simplePos="0" relativeHeight="253424640"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14:paraId="14BAC734">
                            <w:pPr>
                              <w:jc w:val="center"/>
                              <w:rPr>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302.65pt;margin-top:276.45pt;height:26.9pt;width:199.45pt;z-index:253424640;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14:paraId="14BAC734">
                      <w:pPr>
                        <w:jc w:val="center"/>
                        <w:rPr>
                          <w:sz w:val="24"/>
                        </w:rPr>
                      </w:pPr>
                      <w:r>
                        <w:rPr>
                          <w:rFonts w:hint="eastAsia"/>
                          <w:sz w:val="24"/>
                        </w:rPr>
                        <w:t>一般程序处罚流程</w:t>
                      </w:r>
                    </w:p>
                  </w:txbxContent>
                </v:textbox>
              </v:shape>
            </w:pict>
          </mc:Fallback>
        </mc:AlternateContent>
      </w:r>
    </w:p>
    <w:p w14:paraId="78070358">
      <w:pPr>
        <w:pStyle w:val="2"/>
        <w:jc w:val="center"/>
        <w:rPr>
          <w:rFonts w:ascii="黑体" w:hAnsi="黑体" w:eastAsia="黑体"/>
          <w:b/>
          <w:sz w:val="30"/>
        </w:rPr>
      </w:pPr>
      <w:r>
        <w:rPr>
          <w:sz w:val="30"/>
        </w:rPr>
        <mc:AlternateContent>
          <mc:Choice Requires="wps">
            <w:drawing>
              <wp:anchor distT="0" distB="0" distL="114300" distR="114300" simplePos="0" relativeHeight="253290496"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14:paraId="3110DD8E">
                            <w:pPr>
                              <w:jc w:val="center"/>
                            </w:pPr>
                          </w:p>
                        </w:txbxContent>
                      </wps:txbx>
                      <wps:bodyPr upright="1"/>
                    </wps:wsp>
                  </a:graphicData>
                </a:graphic>
              </wp:anchor>
            </w:drawing>
          </mc:Choice>
          <mc:Fallback>
            <w:pict>
              <v:shape id="_x0000_s1026" o:spid="_x0000_s1026" o:spt="202" type="#_x0000_t202" style="position:absolute;left:0pt;margin-left:97.85pt;margin-top:14.35pt;height:57.6pt;width:150.8pt;z-index:-250025984;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14:paraId="3110DD8E">
                      <w:pPr>
                        <w:jc w:val="center"/>
                      </w:pPr>
                    </w:p>
                  </w:txbxContent>
                </v:textbox>
              </v:shape>
            </w:pict>
          </mc:Fallback>
        </mc:AlternateContent>
      </w:r>
    </w:p>
    <w:p w14:paraId="5A2A29DF">
      <w:pPr>
        <w:spacing w:line="400" w:lineRule="exact"/>
        <w:jc w:val="left"/>
        <w:rPr>
          <w:sz w:val="28"/>
          <w:szCs w:val="28"/>
        </w:rPr>
      </w:pPr>
    </w:p>
    <w:p w14:paraId="6D0FF97E">
      <w:pPr>
        <w:spacing w:line="400" w:lineRule="exact"/>
        <w:jc w:val="left"/>
        <w:rPr>
          <w:sz w:val="28"/>
          <w:szCs w:val="28"/>
        </w:rPr>
      </w:pPr>
      <w:r>
        <w:rPr>
          <w:rFonts w:hint="eastAsia"/>
          <w:sz w:val="28"/>
          <w:szCs w:val="28"/>
        </w:rPr>
        <w:t>承办机构：夏县瑶峰镇人民政府</w:t>
      </w:r>
    </w:p>
    <w:p w14:paraId="3DC9820A">
      <w:pPr>
        <w:spacing w:line="400" w:lineRule="exact"/>
        <w:jc w:val="left"/>
        <w:rPr>
          <w:sz w:val="28"/>
          <w:szCs w:val="28"/>
        </w:rPr>
      </w:pPr>
      <w:r>
        <w:rPr>
          <w:rFonts w:hint="eastAsia"/>
          <w:sz w:val="28"/>
          <w:szCs w:val="28"/>
        </w:rPr>
        <w:t>监督主体：夏县监察委员会派出瑶峰镇监察室</w:t>
      </w:r>
    </w:p>
    <w:p w14:paraId="1FD448EC">
      <w:pPr>
        <w:spacing w:line="400" w:lineRule="exact"/>
        <w:jc w:val="left"/>
        <w:rPr>
          <w:sz w:val="28"/>
          <w:szCs w:val="28"/>
        </w:rPr>
      </w:pPr>
      <w:r>
        <w:rPr>
          <w:rFonts w:hint="eastAsia"/>
          <w:sz w:val="28"/>
          <w:szCs w:val="28"/>
        </w:rPr>
        <w:t>监督电话：0359--8532740</w:t>
      </w:r>
    </w:p>
    <w:p w14:paraId="32F67F28">
      <w:pPr>
        <w:pStyle w:val="2"/>
        <w:rPr>
          <w:rFonts w:ascii="宋体" w:hAnsi="宋体"/>
          <w:sz w:val="32"/>
        </w:rPr>
      </w:pPr>
    </w:p>
    <w:p w14:paraId="3CAE33D7">
      <w:pPr>
        <w:pStyle w:val="2"/>
        <w:jc w:val="center"/>
        <w:rPr>
          <w:rFonts w:ascii="宋体" w:hAnsi="宋体"/>
          <w:sz w:val="32"/>
        </w:rPr>
      </w:pPr>
    </w:p>
    <w:p w14:paraId="19C56395">
      <w:pPr>
        <w:sectPr>
          <w:pgSz w:w="11906" w:h="16838"/>
          <w:pgMar w:top="2098" w:right="1460" w:bottom="300" w:left="1580" w:header="720" w:footer="720" w:gutter="0"/>
          <w:pgNumType w:fmt="numberInDash"/>
          <w:cols w:space="720" w:num="1"/>
          <w:docGrid w:linePitch="312" w:charSpace="0"/>
        </w:sectPr>
      </w:pPr>
    </w:p>
    <w:p w14:paraId="30577843">
      <w:pPr>
        <w:rPr>
          <w:rFonts w:ascii="宋体" w:hAnsi="宋体"/>
          <w:sz w:val="32"/>
        </w:rPr>
      </w:pPr>
      <w:r>
        <w:rPr>
          <w:rFonts w:hint="eastAsia" w:ascii="宋体" w:hAnsi="宋体"/>
          <w:sz w:val="32"/>
        </w:rPr>
        <w:t>99.对未依法取得乡村建设规划许可证或未按乡村建设规划许可证建设，逾期不改正的拆除</w:t>
      </w:r>
    </w:p>
    <w:p w14:paraId="2118B309">
      <w:pPr>
        <w:pStyle w:val="2"/>
        <w:rPr>
          <w:rFonts w:ascii="宋体" w:hAnsi="宋体"/>
          <w:sz w:val="32"/>
          <w:szCs w:val="22"/>
        </w:rPr>
      </w:pPr>
      <w:r>
        <w:rPr>
          <w:rFonts w:hint="eastAsia"/>
        </w:rPr>
        <w:t xml:space="preserve">    </w:t>
      </w:r>
      <w:r>
        <w:rPr>
          <w:rFonts w:hint="eastAsia" w:ascii="宋体" w:hAnsi="宋体"/>
          <w:sz w:val="32"/>
          <w:szCs w:val="22"/>
        </w:rPr>
        <w:t>事项编码：4000-C-00400-140827</w:t>
      </w:r>
    </w:p>
    <w:p w14:paraId="73E17D20">
      <w:pPr>
        <w:pStyle w:val="2"/>
      </w:pPr>
    </w:p>
    <w:p w14:paraId="0E78A4FA">
      <w:pPr>
        <w:pStyle w:val="2"/>
      </w:pPr>
    </w:p>
    <w:p w14:paraId="56AC9F7D">
      <w:pPr>
        <w:pStyle w:val="2"/>
      </w:pPr>
      <w:r>
        <mc:AlternateContent>
          <mc:Choice Requires="wpg">
            <w:drawing>
              <wp:anchor distT="0" distB="0" distL="114300" distR="114300" simplePos="0" relativeHeight="253426688"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C64556"/>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5BFB4B">
                              <w:pPr>
                                <w:spacing w:line="320" w:lineRule="exact"/>
                                <w:jc w:val="center"/>
                                <w:rPr>
                                  <w:rFonts w:ascii="方正书宋_GBK" w:hAnsi="宋体" w:eastAsia="方正书宋_GBK"/>
                                </w:rPr>
                              </w:pPr>
                              <w:r>
                                <w:rPr>
                                  <w:rFonts w:hint="eastAsia" w:ascii="方正书宋_GBK" w:hAnsi="宋体" w:eastAsia="方正书宋_GBK"/>
                                </w:rPr>
                                <w:t>举报</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861F6C">
                              <w:pPr>
                                <w:spacing w:line="320" w:lineRule="exact"/>
                                <w:jc w:val="center"/>
                                <w:rPr>
                                  <w:rFonts w:ascii="方正书宋_GBK" w:hAnsi="宋体" w:eastAsia="方正书宋_GBK"/>
                                </w:rPr>
                              </w:pPr>
                              <w:r>
                                <w:rPr>
                                  <w:rFonts w:hint="eastAsia" w:ascii="方正书宋_GBK" w:hAnsi="宋体" w:eastAsia="方正书宋_GBK"/>
                                </w:rPr>
                                <w:t>部门移送</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CF01AFE">
                              <w:pPr>
                                <w:spacing w:line="320" w:lineRule="exact"/>
                                <w:jc w:val="center"/>
                                <w:rPr>
                                  <w:rFonts w:ascii="方正书宋_GBK" w:hAnsi="宋体" w:eastAsia="方正书宋_GBK"/>
                                </w:rPr>
                              </w:pPr>
                              <w:r>
                                <w:rPr>
                                  <w:rFonts w:hint="eastAsia" w:ascii="方正书宋_GBK" w:hAnsi="宋体" w:eastAsia="方正书宋_GBK"/>
                                </w:rPr>
                                <w:t>上级交办</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348B00">
                              <w:pPr>
                                <w:spacing w:line="320" w:lineRule="exact"/>
                                <w:jc w:val="center"/>
                                <w:rPr>
                                  <w:rFonts w:ascii="方正书宋_GBK" w:hAnsi="宋体" w:eastAsia="方正书宋_GBK"/>
                                </w:rPr>
                              </w:pPr>
                              <w:r>
                                <w:rPr>
                                  <w:rFonts w:hint="eastAsia" w:ascii="方正书宋_GBK" w:hAnsi="宋体" w:eastAsia="方正书宋_GBK"/>
                                </w:rPr>
                                <w:t>检查</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C95F37">
                              <w:pPr>
                                <w:spacing w:line="260" w:lineRule="exact"/>
                                <w:jc w:val="center"/>
                                <w:rPr>
                                  <w:rFonts w:ascii="方正书宋_GBK" w:hAnsi="宋体" w:eastAsia="方正书宋_GBK"/>
                                </w:rPr>
                              </w:pPr>
                              <w:r>
                                <w:rPr>
                                  <w:rFonts w:hint="eastAsia" w:ascii="方正书宋_GBK" w:hAnsi="宋体" w:eastAsia="方正书宋_GBK"/>
                                </w:rPr>
                                <w:t>执法人员当场制作举报记录</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CD2AF3">
                              <w:pPr>
                                <w:spacing w:line="260" w:lineRule="exact"/>
                                <w:jc w:val="center"/>
                                <w:rPr>
                                  <w:rFonts w:ascii="方正书宋_GBK" w:hAnsi="宋体" w:eastAsia="方正书宋_GBK"/>
                                </w:rPr>
                              </w:pPr>
                              <w:r>
                                <w:rPr>
                                  <w:rFonts w:hint="eastAsia" w:ascii="方正书宋_GBK" w:hAnsi="宋体" w:eastAsia="方正书宋_GBK"/>
                                </w:rPr>
                                <w:t>执法人员直接或间接调查。</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E0ED36">
                              <w:pPr>
                                <w:spacing w:line="270" w:lineRule="exact"/>
                                <w:jc w:val="center"/>
                                <w:rPr>
                                  <w:rFonts w:ascii="方正书宋_GBK" w:hAnsi="宋体" w:eastAsia="方正书宋_GBK"/>
                                  <w:spacing w:val="4"/>
                                </w:rPr>
                              </w:pPr>
                              <w:r>
                                <w:rPr>
                                  <w:rFonts w:hint="eastAsia" w:ascii="方正书宋_GBK" w:hAnsi="宋体" w:eastAsia="方正书宋_GBK"/>
                                  <w:spacing w:val="4"/>
                                </w:rPr>
                                <w:t>填制立案审批表及有关事项审批表报镇领导批准。遇有特殊情况必须经镇领导口头批准，并在24小时内补办上述手续。</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8AA62C">
                              <w:pPr>
                                <w:spacing w:line="260" w:lineRule="exact"/>
                                <w:jc w:val="center"/>
                                <w:rPr>
                                  <w:rFonts w:ascii="方正书宋_GBK" w:hAnsi="宋体" w:eastAsia="方正书宋_GBK"/>
                                </w:rPr>
                              </w:pPr>
                              <w:r>
                                <w:rPr>
                                  <w:rFonts w:hint="eastAsia" w:ascii="方正书宋_GBK" w:hAnsi="宋体" w:eastAsia="方正书宋_GBK"/>
                                </w:rPr>
                                <w:t>执法人员出示执法证件。</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F9536B">
                              <w:pPr>
                                <w:spacing w:line="260" w:lineRule="exact"/>
                                <w:jc w:val="center"/>
                                <w:rPr>
                                  <w:rFonts w:ascii="方正书宋_GBK" w:hAnsi="宋体" w:eastAsia="方正书宋_GBK"/>
                                </w:rPr>
                              </w:pPr>
                              <w:r>
                                <w:rPr>
                                  <w:rFonts w:hint="eastAsia" w:ascii="方正书宋_GBK" w:hAnsi="宋体" w:eastAsia="方正书宋_GBK"/>
                                </w:rPr>
                                <w:t>执法人员当场制作现场笔录。</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0795839">
                              <w:pPr>
                                <w:spacing w:line="260" w:lineRule="exact"/>
                                <w:rPr>
                                  <w:rFonts w:ascii="方正书宋_GBK" w:hAnsi="宋体" w:eastAsia="方正书宋_GBK"/>
                                </w:rPr>
                              </w:pPr>
                              <w:r>
                                <w:rPr>
                                  <w:rFonts w:hint="eastAsia" w:ascii="方正书宋_GBK" w:hAnsi="宋体" w:eastAsia="方正书宋_GBK"/>
                                </w:rPr>
                                <w:t>执法人员当场制作并送达实施行政强制措施决定书和财务清单；开据扣押物品收据，加贴封条；需要委托第三人保管的，制作并送达委托保管书。</w:t>
                              </w:r>
                            </w:p>
                          </w:txbxContent>
                        </wps:txbx>
                        <wps:bodyPr upright="1"/>
                      </wps:wsp>
                    </wpg:wgp>
                  </a:graphicData>
                </a:graphic>
              </wp:anchor>
            </w:drawing>
          </mc:Choice>
          <mc:Fallback>
            <w:pict>
              <v:group id="_x0000_s1026" o:spid="_x0000_s1026" o:spt="203" style="position:absolute;left:0pt;margin-left:10.45pt;margin-top:3pt;height:460.45pt;width:403.5pt;z-index:253426688;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18C64556"/>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645BFB4B">
                        <w:pPr>
                          <w:spacing w:line="320" w:lineRule="exact"/>
                          <w:jc w:val="center"/>
                          <w:rPr>
                            <w:rFonts w:ascii="方正书宋_GBK" w:hAnsi="宋体" w:eastAsia="方正书宋_GBK"/>
                          </w:rPr>
                        </w:pPr>
                        <w:r>
                          <w:rPr>
                            <w:rFonts w:hint="eastAsia" w:ascii="方正书宋_GBK" w:hAnsi="宋体" w:eastAsia="方正书宋_GBK"/>
                          </w:rPr>
                          <w:t>举报</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28861F6C">
                        <w:pPr>
                          <w:spacing w:line="320" w:lineRule="exact"/>
                          <w:jc w:val="center"/>
                          <w:rPr>
                            <w:rFonts w:ascii="方正书宋_GBK" w:hAnsi="宋体" w:eastAsia="方正书宋_GBK"/>
                          </w:rPr>
                        </w:pPr>
                        <w:r>
                          <w:rPr>
                            <w:rFonts w:hint="eastAsia" w:ascii="方正书宋_GBK" w:hAnsi="宋体" w:eastAsia="方正书宋_GBK"/>
                          </w:rPr>
                          <w:t>部门移送</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7CF01AFE">
                        <w:pPr>
                          <w:spacing w:line="320" w:lineRule="exact"/>
                          <w:jc w:val="center"/>
                          <w:rPr>
                            <w:rFonts w:ascii="方正书宋_GBK" w:hAnsi="宋体" w:eastAsia="方正书宋_GBK"/>
                          </w:rPr>
                        </w:pPr>
                        <w:r>
                          <w:rPr>
                            <w:rFonts w:hint="eastAsia" w:ascii="方正书宋_GBK" w:hAnsi="宋体" w:eastAsia="方正书宋_GBK"/>
                          </w:rPr>
                          <w:t>上级交办</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73348B00">
                        <w:pPr>
                          <w:spacing w:line="320" w:lineRule="exact"/>
                          <w:jc w:val="center"/>
                          <w:rPr>
                            <w:rFonts w:ascii="方正书宋_GBK" w:hAnsi="宋体" w:eastAsia="方正书宋_GBK"/>
                          </w:rPr>
                        </w:pPr>
                        <w:r>
                          <w:rPr>
                            <w:rFonts w:hint="eastAsia" w:ascii="方正书宋_GBK" w:hAnsi="宋体" w:eastAsia="方正书宋_GBK"/>
                          </w:rPr>
                          <w:t>检查</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67C95F37">
                        <w:pPr>
                          <w:spacing w:line="260" w:lineRule="exact"/>
                          <w:jc w:val="center"/>
                          <w:rPr>
                            <w:rFonts w:ascii="方正书宋_GBK" w:hAnsi="宋体" w:eastAsia="方正书宋_GBK"/>
                          </w:rPr>
                        </w:pPr>
                        <w:r>
                          <w:rPr>
                            <w:rFonts w:hint="eastAsia" w:ascii="方正书宋_GBK" w:hAnsi="宋体" w:eastAsia="方正书宋_GBK"/>
                          </w:rPr>
                          <w:t>执法人员当场制作举报记录</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2BCD2AF3">
                        <w:pPr>
                          <w:spacing w:line="260" w:lineRule="exact"/>
                          <w:jc w:val="center"/>
                          <w:rPr>
                            <w:rFonts w:ascii="方正书宋_GBK" w:hAnsi="宋体" w:eastAsia="方正书宋_GBK"/>
                          </w:rPr>
                        </w:pPr>
                        <w:r>
                          <w:rPr>
                            <w:rFonts w:hint="eastAsia" w:ascii="方正书宋_GBK" w:hAnsi="宋体" w:eastAsia="方正书宋_GBK"/>
                          </w:rPr>
                          <w:t>执法人员直接或间接调查。</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36E0ED36">
                        <w:pPr>
                          <w:spacing w:line="270" w:lineRule="exact"/>
                          <w:jc w:val="center"/>
                          <w:rPr>
                            <w:rFonts w:ascii="方正书宋_GBK" w:hAnsi="宋体" w:eastAsia="方正书宋_GBK"/>
                            <w:spacing w:val="4"/>
                          </w:rPr>
                        </w:pPr>
                        <w:r>
                          <w:rPr>
                            <w:rFonts w:hint="eastAsia" w:ascii="方正书宋_GBK" w:hAnsi="宋体" w:eastAsia="方正书宋_GBK"/>
                            <w:spacing w:val="4"/>
                          </w:rPr>
                          <w:t>填制立案审批表及有关事项审批表报镇领导批准。遇有特殊情况必须经镇领导口头批准，并在24小时内补办上述手续。</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3A8AA62C">
                        <w:pPr>
                          <w:spacing w:line="260" w:lineRule="exact"/>
                          <w:jc w:val="center"/>
                          <w:rPr>
                            <w:rFonts w:ascii="方正书宋_GBK" w:hAnsi="宋体" w:eastAsia="方正书宋_GBK"/>
                          </w:rPr>
                        </w:pPr>
                        <w:r>
                          <w:rPr>
                            <w:rFonts w:hint="eastAsia" w:ascii="方正书宋_GBK" w:hAnsi="宋体" w:eastAsia="方正书宋_GBK"/>
                          </w:rPr>
                          <w:t>执法人员出示执法证件。</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05F9536B">
                        <w:pPr>
                          <w:spacing w:line="260" w:lineRule="exact"/>
                          <w:jc w:val="center"/>
                          <w:rPr>
                            <w:rFonts w:ascii="方正书宋_GBK" w:hAnsi="宋体" w:eastAsia="方正书宋_GBK"/>
                          </w:rPr>
                        </w:pPr>
                        <w:r>
                          <w:rPr>
                            <w:rFonts w:hint="eastAsia" w:ascii="方正书宋_GBK" w:hAnsi="宋体" w:eastAsia="方正书宋_GBK"/>
                          </w:rPr>
                          <w:t>执法人员当场制作现场笔录。</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50795839">
                        <w:pPr>
                          <w:spacing w:line="260" w:lineRule="exact"/>
                          <w:rPr>
                            <w:rFonts w:ascii="方正书宋_GBK" w:hAnsi="宋体" w:eastAsia="方正书宋_GBK"/>
                          </w:rPr>
                        </w:pPr>
                        <w:r>
                          <w:rPr>
                            <w:rFonts w:hint="eastAsia" w:ascii="方正书宋_GBK" w:hAnsi="宋体" w:eastAsia="方正书宋_GBK"/>
                          </w:rPr>
                          <w:t>执法人员当场制作并送达实施行政强制措施决定书和财务清单；开据扣押物品收据，加贴封条；需要委托第三人保管的，制作并送达委托保管书。</w:t>
                        </w:r>
                      </w:p>
                    </w:txbxContent>
                  </v:textbox>
                </v:roundrect>
              </v:group>
            </w:pict>
          </mc:Fallback>
        </mc:AlternateContent>
      </w:r>
    </w:p>
    <w:p w14:paraId="1FAEA835">
      <w:pPr>
        <w:pStyle w:val="2"/>
      </w:pPr>
    </w:p>
    <w:p w14:paraId="723C859A">
      <w:pPr>
        <w:pStyle w:val="2"/>
      </w:pPr>
    </w:p>
    <w:p w14:paraId="61E36765">
      <w:pPr>
        <w:pStyle w:val="2"/>
      </w:pPr>
    </w:p>
    <w:p w14:paraId="168F844C">
      <w:pPr>
        <w:pStyle w:val="2"/>
      </w:pPr>
    </w:p>
    <w:p w14:paraId="1D810254">
      <w:pPr>
        <w:pStyle w:val="2"/>
      </w:pPr>
    </w:p>
    <w:p w14:paraId="557C628E">
      <w:pPr>
        <w:pStyle w:val="2"/>
      </w:pPr>
    </w:p>
    <w:p w14:paraId="58E83153">
      <w:pPr>
        <w:pStyle w:val="2"/>
      </w:pPr>
    </w:p>
    <w:p w14:paraId="1AEF215B">
      <w:pPr>
        <w:pStyle w:val="2"/>
      </w:pPr>
    </w:p>
    <w:p w14:paraId="6CE7BCEC">
      <w:pPr>
        <w:pStyle w:val="2"/>
      </w:pPr>
    </w:p>
    <w:p w14:paraId="144F3B32">
      <w:pPr>
        <w:pStyle w:val="2"/>
      </w:pPr>
    </w:p>
    <w:p w14:paraId="38C66ADF">
      <w:pPr>
        <w:pStyle w:val="2"/>
      </w:pPr>
      <w:r>
        <w:rPr>
          <w:rFonts w:hint="eastAsia"/>
        </w:rPr>
        <w:tab/>
      </w:r>
    </w:p>
    <w:p w14:paraId="41B40978">
      <w:pPr>
        <w:pStyle w:val="2"/>
      </w:pPr>
    </w:p>
    <w:p w14:paraId="7F13B87B">
      <w:pPr>
        <w:pStyle w:val="2"/>
        <w:jc w:val="center"/>
        <w:rPr>
          <w:rFonts w:ascii="黑体" w:hAnsi="黑体" w:eastAsia="黑体"/>
          <w:b/>
          <w:sz w:val="30"/>
        </w:rPr>
      </w:pPr>
    </w:p>
    <w:p w14:paraId="23934162">
      <w:pPr>
        <w:pStyle w:val="2"/>
        <w:jc w:val="center"/>
        <w:rPr>
          <w:rFonts w:ascii="黑体" w:hAnsi="黑体" w:eastAsia="黑体"/>
          <w:b/>
          <w:sz w:val="30"/>
        </w:rPr>
      </w:pPr>
    </w:p>
    <w:p w14:paraId="6AE85EAB">
      <w:pPr>
        <w:pStyle w:val="2"/>
        <w:jc w:val="center"/>
        <w:rPr>
          <w:rFonts w:ascii="黑体" w:hAnsi="黑体" w:eastAsia="黑体"/>
          <w:b/>
          <w:sz w:val="30"/>
        </w:rPr>
      </w:pPr>
    </w:p>
    <w:p w14:paraId="28EBCCBA">
      <w:pPr>
        <w:pStyle w:val="2"/>
        <w:jc w:val="center"/>
        <w:rPr>
          <w:rFonts w:ascii="黑体" w:hAnsi="黑体" w:eastAsia="黑体"/>
          <w:b/>
          <w:sz w:val="30"/>
        </w:rPr>
      </w:pPr>
    </w:p>
    <w:p w14:paraId="5C4E0748">
      <w:pPr>
        <w:pStyle w:val="2"/>
        <w:jc w:val="center"/>
        <w:rPr>
          <w:rFonts w:ascii="黑体" w:hAnsi="黑体" w:eastAsia="黑体"/>
          <w:b/>
          <w:sz w:val="30"/>
        </w:rPr>
      </w:pPr>
    </w:p>
    <w:p w14:paraId="2C82E99F">
      <w:pPr>
        <w:pStyle w:val="2"/>
        <w:jc w:val="center"/>
        <w:rPr>
          <w:rFonts w:ascii="黑体" w:hAnsi="黑体" w:eastAsia="黑体"/>
          <w:b/>
          <w:sz w:val="30"/>
        </w:rPr>
      </w:pPr>
    </w:p>
    <w:p w14:paraId="746B8C0F">
      <w:pPr>
        <w:pStyle w:val="2"/>
        <w:jc w:val="center"/>
        <w:rPr>
          <w:rFonts w:ascii="黑体" w:hAnsi="黑体" w:eastAsia="黑体"/>
          <w:b/>
          <w:sz w:val="30"/>
        </w:rPr>
      </w:pPr>
    </w:p>
    <w:p w14:paraId="09660210">
      <w:pPr>
        <w:pStyle w:val="2"/>
        <w:jc w:val="center"/>
        <w:rPr>
          <w:rFonts w:ascii="黑体" w:hAnsi="黑体" w:eastAsia="黑体"/>
          <w:b/>
          <w:sz w:val="30"/>
        </w:rPr>
      </w:pPr>
    </w:p>
    <w:p w14:paraId="4E3D5046">
      <w:pPr>
        <w:pStyle w:val="2"/>
        <w:jc w:val="center"/>
        <w:rPr>
          <w:rFonts w:ascii="黑体" w:hAnsi="黑体" w:eastAsia="黑体"/>
          <w:b/>
          <w:sz w:val="30"/>
        </w:rPr>
      </w:pPr>
    </w:p>
    <w:p w14:paraId="02043A1E">
      <w:pPr>
        <w:pStyle w:val="2"/>
        <w:jc w:val="center"/>
        <w:rPr>
          <w:rFonts w:ascii="黑体" w:hAnsi="黑体" w:eastAsia="黑体"/>
          <w:b/>
          <w:sz w:val="30"/>
        </w:rPr>
      </w:pPr>
    </w:p>
    <w:p w14:paraId="3CFFCAE0">
      <w:pPr>
        <w:pStyle w:val="2"/>
        <w:jc w:val="center"/>
        <w:rPr>
          <w:rFonts w:ascii="黑体" w:hAnsi="黑体" w:eastAsia="黑体"/>
          <w:b/>
          <w:sz w:val="30"/>
        </w:rPr>
      </w:pPr>
    </w:p>
    <w:p w14:paraId="4EC26218">
      <w:pPr>
        <w:pStyle w:val="2"/>
        <w:jc w:val="center"/>
        <w:rPr>
          <w:rFonts w:ascii="黑体" w:hAnsi="黑体" w:eastAsia="黑体"/>
          <w:b/>
          <w:sz w:val="30"/>
        </w:rPr>
      </w:pPr>
    </w:p>
    <w:p w14:paraId="3100ACAB">
      <w:pPr>
        <w:pStyle w:val="2"/>
        <w:jc w:val="center"/>
        <w:rPr>
          <w:rFonts w:ascii="黑体" w:hAnsi="黑体" w:eastAsia="黑体"/>
          <w:b/>
          <w:sz w:val="30"/>
        </w:rPr>
      </w:pPr>
    </w:p>
    <w:p w14:paraId="1A67EC79">
      <w:pPr>
        <w:pStyle w:val="2"/>
        <w:jc w:val="center"/>
        <w:rPr>
          <w:rFonts w:ascii="黑体" w:hAnsi="黑体" w:eastAsia="黑体"/>
          <w:b/>
          <w:sz w:val="30"/>
        </w:rPr>
      </w:pPr>
    </w:p>
    <w:p w14:paraId="334C3757">
      <w:pPr>
        <w:pStyle w:val="2"/>
        <w:jc w:val="center"/>
        <w:rPr>
          <w:rFonts w:ascii="黑体" w:hAnsi="黑体" w:eastAsia="黑体"/>
          <w:b/>
          <w:sz w:val="30"/>
        </w:rPr>
      </w:pPr>
    </w:p>
    <w:p w14:paraId="1FD6C835">
      <w:pPr>
        <w:pStyle w:val="2"/>
        <w:jc w:val="center"/>
        <w:rPr>
          <w:rFonts w:ascii="黑体" w:hAnsi="黑体" w:eastAsia="黑体"/>
          <w:b/>
          <w:sz w:val="30"/>
        </w:rPr>
      </w:pPr>
    </w:p>
    <w:p w14:paraId="1AFC6E77">
      <w:pPr>
        <w:pStyle w:val="2"/>
        <w:jc w:val="center"/>
        <w:rPr>
          <w:rFonts w:ascii="黑体" w:hAnsi="黑体" w:eastAsia="黑体"/>
          <w:b/>
          <w:sz w:val="30"/>
        </w:rPr>
      </w:pPr>
    </w:p>
    <w:p w14:paraId="1D24A420">
      <w:pPr>
        <w:pStyle w:val="2"/>
        <w:jc w:val="center"/>
        <w:rPr>
          <w:rFonts w:ascii="黑体" w:hAnsi="黑体" w:eastAsia="黑体"/>
          <w:b/>
          <w:sz w:val="30"/>
        </w:rPr>
      </w:pPr>
    </w:p>
    <w:p w14:paraId="3B531413">
      <w:pPr>
        <w:pStyle w:val="2"/>
        <w:jc w:val="center"/>
        <w:rPr>
          <w:rFonts w:ascii="黑体" w:hAnsi="黑体" w:eastAsia="黑体"/>
          <w:b/>
          <w:sz w:val="30"/>
        </w:rPr>
      </w:pPr>
    </w:p>
    <w:p w14:paraId="4ABC25D2">
      <w:pPr>
        <w:spacing w:line="400" w:lineRule="exact"/>
        <w:jc w:val="left"/>
        <w:rPr>
          <w:sz w:val="28"/>
          <w:szCs w:val="28"/>
        </w:rPr>
      </w:pPr>
      <w:r>
        <w:rPr>
          <w:rFonts w:hint="eastAsia"/>
          <w:sz w:val="28"/>
          <w:szCs w:val="28"/>
        </w:rPr>
        <w:t>承办机构：夏县瑶峰镇人民政府</w:t>
      </w:r>
    </w:p>
    <w:p w14:paraId="65012087">
      <w:pPr>
        <w:spacing w:line="400" w:lineRule="exact"/>
        <w:jc w:val="left"/>
        <w:rPr>
          <w:sz w:val="28"/>
          <w:szCs w:val="28"/>
        </w:rPr>
      </w:pPr>
      <w:r>
        <w:rPr>
          <w:rFonts w:hint="eastAsia"/>
          <w:sz w:val="28"/>
          <w:szCs w:val="28"/>
        </w:rPr>
        <w:t>监督主体：夏县监察委员会派出瑶峰镇监察室</w:t>
      </w:r>
    </w:p>
    <w:p w14:paraId="1BF3C135">
      <w:pPr>
        <w:spacing w:line="400" w:lineRule="exact"/>
        <w:jc w:val="left"/>
        <w:rPr>
          <w:sz w:val="28"/>
          <w:szCs w:val="28"/>
        </w:rPr>
      </w:pPr>
      <w:r>
        <w:rPr>
          <w:rFonts w:hint="eastAsia"/>
          <w:sz w:val="28"/>
          <w:szCs w:val="28"/>
        </w:rPr>
        <w:t>监督电话：0359--8532740</w:t>
      </w:r>
    </w:p>
    <w:p w14:paraId="69FCBEDC">
      <w:pPr>
        <w:spacing w:line="400" w:lineRule="exact"/>
        <w:jc w:val="left"/>
        <w:rPr>
          <w:sz w:val="28"/>
          <w:szCs w:val="28"/>
        </w:rPr>
      </w:pPr>
    </w:p>
    <w:p w14:paraId="0EACC167">
      <w:pPr>
        <w:pStyle w:val="2"/>
        <w:rPr>
          <w:rFonts w:ascii="黑体" w:hAnsi="黑体" w:eastAsia="黑体"/>
          <w:b/>
          <w:sz w:val="30"/>
        </w:rPr>
      </w:pPr>
    </w:p>
    <w:p w14:paraId="4DC6B651">
      <w:pPr>
        <w:pStyle w:val="2"/>
        <w:sectPr>
          <w:pgSz w:w="11906" w:h="16838"/>
          <w:pgMar w:top="2098" w:right="1460" w:bottom="300" w:left="1580" w:header="720" w:footer="720" w:gutter="0"/>
          <w:pgNumType w:fmt="numberInDash"/>
          <w:cols w:space="720" w:num="1"/>
          <w:docGrid w:linePitch="312" w:charSpace="0"/>
        </w:sectPr>
      </w:pPr>
    </w:p>
    <w:p w14:paraId="788DFB37">
      <w:pPr>
        <w:rPr>
          <w:rFonts w:ascii="宋体" w:hAnsi="宋体" w:cs="宋体"/>
          <w:sz w:val="32"/>
          <w:szCs w:val="32"/>
        </w:rPr>
      </w:pPr>
      <w:r>
        <w:rPr>
          <w:rFonts w:hint="eastAsia" w:ascii="宋体" w:hAnsi="宋体" w:cs="宋体"/>
          <w:sz w:val="32"/>
          <w:szCs w:val="32"/>
        </w:rPr>
        <w:t>100.事项名称：对在电力设施保护区内修建的建筑物、构筑物或者种植植物、堆放物品的强制拆除、砍伐或者清除</w:t>
      </w:r>
    </w:p>
    <w:p w14:paraId="24C922B7">
      <w:pPr>
        <w:ind w:firstLine="320" w:firstLineChars="100"/>
        <w:rPr>
          <w:rFonts w:ascii="宋体" w:hAnsi="宋体" w:cs="宋体"/>
          <w:sz w:val="32"/>
          <w:szCs w:val="32"/>
        </w:rPr>
      </w:pPr>
      <w:r>
        <w:rPr>
          <w:rFonts w:hint="eastAsia" w:ascii="宋体" w:hAnsi="宋体" w:cs="宋体"/>
          <w:sz w:val="32"/>
          <w:szCs w:val="32"/>
        </w:rPr>
        <w:t>事项编码：4000-C-00500-140827</w:t>
      </w:r>
    </w:p>
    <w:p w14:paraId="6271CA9C">
      <w:pPr>
        <w:spacing w:line="400" w:lineRule="exact"/>
        <w:jc w:val="left"/>
        <w:rPr>
          <w:sz w:val="28"/>
          <w:szCs w:val="28"/>
        </w:rPr>
      </w:pPr>
    </w:p>
    <w:p w14:paraId="29173407">
      <w:pPr>
        <w:spacing w:line="400" w:lineRule="exact"/>
        <w:jc w:val="left"/>
        <w:rPr>
          <w:sz w:val="28"/>
          <w:szCs w:val="28"/>
        </w:rPr>
      </w:pPr>
      <w:r>
        <w:rPr>
          <w:sz w:val="36"/>
        </w:rPr>
        <mc:AlternateContent>
          <mc:Choice Requires="wps">
            <w:drawing>
              <wp:anchor distT="0" distB="0" distL="114300" distR="114300" simplePos="0" relativeHeight="253427712"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14:paraId="31A0AC17">
                            <w:pPr>
                              <w:spacing w:line="250" w:lineRule="exact"/>
                              <w:rPr>
                                <w:rFonts w:ascii="方正书宋_GBK" w:hAnsi="宋体" w:eastAsia="方正书宋_GBK"/>
                              </w:rPr>
                            </w:pPr>
                            <w:r>
                              <w:rPr>
                                <w:rFonts w:hint="eastAsia" w:ascii="方正书宋_GBK" w:hAnsi="宋体" w:eastAsia="方正书宋_GBK"/>
                              </w:rPr>
                              <w:t>1.</w:t>
                            </w:r>
                            <w:r>
                              <w:rPr>
                                <w:rFonts w:hint="eastAsia" w:ascii="方正书宋_GBK" w:hAnsi="宋体" w:eastAsia="方正书宋_GBK"/>
                                <w:spacing w:val="2"/>
                              </w:rPr>
                              <w:t>其中扣押或查封期限不得超过30日，情况复杂，经镇领导批准，可以延长30日；</w:t>
                            </w:r>
                          </w:p>
                          <w:p w14:paraId="444E1081">
                            <w:pPr>
                              <w:spacing w:line="250" w:lineRule="exact"/>
                              <w:rPr>
                                <w:rFonts w:ascii="方正书宋_GBK" w:hAnsi="宋体" w:eastAsia="方正书宋_GBK"/>
                              </w:rPr>
                            </w:pPr>
                            <w:r>
                              <w:rPr>
                                <w:rFonts w:hint="eastAsia" w:ascii="方正书宋_GBK" w:hAnsi="宋体" w:eastAsia="方正书宋_GBK"/>
                              </w:rPr>
                              <w:t>2.经查明与违法行为无关的，经镇领导批准后，执法人员立即解除扣押、拆除强制措施，制作并送达解除行政强制措施决定书，退还财务；</w:t>
                            </w:r>
                          </w:p>
                          <w:p w14:paraId="387BBE9D">
                            <w:pPr>
                              <w:spacing w:line="250" w:lineRule="exact"/>
                              <w:rPr>
                                <w:rFonts w:ascii="方正书宋_GBK" w:hAnsi="宋体" w:eastAsia="方正书宋_GBK"/>
                              </w:rPr>
                            </w:pPr>
                            <w:r>
                              <w:rPr>
                                <w:rFonts w:hint="eastAsia" w:ascii="方正书宋_GBK" w:hAnsi="宋体" w:eastAsia="方正书宋_GBK"/>
                              </w:rPr>
                              <w:t>3.决定没收的，按照规定程序制作行政处罚决定书，依法送达当事人，开据没收物品收据；</w:t>
                            </w:r>
                          </w:p>
                          <w:p w14:paraId="23E14A12">
                            <w:pPr>
                              <w:spacing w:line="250" w:lineRule="exact"/>
                              <w:rPr>
                                <w:rFonts w:ascii="方正书宋_GBK" w:hAnsi="宋体" w:eastAsia="方正书宋_GBK"/>
                              </w:rPr>
                            </w:pPr>
                            <w:r>
                              <w:rPr>
                                <w:rFonts w:hint="eastAsia" w:ascii="方正书宋_GBK" w:hAnsi="宋体" w:eastAsia="方正书宋_GBK"/>
                              </w:rPr>
                              <w:t>4.对容易腐烂、变质的物品，在征得当事人同意，或者法律法规规定可以先行处理的，经局领导批准可以先行处理，向当事人制作并送达先行处理物品通知书。</w:t>
                            </w:r>
                          </w:p>
                        </w:txbxContent>
                      </wps:txbx>
                      <wps:bodyPr anchor="ctr" upright="1"/>
                    </wps:wsp>
                  </a:graphicData>
                </a:graphic>
              </wp:anchor>
            </w:drawing>
          </mc:Choice>
          <mc:Fallback>
            <w:pict>
              <v:rect id="_x0000_s1026" o:spid="_x0000_s1026" o:spt="1" style="position:absolute;left:0pt;margin-left:232pt;margin-top:6.1pt;height:48.75pt;width:132.05pt;z-index:253427712;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14:paraId="31A0AC17">
                      <w:pPr>
                        <w:spacing w:line="250" w:lineRule="exact"/>
                        <w:rPr>
                          <w:rFonts w:ascii="方正书宋_GBK" w:hAnsi="宋体" w:eastAsia="方正书宋_GBK"/>
                        </w:rPr>
                      </w:pPr>
                      <w:r>
                        <w:rPr>
                          <w:rFonts w:hint="eastAsia" w:ascii="方正书宋_GBK" w:hAnsi="宋体" w:eastAsia="方正书宋_GBK"/>
                        </w:rPr>
                        <w:t>1.</w:t>
                      </w:r>
                      <w:r>
                        <w:rPr>
                          <w:rFonts w:hint="eastAsia" w:ascii="方正书宋_GBK" w:hAnsi="宋体" w:eastAsia="方正书宋_GBK"/>
                          <w:spacing w:val="2"/>
                        </w:rPr>
                        <w:t>其中扣押或查封期限不得超过30日，情况复杂，经镇领导批准，可以延长30日；</w:t>
                      </w:r>
                    </w:p>
                    <w:p w14:paraId="444E1081">
                      <w:pPr>
                        <w:spacing w:line="250" w:lineRule="exact"/>
                        <w:rPr>
                          <w:rFonts w:ascii="方正书宋_GBK" w:hAnsi="宋体" w:eastAsia="方正书宋_GBK"/>
                        </w:rPr>
                      </w:pPr>
                      <w:r>
                        <w:rPr>
                          <w:rFonts w:hint="eastAsia" w:ascii="方正书宋_GBK" w:hAnsi="宋体" w:eastAsia="方正书宋_GBK"/>
                        </w:rPr>
                        <w:t>2.经查明与违法行为无关的，经镇领导批准后，执法人员立即解除扣押、拆除强制措施，制作并送达解除行政强制措施决定书，退还财务；</w:t>
                      </w:r>
                    </w:p>
                    <w:p w14:paraId="387BBE9D">
                      <w:pPr>
                        <w:spacing w:line="250" w:lineRule="exact"/>
                        <w:rPr>
                          <w:rFonts w:ascii="方正书宋_GBK" w:hAnsi="宋体" w:eastAsia="方正书宋_GBK"/>
                        </w:rPr>
                      </w:pPr>
                      <w:r>
                        <w:rPr>
                          <w:rFonts w:hint="eastAsia" w:ascii="方正书宋_GBK" w:hAnsi="宋体" w:eastAsia="方正书宋_GBK"/>
                        </w:rPr>
                        <w:t>3.决定没收的，按照规定程序制作行政处罚决定书，依法送达当事人，开据没收物品收据；</w:t>
                      </w:r>
                    </w:p>
                    <w:p w14:paraId="23E14A12">
                      <w:pPr>
                        <w:spacing w:line="250" w:lineRule="exact"/>
                        <w:rPr>
                          <w:rFonts w:ascii="方正书宋_GBK" w:hAnsi="宋体" w:eastAsia="方正书宋_GBK"/>
                        </w:rPr>
                      </w:pPr>
                      <w:r>
                        <w:rPr>
                          <w:rFonts w:hint="eastAsia" w:ascii="方正书宋_GBK" w:hAnsi="宋体" w:eastAsia="方正书宋_GBK"/>
                        </w:rPr>
                        <w:t>4.对容易腐烂、变质的物品，在征得当事人同意，或者法律法规规定可以先行处理的，经局领导批准可以先行处理，向当事人制作并送达先行处理物品通知书。</w:t>
                      </w:r>
                    </w:p>
                  </w:txbxContent>
                </v:textbox>
              </v:rect>
            </w:pict>
          </mc:Fallback>
        </mc:AlternateContent>
      </w:r>
      <w:r>
        <w:rPr>
          <w:sz w:val="36"/>
        </w:rPr>
        <mc:AlternateContent>
          <mc:Choice Requires="wps">
            <w:drawing>
              <wp:anchor distT="0" distB="0" distL="114300" distR="114300" simplePos="0" relativeHeight="253291520"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14:paraId="42710D74">
                            <w:pPr>
                              <w:jc w:val="left"/>
                              <w:rPr>
                                <w:rFonts w:ascii="Times New Roman" w:hAnsi="Times New Roman"/>
                                <w:szCs w:val="22"/>
                              </w:rPr>
                            </w:pPr>
                            <w:r>
                              <w:rPr>
                                <w:rFonts w:hint="eastAsia" w:ascii="Times New Roman" w:hAnsi="Times New Roman"/>
                                <w:szCs w:val="22"/>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48.25pt;margin-top:7.6pt;height:39pt;width:132.05pt;z-index:253291520;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14:paraId="42710D74">
                      <w:pPr>
                        <w:jc w:val="left"/>
                        <w:rPr>
                          <w:rFonts w:ascii="Times New Roman" w:hAnsi="Times New Roman"/>
                          <w:szCs w:val="22"/>
                        </w:rPr>
                      </w:pPr>
                      <w:r>
                        <w:rPr>
                          <w:rFonts w:hint="eastAsia" w:ascii="Times New Roman" w:hAnsi="Times New Roman"/>
                          <w:szCs w:val="22"/>
                        </w:rPr>
                        <w:t>情况紧急的，在24小时内向行政机关负责人报告，并补批准手续</w:t>
                      </w:r>
                    </w:p>
                  </w:txbxContent>
                </v:textbox>
              </v:rect>
            </w:pict>
          </mc:Fallback>
        </mc:AlternateContent>
      </w:r>
    </w:p>
    <w:p w14:paraId="21DA0572">
      <w:pPr>
        <w:spacing w:line="400" w:lineRule="exact"/>
        <w:jc w:val="left"/>
        <w:rPr>
          <w:sz w:val="28"/>
          <w:szCs w:val="28"/>
        </w:rPr>
      </w:pPr>
      <w:r>
        <w:rPr>
          <w:sz w:val="28"/>
        </w:rPr>
        <mc:AlternateContent>
          <mc:Choice Requires="wps">
            <w:drawing>
              <wp:anchor distT="0" distB="0" distL="114300" distR="114300" simplePos="0" relativeHeight="25177907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0.3pt;margin-top:8.1pt;height:0.1pt;width:50.95pt;z-index:25177907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S4k6DZAAAACQEAAA8AAAAAAAAAAQAgAAAAIgAAAGRycy9kb3ducmV2Lnht&#10;bFBLAQIUABQAAAAIAIdO4kB5qRhw+AEAAOEDAAAOAAAAAAAAAAEAIAAAACgBAABkcnMvZTJvRG9j&#10;LnhtbFBLBQYAAAAABgAGAFkBAACSBQAAAAA=&#10;">
                <v:fill on="f" focussize="0,0"/>
                <v:stroke color="#000000" joinstyle="round" endarrow="open"/>
                <v:imagedata o:title=""/>
                <o:lock v:ext="edit" aspectratio="f"/>
              </v:line>
            </w:pict>
          </mc:Fallback>
        </mc:AlternateContent>
      </w:r>
    </w:p>
    <w:p w14:paraId="77F38B9E">
      <w:pPr>
        <w:spacing w:line="400" w:lineRule="exact"/>
        <w:jc w:val="left"/>
        <w:rPr>
          <w:sz w:val="28"/>
          <w:szCs w:val="28"/>
        </w:rPr>
      </w:pPr>
      <w:r>
        <w:rPr>
          <w:sz w:val="44"/>
        </w:rPr>
        <mc:AlternateContent>
          <mc:Choice Requires="wps">
            <w:drawing>
              <wp:anchor distT="0" distB="0" distL="114300" distR="114300" simplePos="0" relativeHeight="253295616"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295616;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14:paraId="46C4DA76">
      <w:pPr>
        <w:spacing w:line="400" w:lineRule="exact"/>
        <w:jc w:val="left"/>
        <w:rPr>
          <w:sz w:val="28"/>
          <w:szCs w:val="28"/>
        </w:rPr>
      </w:pPr>
      <w:r>
        <w:rPr>
          <w:sz w:val="44"/>
        </w:rPr>
        <mc:AlternateContent>
          <mc:Choice Requires="wps">
            <w:drawing>
              <wp:anchor distT="0" distB="0" distL="114300" distR="114300" simplePos="0" relativeHeight="253428736"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0060E72">
                            <w:pPr>
                              <w:rPr>
                                <w:rFonts w:ascii="Times New Roman" w:hAnsi="Times New Roman"/>
                                <w:szCs w:val="22"/>
                              </w:rPr>
                            </w:pPr>
                            <w:r>
                              <w:rPr>
                                <w:rFonts w:hint="eastAsia" w:ascii="Times New Roman" w:hAnsi="Times New Roman"/>
                                <w:szCs w:val="22"/>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51.05pt;margin-top:12.25pt;height:49.1pt;width:127.6pt;z-index:253428736;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14:paraId="20060E72">
                      <w:pPr>
                        <w:rPr>
                          <w:rFonts w:ascii="Times New Roman" w:hAnsi="Times New Roman"/>
                          <w:szCs w:val="22"/>
                        </w:rPr>
                      </w:pPr>
                      <w:r>
                        <w:rPr>
                          <w:rFonts w:hint="eastAsia" w:ascii="Times New Roman" w:hAnsi="Times New Roman"/>
                          <w:szCs w:val="22"/>
                        </w:rPr>
                        <w:t>报批实施前向行政机关负责人报告并经批准</w:t>
                      </w:r>
                    </w:p>
                  </w:txbxContent>
                </v:textbox>
              </v:rect>
            </w:pict>
          </mc:Fallback>
        </mc:AlternateContent>
      </w:r>
    </w:p>
    <w:p w14:paraId="3BFC47BA">
      <w:pPr>
        <w:spacing w:line="400" w:lineRule="exact"/>
        <w:jc w:val="left"/>
        <w:rPr>
          <w:sz w:val="28"/>
          <w:szCs w:val="28"/>
        </w:rPr>
      </w:pPr>
    </w:p>
    <w:p w14:paraId="2FD7F2CA">
      <w:pPr>
        <w:spacing w:line="400" w:lineRule="exact"/>
        <w:jc w:val="left"/>
        <w:rPr>
          <w:sz w:val="28"/>
          <w:szCs w:val="28"/>
        </w:rPr>
      </w:pPr>
    </w:p>
    <w:p w14:paraId="2CE5917E">
      <w:pPr>
        <w:spacing w:line="400" w:lineRule="exact"/>
        <w:jc w:val="left"/>
        <w:rPr>
          <w:sz w:val="28"/>
          <w:szCs w:val="28"/>
        </w:rPr>
      </w:pPr>
      <w:r>
        <w:rPr>
          <w:sz w:val="28"/>
        </w:rPr>
        <mc:AlternateContent>
          <mc:Choice Requires="wps">
            <w:drawing>
              <wp:anchor distT="0" distB="0" distL="114300" distR="114300" simplePos="0" relativeHeight="25177804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16.5pt;margin-top:1.85pt;height:48pt;width:0.05pt;z-index:25177804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zgNey2AAAAAgBAAAPAAAAAAAAAAEAIAAAACIAAABkcnMvZG93bnJldi54bWxQ&#10;SwECFAAUAAAACACHTuJAcP1L9fcBAADgAwAADgAAAAAAAAABACAAAAAnAQAAZHJzL2Uyb0RvYy54&#10;bWxQSwUGAAAAAAYABgBZAQAAkAUAAAAA&#10;">
                <v:fill on="f" focussize="0,0"/>
                <v:stroke color="#000000" joinstyle="round" endarrow="open"/>
                <v:imagedata o:title=""/>
                <o:lock v:ext="edit" aspectratio="f"/>
              </v:line>
            </w:pict>
          </mc:Fallback>
        </mc:AlternateContent>
      </w:r>
    </w:p>
    <w:p w14:paraId="42E8B415">
      <w:pPr>
        <w:spacing w:line="400" w:lineRule="exact"/>
        <w:jc w:val="left"/>
        <w:rPr>
          <w:sz w:val="28"/>
          <w:szCs w:val="28"/>
        </w:rPr>
      </w:pPr>
    </w:p>
    <w:p w14:paraId="38BBCEE8">
      <w:pPr>
        <w:spacing w:line="400" w:lineRule="exact"/>
        <w:jc w:val="left"/>
        <w:rPr>
          <w:sz w:val="28"/>
          <w:szCs w:val="28"/>
        </w:rPr>
      </w:pPr>
      <w:r>
        <w:rPr>
          <w:sz w:val="44"/>
        </w:rPr>
        <mc:AlternateContent>
          <mc:Choice Requires="wps">
            <w:drawing>
              <wp:anchor distT="0" distB="0" distL="114300" distR="114300" simplePos="0" relativeHeight="253429760"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E3F036C">
                            <w:pPr>
                              <w:jc w:val="left"/>
                              <w:rPr>
                                <w:rFonts w:ascii="Times New Roman" w:hAnsi="Times New Roman"/>
                                <w:szCs w:val="22"/>
                              </w:rPr>
                            </w:pPr>
                            <w:r>
                              <w:rPr>
                                <w:rFonts w:hint="eastAsia" w:ascii="Times New Roman" w:hAnsi="Times New Roman"/>
                                <w:szCs w:val="22"/>
                              </w:rPr>
                              <w:t>实施由两名以上执法人员实施，</w:t>
                            </w:r>
                            <w:r>
                              <w:rPr>
                                <w:rFonts w:hint="eastAsia"/>
                                <w:szCs w:val="22"/>
                              </w:rPr>
                              <w:t>出示</w:t>
                            </w:r>
                            <w:r>
                              <w:rPr>
                                <w:rFonts w:hint="eastAsia" w:ascii="Times New Roman" w:hAnsi="Times New Roman"/>
                                <w:szCs w:val="22"/>
                              </w:rPr>
                              <w:t>执法证件，通知当事人到场</w:t>
                            </w:r>
                          </w:p>
                        </w:txbxContent>
                      </wps:txbx>
                      <wps:bodyPr anchor="ctr" upright="1"/>
                    </wps:wsp>
                  </a:graphicData>
                </a:graphic>
              </wp:anchor>
            </w:drawing>
          </mc:Choice>
          <mc:Fallback>
            <w:pict>
              <v:rect id="_x0000_s1026" o:spid="_x0000_s1026" o:spt="1" style="position:absolute;left:0pt;margin-left:33.65pt;margin-top:8.3pt;height:71.75pt;width:172.45pt;z-index:253429760;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14:paraId="2E3F036C">
                      <w:pPr>
                        <w:jc w:val="left"/>
                        <w:rPr>
                          <w:rFonts w:ascii="Times New Roman" w:hAnsi="Times New Roman"/>
                          <w:szCs w:val="22"/>
                        </w:rPr>
                      </w:pPr>
                      <w:r>
                        <w:rPr>
                          <w:rFonts w:hint="eastAsia" w:ascii="Times New Roman" w:hAnsi="Times New Roman"/>
                          <w:szCs w:val="22"/>
                        </w:rPr>
                        <w:t>实施由两名以上执法人员实施，</w:t>
                      </w:r>
                      <w:r>
                        <w:rPr>
                          <w:rFonts w:hint="eastAsia"/>
                          <w:szCs w:val="22"/>
                        </w:rPr>
                        <w:t>出示</w:t>
                      </w:r>
                      <w:r>
                        <w:rPr>
                          <w:rFonts w:hint="eastAsia" w:ascii="Times New Roman" w:hAnsi="Times New Roman"/>
                          <w:szCs w:val="22"/>
                        </w:rPr>
                        <w:t>执法证件，通知当事人到场</w:t>
                      </w:r>
                    </w:p>
                  </w:txbxContent>
                </v:textbox>
              </v:rect>
            </w:pict>
          </mc:Fallback>
        </mc:AlternateContent>
      </w:r>
    </w:p>
    <w:p w14:paraId="4DA0B524">
      <w:pPr>
        <w:spacing w:line="400" w:lineRule="exact"/>
        <w:jc w:val="left"/>
        <w:rPr>
          <w:sz w:val="28"/>
          <w:szCs w:val="28"/>
        </w:rPr>
      </w:pPr>
    </w:p>
    <w:p w14:paraId="40D8E590">
      <w:pPr>
        <w:spacing w:line="400" w:lineRule="exact"/>
        <w:jc w:val="left"/>
        <w:rPr>
          <w:sz w:val="28"/>
          <w:szCs w:val="28"/>
        </w:rPr>
      </w:pPr>
    </w:p>
    <w:p w14:paraId="6C93325A">
      <w:pPr>
        <w:spacing w:line="400" w:lineRule="exact"/>
        <w:jc w:val="left"/>
        <w:rPr>
          <w:sz w:val="28"/>
          <w:szCs w:val="28"/>
        </w:rPr>
      </w:pPr>
    </w:p>
    <w:p w14:paraId="4AD8A1CD">
      <w:pPr>
        <w:spacing w:line="400" w:lineRule="exact"/>
        <w:jc w:val="left"/>
        <w:rPr>
          <w:sz w:val="28"/>
          <w:szCs w:val="28"/>
        </w:rPr>
      </w:pPr>
      <w:r>
        <w:rPr>
          <w:sz w:val="44"/>
        </w:rPr>
        <mc:AlternateContent>
          <mc:Choice Requires="wps">
            <w:drawing>
              <wp:anchor distT="0" distB="0" distL="114300" distR="114300" simplePos="0" relativeHeight="253430784"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430784;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xZwO1gAAAAgBAAAPAAAAAAAAAAEAIAAAACIAAABkcnMvZG93bnJldi54bWxQSwECFAAUAAAACACH&#10;TuJAr5qEUCYCAAAoBAAADgAAAAAAAAABACAAAAAlAQAAZHJzL2Uyb0RvYy54bWxQSwUGAAAAAAYA&#10;BgBZAQAAvQUAAAAA&#10;">
                <v:fill on="f" focussize="0,0"/>
                <v:stroke color="#000000" joinstyle="round" endarrow="open"/>
                <v:imagedata o:title=""/>
                <o:lock v:ext="edit" aspectratio="f"/>
              </v:shape>
            </w:pict>
          </mc:Fallback>
        </mc:AlternateContent>
      </w:r>
    </w:p>
    <w:p w14:paraId="3CDD82D1">
      <w:pPr>
        <w:spacing w:line="400" w:lineRule="exact"/>
        <w:jc w:val="left"/>
        <w:rPr>
          <w:sz w:val="28"/>
          <w:szCs w:val="28"/>
        </w:rPr>
      </w:pPr>
      <w:r>
        <w:rPr>
          <w:sz w:val="44"/>
        </w:rPr>
        <mc:AlternateContent>
          <mc:Choice Requires="wps">
            <w:drawing>
              <wp:anchor distT="0" distB="0" distL="114300" distR="114300" simplePos="0" relativeHeight="253293568"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8BF6C2E">
                            <w:pPr>
                              <w:rPr>
                                <w:rFonts w:ascii="Times New Roman" w:hAnsi="Times New Roman"/>
                                <w:szCs w:val="22"/>
                              </w:rPr>
                            </w:pPr>
                            <w:r>
                              <w:rPr>
                                <w:rFonts w:hint="eastAsia" w:ascii="Times New Roman" w:hAnsi="Times New Roman"/>
                                <w:szCs w:val="22"/>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14.3pt;margin-top:11.45pt;height:82.75pt;width:235.35pt;z-index:253293568;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14:paraId="08BF6C2E">
                      <w:pPr>
                        <w:rPr>
                          <w:rFonts w:ascii="Times New Roman" w:hAnsi="Times New Roman"/>
                          <w:szCs w:val="22"/>
                        </w:rPr>
                      </w:pPr>
                      <w:r>
                        <w:rPr>
                          <w:rFonts w:hint="eastAsia" w:ascii="Times New Roman" w:hAnsi="Times New Roman"/>
                          <w:szCs w:val="22"/>
                        </w:rPr>
                        <w:t>告知当场告知当事人采取行政强制措施的理由及依据，并告知当事人享有的救济权，听取当事人陈述、申辩</w:t>
                      </w:r>
                    </w:p>
                  </w:txbxContent>
                </v:textbox>
              </v:rect>
            </w:pict>
          </mc:Fallback>
        </mc:AlternateContent>
      </w:r>
    </w:p>
    <w:p w14:paraId="123BDC31">
      <w:pPr>
        <w:spacing w:line="400" w:lineRule="exact"/>
        <w:jc w:val="left"/>
        <w:rPr>
          <w:sz w:val="28"/>
          <w:szCs w:val="28"/>
        </w:rPr>
      </w:pPr>
    </w:p>
    <w:p w14:paraId="33F4BC91">
      <w:pPr>
        <w:spacing w:line="400" w:lineRule="exact"/>
        <w:jc w:val="left"/>
        <w:rPr>
          <w:sz w:val="28"/>
          <w:szCs w:val="28"/>
        </w:rPr>
      </w:pPr>
    </w:p>
    <w:p w14:paraId="0F2B89A9">
      <w:pPr>
        <w:spacing w:line="400" w:lineRule="exact"/>
        <w:jc w:val="left"/>
        <w:rPr>
          <w:sz w:val="28"/>
          <w:szCs w:val="28"/>
        </w:rPr>
      </w:pPr>
    </w:p>
    <w:p w14:paraId="4DAE0FA1">
      <w:pPr>
        <w:spacing w:line="400" w:lineRule="exact"/>
        <w:ind w:firstLine="3960" w:firstLineChars="900"/>
        <w:jc w:val="left"/>
        <w:rPr>
          <w:sz w:val="28"/>
          <w:szCs w:val="28"/>
        </w:rPr>
      </w:pPr>
      <w:r>
        <w:rPr>
          <w:sz w:val="44"/>
        </w:rPr>
        <mc:AlternateContent>
          <mc:Choice Requires="wps">
            <w:drawing>
              <wp:anchor distT="0" distB="0" distL="114300" distR="114300" simplePos="0" relativeHeight="253294592"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294592;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14:paraId="20295B4D">
      <w:pPr>
        <w:ind w:firstLine="2520" w:firstLineChars="1200"/>
        <w:rPr>
          <w:rFonts w:ascii="Times New Roman" w:hAnsi="Times New Roman"/>
          <w:szCs w:val="22"/>
        </w:rPr>
      </w:pPr>
      <w:r>
        <w:rPr>
          <w:rFonts w:hint="eastAsia" w:ascii="Times New Roman" w:hAnsi="Times New Roman"/>
          <w:szCs w:val="22"/>
        </w:rPr>
        <w:t>采取强制措施</w:t>
      </w:r>
    </w:p>
    <w:p w14:paraId="657E18D2">
      <w:pPr>
        <w:spacing w:line="400" w:lineRule="exact"/>
        <w:jc w:val="left"/>
        <w:rPr>
          <w:sz w:val="28"/>
          <w:szCs w:val="28"/>
        </w:rPr>
      </w:pPr>
    </w:p>
    <w:p w14:paraId="50048D2A">
      <w:pPr>
        <w:spacing w:line="400" w:lineRule="exact"/>
        <w:jc w:val="left"/>
        <w:rPr>
          <w:sz w:val="28"/>
          <w:szCs w:val="28"/>
        </w:rPr>
      </w:pPr>
      <w:r>
        <w:rPr>
          <w:sz w:val="44"/>
        </w:rPr>
        <mc:AlternateContent>
          <mc:Choice Requires="wps">
            <w:drawing>
              <wp:anchor distT="0" distB="0" distL="114300" distR="114300" simplePos="0" relativeHeight="253292544"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75FF5D1E">
                            <w:pPr>
                              <w:jc w:val="left"/>
                              <w:rPr>
                                <w:rFonts w:ascii="Times New Roman" w:hAnsi="Times New Roman"/>
                                <w:szCs w:val="22"/>
                              </w:rPr>
                            </w:pPr>
                            <w:r>
                              <w:rPr>
                                <w:rFonts w:hint="eastAsia" w:ascii="Times New Roman" w:hAnsi="Times New Roman"/>
                                <w:szCs w:val="22"/>
                              </w:rPr>
                              <w:t>制作笔录</w:t>
                            </w:r>
                          </w:p>
                          <w:p w14:paraId="14DD5FA6">
                            <w:pPr>
                              <w:jc w:val="left"/>
                              <w:rPr>
                                <w:rFonts w:ascii="Times New Roman" w:hAnsi="Times New Roman"/>
                                <w:szCs w:val="22"/>
                              </w:rPr>
                            </w:pPr>
                            <w:r>
                              <w:rPr>
                                <w:rFonts w:hint="eastAsia" w:ascii="Times New Roman" w:hAnsi="Times New Roman"/>
                                <w:szCs w:val="22"/>
                              </w:rPr>
                              <w:t>现场笔录由当事人和行政执法人员签名和者盖章，当事人拒绝的，在笔录中予以注明；当事人不到场</w:t>
                            </w:r>
                            <w:r>
                              <w:rPr>
                                <w:rFonts w:hint="eastAsia"/>
                                <w:szCs w:val="22"/>
                              </w:rPr>
                              <w:t>的</w:t>
                            </w:r>
                            <w:r>
                              <w:rPr>
                                <w:rFonts w:hint="eastAsia" w:ascii="Times New Roman" w:hAnsi="Times New Roman"/>
                                <w:szCs w:val="22"/>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3.4pt;margin-top:6.55pt;height:96.5pt;width:235.5pt;z-index:253292544;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14:paraId="75FF5D1E">
                      <w:pPr>
                        <w:jc w:val="left"/>
                        <w:rPr>
                          <w:rFonts w:ascii="Times New Roman" w:hAnsi="Times New Roman"/>
                          <w:szCs w:val="22"/>
                        </w:rPr>
                      </w:pPr>
                      <w:r>
                        <w:rPr>
                          <w:rFonts w:hint="eastAsia" w:ascii="Times New Roman" w:hAnsi="Times New Roman"/>
                          <w:szCs w:val="22"/>
                        </w:rPr>
                        <w:t>制作笔录</w:t>
                      </w:r>
                    </w:p>
                    <w:p w14:paraId="14DD5FA6">
                      <w:pPr>
                        <w:jc w:val="left"/>
                        <w:rPr>
                          <w:rFonts w:ascii="Times New Roman" w:hAnsi="Times New Roman"/>
                          <w:szCs w:val="22"/>
                        </w:rPr>
                      </w:pPr>
                      <w:r>
                        <w:rPr>
                          <w:rFonts w:hint="eastAsia" w:ascii="Times New Roman" w:hAnsi="Times New Roman"/>
                          <w:szCs w:val="22"/>
                        </w:rPr>
                        <w:t>现场笔录由当事人和行政执法人员签名和者盖章，当事人拒绝的，在笔录中予以注明；当事人不到场</w:t>
                      </w:r>
                      <w:r>
                        <w:rPr>
                          <w:rFonts w:hint="eastAsia"/>
                          <w:szCs w:val="22"/>
                        </w:rPr>
                        <w:t>的</w:t>
                      </w:r>
                      <w:r>
                        <w:rPr>
                          <w:rFonts w:hint="eastAsia" w:ascii="Times New Roman" w:hAnsi="Times New Roman"/>
                          <w:szCs w:val="22"/>
                        </w:rPr>
                        <w:t>，邀请见证人到场，由见证人和行政执法人员在现场笔录上签名或者盖章</w:t>
                      </w:r>
                    </w:p>
                  </w:txbxContent>
                </v:textbox>
              </v:rect>
            </w:pict>
          </mc:Fallback>
        </mc:AlternateContent>
      </w:r>
    </w:p>
    <w:p w14:paraId="78BBCBE8">
      <w:pPr>
        <w:spacing w:line="400" w:lineRule="exact"/>
        <w:jc w:val="left"/>
        <w:rPr>
          <w:sz w:val="28"/>
          <w:szCs w:val="28"/>
        </w:rPr>
      </w:pPr>
    </w:p>
    <w:p w14:paraId="4AEEC188">
      <w:pPr>
        <w:spacing w:line="400" w:lineRule="exact"/>
        <w:jc w:val="left"/>
        <w:rPr>
          <w:sz w:val="28"/>
          <w:szCs w:val="28"/>
        </w:rPr>
      </w:pPr>
    </w:p>
    <w:p w14:paraId="7C507A01">
      <w:pPr>
        <w:spacing w:line="400" w:lineRule="exact"/>
        <w:jc w:val="left"/>
        <w:rPr>
          <w:sz w:val="28"/>
          <w:szCs w:val="28"/>
        </w:rPr>
      </w:pPr>
    </w:p>
    <w:p w14:paraId="0CCA7174">
      <w:pPr>
        <w:spacing w:line="400" w:lineRule="exact"/>
        <w:jc w:val="left"/>
        <w:rPr>
          <w:sz w:val="28"/>
          <w:szCs w:val="28"/>
        </w:rPr>
      </w:pPr>
    </w:p>
    <w:p w14:paraId="60875696">
      <w:pPr>
        <w:spacing w:line="400" w:lineRule="exact"/>
        <w:jc w:val="left"/>
        <w:rPr>
          <w:sz w:val="28"/>
          <w:szCs w:val="28"/>
        </w:rPr>
      </w:pPr>
    </w:p>
    <w:p w14:paraId="548D88E5">
      <w:pPr>
        <w:spacing w:line="400" w:lineRule="exact"/>
        <w:jc w:val="left"/>
        <w:rPr>
          <w:sz w:val="28"/>
          <w:szCs w:val="28"/>
        </w:rPr>
      </w:pPr>
      <w:r>
        <w:rPr>
          <w:rFonts w:hint="eastAsia"/>
          <w:sz w:val="28"/>
          <w:szCs w:val="28"/>
        </w:rPr>
        <w:t>承办机构：夏县瑶峰镇人民政府</w:t>
      </w:r>
    </w:p>
    <w:p w14:paraId="7AC418A7">
      <w:pPr>
        <w:spacing w:line="400" w:lineRule="exact"/>
        <w:jc w:val="left"/>
        <w:rPr>
          <w:sz w:val="28"/>
          <w:szCs w:val="28"/>
        </w:rPr>
      </w:pPr>
      <w:r>
        <w:rPr>
          <w:rFonts w:hint="eastAsia"/>
          <w:sz w:val="28"/>
          <w:szCs w:val="28"/>
        </w:rPr>
        <w:t>监督主体：夏县监察委员会派出瑶峰镇监察室</w:t>
      </w:r>
    </w:p>
    <w:p w14:paraId="0C734EBE">
      <w:pPr>
        <w:spacing w:line="400" w:lineRule="exact"/>
        <w:jc w:val="left"/>
        <w:rPr>
          <w:sz w:val="28"/>
          <w:szCs w:val="28"/>
        </w:rPr>
      </w:pPr>
      <w:r>
        <w:rPr>
          <w:rFonts w:hint="eastAsia"/>
          <w:sz w:val="28"/>
          <w:szCs w:val="28"/>
        </w:rPr>
        <w:t>监督电话：0359--8532740</w:t>
      </w:r>
    </w:p>
    <w:p w14:paraId="5CF1162B">
      <w:pPr>
        <w:pStyle w:val="2"/>
        <w:sectPr>
          <w:pgSz w:w="11906" w:h="16838"/>
          <w:pgMar w:top="2098" w:right="1460" w:bottom="300" w:left="1580" w:header="720" w:footer="720" w:gutter="0"/>
          <w:pgNumType w:fmt="numberInDash"/>
          <w:cols w:space="720" w:num="1"/>
          <w:docGrid w:linePitch="312" w:charSpace="0"/>
        </w:sectPr>
      </w:pPr>
    </w:p>
    <w:p w14:paraId="71A6F587">
      <w:pPr>
        <w:rPr>
          <w:rFonts w:ascii="宋体" w:hAnsi="宋体" w:cs="宋体"/>
          <w:sz w:val="32"/>
          <w:szCs w:val="32"/>
        </w:rPr>
      </w:pPr>
      <w:r>
        <w:rPr>
          <w:rFonts w:hint="eastAsia" w:ascii="宋体" w:hAnsi="宋体" w:cs="宋体"/>
          <w:sz w:val="32"/>
          <w:szCs w:val="32"/>
        </w:rPr>
        <w:t>101.事项名称：非法种植毒品原植物处置</w:t>
      </w:r>
    </w:p>
    <w:p w14:paraId="2EF4985A">
      <w:pPr>
        <w:ind w:firstLine="320" w:firstLineChars="100"/>
        <w:rPr>
          <w:rFonts w:ascii="宋体" w:hAnsi="宋体" w:cs="宋体"/>
          <w:sz w:val="32"/>
          <w:szCs w:val="32"/>
        </w:rPr>
      </w:pPr>
      <w:r>
        <w:rPr>
          <w:rFonts w:hint="eastAsia" w:ascii="宋体" w:hAnsi="宋体" w:cs="宋体"/>
          <w:sz w:val="32"/>
          <w:szCs w:val="32"/>
        </w:rPr>
        <w:t>事项编码：4000-C-00600-140827</w:t>
      </w:r>
    </w:p>
    <w:p w14:paraId="049D2F07">
      <w:pPr>
        <w:pStyle w:val="2"/>
        <w:rPr>
          <w:rFonts w:ascii="宋体" w:hAnsi="宋体" w:cs="宋体"/>
          <w:sz w:val="24"/>
        </w:rPr>
      </w:pPr>
    </w:p>
    <w:p w14:paraId="42E30985">
      <w:pPr>
        <w:pStyle w:val="2"/>
      </w:pPr>
      <w:r>
        <mc:AlternateContent>
          <mc:Choice Requires="wps">
            <w:drawing>
              <wp:anchor distT="0" distB="0" distL="114300" distR="114300" simplePos="0" relativeHeight="25182310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5C6A06">
                            <w:pPr>
                              <w:jc w:val="left"/>
                            </w:pPr>
                            <w:r>
                              <w:rPr>
                                <w:rFonts w:hint="eastAsia"/>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2310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14:paraId="145C6A06">
                      <w:pPr>
                        <w:jc w:val="left"/>
                      </w:pPr>
                      <w:r>
                        <w:rPr>
                          <w:rFonts w:hint="eastAsia"/>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pict>
          </mc:Fallback>
        </mc:AlternateContent>
      </w:r>
    </w:p>
    <w:p w14:paraId="2BA6C243"/>
    <w:p w14:paraId="6DF04649"/>
    <w:p w14:paraId="396E8F7C">
      <w:r>
        <w:rPr>
          <w:sz w:val="18"/>
        </w:rPr>
        <mc:AlternateContent>
          <mc:Choice Requires="wps">
            <w:drawing>
              <wp:anchor distT="0" distB="0" distL="114300" distR="114300" simplePos="0" relativeHeight="25182412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3.8pt;margin-top:6.9pt;height:24pt;width:0.05pt;z-index:25182412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hGuLdkAAAAJAQAADwAAAAAAAAABACAAAAAiAAAAZHJzL2Rvd25yZXYueG1s&#10;UEsBAhQAFAAAAAgAh07iQJ7m1sz3AQAA4AMAAA4AAAAAAAAAAQAgAAAAKAEAAGRycy9lMm9Eb2Mu&#10;eG1sUEsFBgAAAAAGAAYAWQEAAJEFAAAAAA==&#10;">
                <v:fill on="f" focussize="0,0"/>
                <v:stroke color="#000000" joinstyle="round" endarrow="open"/>
                <v:imagedata o:title=""/>
                <o:lock v:ext="edit" aspectratio="f"/>
              </v:line>
            </w:pict>
          </mc:Fallback>
        </mc:AlternateContent>
      </w:r>
    </w:p>
    <w:p w14:paraId="46C11044"/>
    <w:p w14:paraId="73117340">
      <w:r>
        <w:rPr>
          <w:sz w:val="18"/>
        </w:rPr>
        <mc:AlternateContent>
          <mc:Choice Requires="wps">
            <w:drawing>
              <wp:anchor distT="0" distB="0" distL="114300" distR="114300" simplePos="0" relativeHeight="25182515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F01C42">
                            <w:r>
                              <w:rPr>
                                <w:rFonts w:hint="eastAsia"/>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2515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14:paraId="78F01C42">
                      <w:r>
                        <w:rPr>
                          <w:rFonts w:hint="eastAsia"/>
                        </w:rPr>
                        <w:t>根据法律赋予的职权，进行日常检查监督</w:t>
                      </w:r>
                    </w:p>
                  </w:txbxContent>
                </v:textbox>
              </v:shape>
            </w:pict>
          </mc:Fallback>
        </mc:AlternateContent>
      </w:r>
    </w:p>
    <w:p w14:paraId="490E7A04"/>
    <w:p w14:paraId="6B46F396"/>
    <w:p w14:paraId="5EF09672">
      <w:r>
        <w:rPr>
          <w:sz w:val="18"/>
        </w:rPr>
        <mc:AlternateContent>
          <mc:Choice Requires="wps">
            <w:drawing>
              <wp:anchor distT="0" distB="0" distL="114300" distR="114300" simplePos="0" relativeHeight="25182617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4.55pt;margin-top:9.4pt;height:28.5pt;width:0.05pt;z-index:25182617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54KMjZAAAACQEAAA8AAAAAAAAAAQAgAAAAIgAAAGRycy9kb3ducmV2Lnht&#10;bFBLAQIUABQAAAAIAIdO4kCE8jFU+AEAAOADAAAOAAAAAAAAAAEAIAAAACgBAABkcnMvZTJvRG9j&#10;LnhtbFBLBQYAAAAABgAGAFkBAACSBQAAAAA=&#10;">
                <v:fill on="f" focussize="0,0"/>
                <v:stroke color="#000000" joinstyle="round" endarrow="open"/>
                <v:imagedata o:title=""/>
                <o:lock v:ext="edit" aspectratio="f"/>
              </v:line>
            </w:pict>
          </mc:Fallback>
        </mc:AlternateContent>
      </w:r>
    </w:p>
    <w:p w14:paraId="22221798"/>
    <w:p w14:paraId="7014589F"/>
    <w:p w14:paraId="3A25ABAD">
      <w:r>
        <w:rPr>
          <w:sz w:val="18"/>
        </w:rPr>
        <mc:AlternateContent>
          <mc:Choice Requires="wps">
            <w:drawing>
              <wp:anchor distT="0" distB="0" distL="114300" distR="114300" simplePos="0" relativeHeight="25182720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5F0FA7">
                            <w:r>
                              <w:rPr>
                                <w:rFonts w:hint="eastAsia"/>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2720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14:paraId="505F0FA7">
                      <w:r>
                        <w:rPr>
                          <w:rFonts w:hint="eastAsia"/>
                        </w:rPr>
                        <w:t>执法人员发现可疑情况或接到举报，填写《行政强制措施立案表》，依程序申请批准</w:t>
                      </w:r>
                    </w:p>
                  </w:txbxContent>
                </v:textbox>
              </v:shape>
            </w:pict>
          </mc:Fallback>
        </mc:AlternateContent>
      </w:r>
    </w:p>
    <w:p w14:paraId="39968E79"/>
    <w:p w14:paraId="26107B46">
      <w:r>
        <w:rPr>
          <w:sz w:val="18"/>
        </w:rPr>
        <mc:AlternateContent>
          <mc:Choice Requires="wps">
            <w:drawing>
              <wp:anchor distT="0" distB="0" distL="114300" distR="114300" simplePos="0" relativeHeight="25182822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4.55pt;margin-top:6.95pt;height:29.25pt;width:0.05pt;z-index:25182822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iBLa2QAAAAkBAAAPAAAAAAAAAAEAIAAAACIAAABkcnMvZG93bnJldi54bWxQ&#10;SwECFAAUAAAACACHTuJAaUAPG/YBAADgAwAADgAAAAAAAAABACAAAAAoAQAAZHJzL2Uyb0RvYy54&#10;bWxQSwUGAAAAAAYABgBZAQAAkAUAAAAA&#10;">
                <v:fill on="f" focussize="0,0"/>
                <v:stroke color="#000000" joinstyle="round" endarrow="open"/>
                <v:imagedata o:title=""/>
                <o:lock v:ext="edit" aspectratio="f"/>
              </v:line>
            </w:pict>
          </mc:Fallback>
        </mc:AlternateContent>
      </w:r>
    </w:p>
    <w:p w14:paraId="0047486D"/>
    <w:p w14:paraId="431C278B">
      <w:r>
        <w:rPr>
          <w:sz w:val="18"/>
        </w:rPr>
        <mc:AlternateContent>
          <mc:Choice Requires="wps">
            <w:drawing>
              <wp:anchor distT="0" distB="0" distL="114300" distR="114300" simplePos="0" relativeHeight="25182924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A19972">
                            <w:r>
                              <w:rPr>
                                <w:rFonts w:hint="eastAsia"/>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2924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14:paraId="15A19972">
                      <w:r>
                        <w:rPr>
                          <w:rFonts w:hint="eastAsia"/>
                        </w:rPr>
                        <w:t>制作现场检查笔录或其他方式调查取证</w:t>
                      </w:r>
                    </w:p>
                  </w:txbxContent>
                </v:textbox>
              </v:shape>
            </w:pict>
          </mc:Fallback>
        </mc:AlternateContent>
      </w:r>
    </w:p>
    <w:p w14:paraId="38C53673"/>
    <w:p w14:paraId="53654EE3"/>
    <w:p w14:paraId="5FBA6588">
      <w:r>
        <w:rPr>
          <w:sz w:val="18"/>
        </w:rPr>
        <mc:AlternateContent>
          <mc:Choice Requires="wps">
            <w:drawing>
              <wp:anchor distT="0" distB="0" distL="114300" distR="114300" simplePos="0" relativeHeight="25183027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5.3pt;margin-top:3.1pt;height:26.25pt;width:0.05pt;z-index:25183027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8MgIfYAAAACAEAAA8AAAAAAAAAAQAgAAAAIgAAAGRycy9kb3ducmV2LnhtbFBLAQIU&#10;ABQAAAAIAIdO4kCXYG5o8wEAAOADAAAOAAAAAAAAAAEAIAAAACcBAABkcnMvZTJvRG9jLnhtbFBL&#10;BQYAAAAABgAGAFkBAACMBQAAAAA=&#10;">
                <v:fill on="f" focussize="0,0"/>
                <v:stroke color="#000000" joinstyle="round" endarrow="open"/>
                <v:imagedata o:title=""/>
                <o:lock v:ext="edit" aspectratio="f"/>
              </v:line>
            </w:pict>
          </mc:Fallback>
        </mc:AlternateContent>
      </w:r>
    </w:p>
    <w:p w14:paraId="1D56B90D">
      <w:r>
        <w:rPr>
          <w:sz w:val="18"/>
        </w:rPr>
        <mc:AlternateContent>
          <mc:Choice Requires="wps">
            <w:drawing>
              <wp:anchor distT="0" distB="0" distL="114300" distR="114300" simplePos="0" relativeHeight="25183334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7C64C2">
                            <w:pPr>
                              <w:jc w:val="left"/>
                            </w:pPr>
                            <w:r>
                              <w:rPr>
                                <w:rFonts w:hint="eastAsia"/>
                              </w:rPr>
                              <w:t>制作案件调查终结报告，提出拟采取行政强制措施</w:t>
                            </w:r>
                          </w:p>
                        </w:txbxContent>
                      </wps:txbx>
                      <wps:bodyPr upright="1"/>
                    </wps:wsp>
                  </a:graphicData>
                </a:graphic>
              </wp:anchor>
            </w:drawing>
          </mc:Choice>
          <mc:Fallback>
            <w:pict>
              <v:shape id="_x0000_s1026" o:spid="_x0000_s1026" o:spt="202" type="#_x0000_t202" style="position:absolute;left:0pt;margin-left:-1.7pt;margin-top:12.05pt;height:49.5pt;width:126pt;z-index:25183334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14:paraId="337C64C2">
                      <w:pPr>
                        <w:jc w:val="left"/>
                      </w:pPr>
                      <w:r>
                        <w:rPr>
                          <w:rFonts w:hint="eastAsia"/>
                        </w:rPr>
                        <w:t>制作案件调查终结报告，提出拟采取行政强制措施</w:t>
                      </w:r>
                    </w:p>
                  </w:txbxContent>
                </v:textbox>
              </v:shape>
            </w:pict>
          </mc:Fallback>
        </mc:AlternateContent>
      </w:r>
      <w:r>
        <w:rPr>
          <w:sz w:val="18"/>
        </w:rPr>
        <mc:AlternateContent>
          <mc:Choice Requires="wps">
            <w:drawing>
              <wp:anchor distT="0" distB="0" distL="114300" distR="114300" simplePos="0" relativeHeight="25183539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686AE7">
                            <w:r>
                              <w:rPr>
                                <w:rFonts w:hint="eastAsia"/>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238.3pt;margin-top:7.55pt;height:61.5pt;width:157.5pt;z-index:25183539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14:paraId="21686AE7">
                      <w:r>
                        <w:rPr>
                          <w:rFonts w:hint="eastAsia"/>
                        </w:rPr>
                        <w:t>向当地居民公告，采取应急保护措施并向当地公安机关报告</w:t>
                      </w:r>
                    </w:p>
                  </w:txbxContent>
                </v:textbox>
              </v:shape>
            </w:pict>
          </mc:Fallback>
        </mc:AlternateContent>
      </w:r>
    </w:p>
    <w:p w14:paraId="157915D7">
      <w:r>
        <w:rPr>
          <w:sz w:val="18"/>
        </w:rPr>
        <mc:AlternateContent>
          <mc:Choice Requires="wps">
            <w:drawing>
              <wp:anchor distT="0" distB="0" distL="114300" distR="114300" simplePos="0" relativeHeight="25183129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09E054">
                            <w:r>
                              <w:rPr>
                                <w:rFonts w:hint="eastAsia"/>
                              </w:rPr>
                              <w:t>出示执法证，口头告知违法事实，拟采取的强制措施种类及法律依据，同时赋予当事人陈述、申辩的权力</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3129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14:paraId="4A09E054">
                      <w:r>
                        <w:rPr>
                          <w:rFonts w:hint="eastAsia"/>
                        </w:rPr>
                        <w:t>出示执法证，口头告知违法事实，拟采取的强制措施种类及法律依据，同时赋予当事人陈述、申辩的权力</w:t>
                      </w:r>
                    </w:p>
                  </w:txbxContent>
                </v:textbox>
              </v:shape>
            </w:pict>
          </mc:Fallback>
        </mc:AlternateContent>
      </w:r>
    </w:p>
    <w:p w14:paraId="795126EA">
      <w:r>
        <w:rPr>
          <w:sz w:val="18"/>
        </w:rPr>
        <mc:AlternateContent>
          <mc:Choice Requires="wps">
            <w:drawing>
              <wp:anchor distT="0" distB="0" distL="114300" distR="114300" simplePos="0" relativeHeight="25183436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05pt;margin-top:9.65pt;height:0.05pt;width:29.25pt;z-index:25183436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nSgdzZAAAACQEAAA8AAAAAAAAAAQAgAAAAIgAAAGRycy9kb3ducmV2LnhtbFBL&#10;AQIUABQAAAAIAIdO4kDgwzOw9QEAAOADAAAOAAAAAAAAAAEAIAAAACgBAABkcnMvZTJvRG9jLnht&#10;bFBLBQYAAAAABgAGAFkBAACP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3232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26.55pt;margin-top:8.9pt;height:0.05pt;width:27pt;z-index:25183232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vostcAAAAJAQAADwAAAAAAAAABACAAAAAiAAAAZHJzL2Rvd25y&#10;ZXYueG1sUEsBAhQAFAAAAAgAh07iQP+kiAz/AQAA6gMAAA4AAAAAAAAAAQAgAAAAJgEAAGRycy9l&#10;Mm9Eb2MueG1sUEsFBgAAAAAGAAYAWQEAAJcFAAAAAA==&#10;">
                <v:fill on="f" focussize="0,0"/>
                <v:stroke color="#000000" joinstyle="round" endarrow="open"/>
                <v:imagedata o:title=""/>
                <o:lock v:ext="edit" aspectratio="f"/>
              </v:line>
            </w:pict>
          </mc:Fallback>
        </mc:AlternateContent>
      </w:r>
    </w:p>
    <w:p w14:paraId="725BA597">
      <w:r>
        <w:rPr>
          <w:sz w:val="18"/>
        </w:rPr>
        <mc:AlternateContent>
          <mc:Choice Requires="wps">
            <w:drawing>
              <wp:anchor distT="0" distB="0" distL="114300" distR="114300" simplePos="0" relativeHeight="25183641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8.3pt;margin-top:10.3pt;height:31.5pt;width:0.75pt;z-index:25183641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4onATaAAAACQEAAA8AAAAAAAAAAQAgAAAAIgAAAGRycy9kb3ducmV2LnhtbFBL&#10;AQIUABQAAAAIAIdO4kBIbMl+9AEAAOEDAAAOAAAAAAAAAAEAIAAAACkBAABkcnMvZTJvRG9jLnht&#10;bFBLBQYAAAAABgAGAFkBAACPBQAAAAA=&#10;">
                <v:fill on="f" focussize="0,0"/>
                <v:stroke color="#000000" joinstyle="round" endarrow="open"/>
                <v:imagedata o:title=""/>
                <o:lock v:ext="edit" aspectratio="f"/>
              </v:line>
            </w:pict>
          </mc:Fallback>
        </mc:AlternateContent>
      </w:r>
    </w:p>
    <w:p w14:paraId="00852361"/>
    <w:p w14:paraId="4DAA5B00"/>
    <w:p w14:paraId="6DB92105">
      <w:r>
        <w:rPr>
          <w:sz w:val="18"/>
        </w:rPr>
        <mc:AlternateContent>
          <mc:Choice Requires="wps">
            <w:drawing>
              <wp:anchor distT="0" distB="0" distL="114300" distR="114300" simplePos="0" relativeHeight="25183744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23A238">
                            <w:r>
                              <w:rPr>
                                <w:rFonts w:hint="eastAsia"/>
                              </w:rPr>
                              <w:t>告   知</w:t>
                            </w:r>
                          </w:p>
                        </w:txbxContent>
                      </wps:txbx>
                      <wps:bodyPr upright="1"/>
                    </wps:wsp>
                  </a:graphicData>
                </a:graphic>
              </wp:anchor>
            </w:drawing>
          </mc:Choice>
          <mc:Fallback>
            <w:pict>
              <v:shape id="_x0000_s1026" o:spid="_x0000_s1026" o:spt="202" type="#_x0000_t202" style="position:absolute;left:0pt;margin-left:126.55pt;margin-top:4.85pt;height:35.25pt;width:123pt;z-index:25183744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14:paraId="4C23A238">
                      <w:r>
                        <w:rPr>
                          <w:rFonts w:hint="eastAsia"/>
                        </w:rPr>
                        <w:t>告   知</w:t>
                      </w:r>
                    </w:p>
                  </w:txbxContent>
                </v:textbox>
              </v:shape>
            </w:pict>
          </mc:Fallback>
        </mc:AlternateContent>
      </w:r>
    </w:p>
    <w:p w14:paraId="002DF1BA"/>
    <w:p w14:paraId="3646CE88"/>
    <w:p w14:paraId="0107C3CA">
      <w:r>
        <mc:AlternateContent>
          <mc:Choice Requires="wps">
            <w:drawing>
              <wp:anchor distT="0" distB="0" distL="114300" distR="114300" simplePos="0" relativeHeight="25184256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4256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GhzNtgAAAAJAQAADwAAAAAAAAABACAAAAAiAAAAZHJzL2Rvd25yZXYueG1sUEsB&#10;AhQAFAAAAAgAh07iQDgLnJouAgAAPAQAAA4AAAAAAAAAAQAgAAAAJwEAAGRycy9lMm9Eb2MueG1s&#10;UEsFBgAAAAAGAAYAWQEAAMcFAAAAAA==&#10;" adj="10814">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4153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pFq42QAAAAkBAAAPAAAAAAAAAAEAIAAAACIAAABkcnMvZG93bnJldi54bWxQSwECFAAU&#10;AAAACACHTuJArQ9DsCkCAAAyBAAADgAAAAAAAAABACAAAAAoAQAAZHJzL2Uyb0RvYy54bWxQSwUG&#10;AAAAAAYABgBZAQAAwwUAAAAA&#10;" adj="10827">
                <v:fill on="f" focussize="0,0"/>
                <v:stroke color="#000000" joinstyle="miter" endarrow="open"/>
                <v:imagedata o:title=""/>
                <o:lock v:ext="edit" aspectratio="f"/>
              </v:shape>
            </w:pict>
          </mc:Fallback>
        </mc:AlternateContent>
      </w:r>
    </w:p>
    <w:p w14:paraId="78E18C09"/>
    <w:p w14:paraId="1ED93C24"/>
    <w:p w14:paraId="56606E99">
      <w:r>
        <w:rPr>
          <w:sz w:val="18"/>
        </w:rPr>
        <mc:AlternateContent>
          <mc:Choice Requires="wps">
            <w:drawing>
              <wp:anchor distT="0" distB="0" distL="114300" distR="114300" simplePos="0" relativeHeight="25183948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EEB161">
                            <w:r>
                              <w:rPr>
                                <w:rFonts w:hint="eastAsia"/>
                              </w:rPr>
                              <w:t>制作行政强制措施决定书并送达</w:t>
                            </w:r>
                          </w:p>
                        </w:txbxContent>
                      </wps:txbx>
                      <wps:bodyPr upright="1"/>
                    </wps:wsp>
                  </a:graphicData>
                </a:graphic>
              </wp:anchor>
            </w:drawing>
          </mc:Choice>
          <mc:Fallback>
            <w:pict>
              <v:shape id="_x0000_s1026" o:spid="_x0000_s1026" o:spt="202" type="#_x0000_t202" style="position:absolute;left:0pt;margin-left:218.05pt;margin-top:5.55pt;height:27pt;width:132pt;z-index:25183948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14:paraId="36EEB161">
                      <w:r>
                        <w:rPr>
                          <w:rFonts w:hint="eastAsia"/>
                        </w:rPr>
                        <w:t>制作行政强制措施决定书并送达</w:t>
                      </w:r>
                    </w:p>
                  </w:txbxContent>
                </v:textbox>
              </v:shape>
            </w:pict>
          </mc:Fallback>
        </mc:AlternateContent>
      </w:r>
      <w:r>
        <w:rPr>
          <w:sz w:val="18"/>
        </w:rPr>
        <mc:AlternateContent>
          <mc:Choice Requires="wps">
            <w:drawing>
              <wp:anchor distT="0" distB="0" distL="114300" distR="114300" simplePos="0" relativeHeight="25183846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FEF2AA">
                            <w:r>
                              <w:rPr>
                                <w:rFonts w:hint="eastAsia"/>
                              </w:rPr>
                              <w:t>依法采取行政强制措施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3846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14:paraId="48FEF2AA">
                      <w:r>
                        <w:rPr>
                          <w:rFonts w:hint="eastAsia"/>
                        </w:rPr>
                        <w:t>依法采取行政强制措施</w:t>
                      </w:r>
                    </w:p>
                  </w:txbxContent>
                </v:textbox>
              </v:shape>
            </w:pict>
          </mc:Fallback>
        </mc:AlternateContent>
      </w:r>
    </w:p>
    <w:p w14:paraId="478C3B69"/>
    <w:p w14:paraId="5483CEAC"/>
    <w:p w14:paraId="5FBB2FE0">
      <w:r>
        <mc:AlternateContent>
          <mc:Choice Requires="wps">
            <w:drawing>
              <wp:anchor distT="0" distB="0" distL="114300" distR="114300" simplePos="0" relativeHeight="25184460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4460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YDJe1gAAAAgBAAAPAAAAAAAAAAEAIAAAACIAAABkcnMvZG93bnJldi54bWxQSwECFAAUAAAA&#10;CACHTuJAJdbP4CkCAAAyBAAADgAAAAAAAAABACAAAAAlAQAAZHJzL2Uyb0RvYy54bWxQSwUGAAAA&#10;AAYABgBZAQAAwAUAAAAA&#10;" adj="10814">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4358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2YkJ2AAAAAgBAAAPAAAAAAAAAAEAIAAAACIAAABkcnMvZG93bnJldi54bWxQ&#10;SwECFAAUAAAACACHTuJAfjvlMTACAAA8BAAADgAAAAAAAAABACAAAAAnAQAAZHJzL2Uyb0RvYy54&#10;bWxQSwUGAAAAAAYABgBZAQAAyQUAAAAA&#10;" adj="10800">
                <v:fill on="f" focussize="0,0"/>
                <v:stroke color="#000000" joinstyle="miter" endarrow="open"/>
                <v:imagedata o:title=""/>
                <o:lock v:ext="edit" aspectratio="f"/>
              </v:shape>
            </w:pict>
          </mc:Fallback>
        </mc:AlternateContent>
      </w:r>
    </w:p>
    <w:p w14:paraId="3E1A2494"/>
    <w:p w14:paraId="79B4CC3C"/>
    <w:p w14:paraId="7A3DEC19">
      <w:r>
        <mc:AlternateContent>
          <mc:Choice Requires="wps">
            <w:drawing>
              <wp:anchor distT="0" distB="0" distL="114300" distR="114300" simplePos="0" relativeHeight="25184051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4767DB">
                            <w:r>
                              <w:rPr>
                                <w:rFonts w:hint="eastAsia"/>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4051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14:paraId="414767DB">
                      <w:r>
                        <w:rPr>
                          <w:rFonts w:hint="eastAsia"/>
                        </w:rPr>
                        <w:t>解除行政强制措施</w:t>
                      </w:r>
                    </w:p>
                  </w:txbxContent>
                </v:textbox>
              </v:shape>
            </w:pict>
          </mc:Fallback>
        </mc:AlternateContent>
      </w:r>
    </w:p>
    <w:p w14:paraId="03E1B3E5"/>
    <w:p w14:paraId="56CEE52D"/>
    <w:p w14:paraId="6BCF8564"/>
    <w:p w14:paraId="48C15FA4"/>
    <w:p w14:paraId="172BF166"/>
    <w:p w14:paraId="4BD1F34B">
      <w:pPr>
        <w:spacing w:line="400" w:lineRule="exact"/>
        <w:jc w:val="left"/>
        <w:rPr>
          <w:sz w:val="28"/>
          <w:szCs w:val="28"/>
        </w:rPr>
      </w:pPr>
      <w:r>
        <w:rPr>
          <w:rFonts w:hint="eastAsia"/>
          <w:sz w:val="28"/>
          <w:szCs w:val="28"/>
        </w:rPr>
        <w:t>承办机构：夏县瑶峰镇人民政府</w:t>
      </w:r>
    </w:p>
    <w:p w14:paraId="3ADEADFF">
      <w:pPr>
        <w:spacing w:line="400" w:lineRule="exact"/>
        <w:jc w:val="left"/>
        <w:rPr>
          <w:sz w:val="28"/>
          <w:szCs w:val="28"/>
        </w:rPr>
      </w:pPr>
      <w:r>
        <w:rPr>
          <w:rFonts w:hint="eastAsia"/>
          <w:sz w:val="28"/>
          <w:szCs w:val="28"/>
        </w:rPr>
        <w:t>监督主体：夏县监察委员会派出瑶峰镇监察室</w:t>
      </w:r>
    </w:p>
    <w:p w14:paraId="47479525">
      <w:pPr>
        <w:spacing w:line="400" w:lineRule="exact"/>
        <w:jc w:val="left"/>
        <w:rPr>
          <w:sz w:val="28"/>
          <w:szCs w:val="28"/>
        </w:rPr>
      </w:pPr>
      <w:r>
        <w:rPr>
          <w:rFonts w:hint="eastAsia"/>
          <w:sz w:val="28"/>
          <w:szCs w:val="28"/>
        </w:rPr>
        <w:t>监督电话：0359--8532740</w:t>
      </w:r>
    </w:p>
    <w:p w14:paraId="6EB97DA8">
      <w:pPr>
        <w:pStyle w:val="2"/>
        <w:sectPr>
          <w:pgSz w:w="11906" w:h="16838"/>
          <w:pgMar w:top="2098" w:right="1460" w:bottom="300" w:left="1580" w:header="720" w:footer="720" w:gutter="0"/>
          <w:pgNumType w:fmt="numberInDash"/>
          <w:cols w:space="720" w:num="1"/>
          <w:docGrid w:linePitch="312" w:charSpace="0"/>
        </w:sectPr>
      </w:pPr>
    </w:p>
    <w:p w14:paraId="3EBCCE21">
      <w:pPr>
        <w:rPr>
          <w:rFonts w:ascii="宋体" w:hAnsi="宋体" w:cs="宋体"/>
          <w:sz w:val="32"/>
          <w:szCs w:val="32"/>
        </w:rPr>
      </w:pPr>
      <w:r>
        <w:rPr>
          <w:rFonts w:hint="eastAsia" w:ascii="宋体" w:hAnsi="宋体" w:cs="宋体"/>
          <w:sz w:val="32"/>
          <w:szCs w:val="32"/>
        </w:rPr>
        <w:t>102.事项名称：对城市生活无着的流浪乞讨人员的救助</w:t>
      </w:r>
    </w:p>
    <w:p w14:paraId="21FCE06A">
      <w:pPr>
        <w:pStyle w:val="2"/>
      </w:pPr>
      <w:r>
        <w:rPr>
          <w:rFonts w:hint="eastAsia" w:ascii="宋体" w:hAnsi="宋体" w:cs="宋体"/>
          <w:sz w:val="32"/>
          <w:szCs w:val="32"/>
        </w:rPr>
        <w:t xml:space="preserve">   事项编码：4000-G-00500-140827</w:t>
      </w:r>
    </w:p>
    <w:p w14:paraId="1DA69A6A">
      <w:r>
        <mc:AlternateContent>
          <mc:Choice Requires="wps">
            <w:drawing>
              <wp:anchor distT="0" distB="0" distL="114300" distR="114300" simplePos="0" relativeHeight="25173299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74C343">
                            <w:pPr>
                              <w:ind w:firstLine="210" w:firstLineChars="100"/>
                            </w:pPr>
                            <w:r>
                              <w:rPr>
                                <w:rFonts w:hint="eastAsia"/>
                              </w:rPr>
                              <w:t>结案归档</w:t>
                            </w:r>
                          </w:p>
                        </w:txbxContent>
                      </wps:txbx>
                      <wps:bodyPr upright="1"/>
                    </wps:wsp>
                  </a:graphicData>
                </a:graphic>
              </wp:anchor>
            </w:drawing>
          </mc:Choice>
          <mc:Fallback>
            <w:pict>
              <v:shape id="_x0000_s1026" o:spid="_x0000_s1026" o:spt="202" type="#_x0000_t202" style="position:absolute;left:0pt;margin-left:3.25pt;margin-top:10pt;height:73.55pt;width:169.5pt;z-index:25173299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14:paraId="1874C343">
                      <w:pPr>
                        <w:ind w:firstLine="210" w:firstLineChars="100"/>
                      </w:pPr>
                      <w:r>
                        <w:rPr>
                          <w:rFonts w:hint="eastAsia"/>
                        </w:rPr>
                        <w:t>结案归档</w:t>
                      </w:r>
                    </w:p>
                  </w:txbxContent>
                </v:textbox>
              </v:shape>
            </w:pict>
          </mc:Fallback>
        </mc:AlternateContent>
      </w:r>
      <w:r>
        <w:rPr>
          <w:rFonts w:hint="eastAsia"/>
        </w:rPr>
        <w:t xml:space="preserve">                                                       </w:t>
      </w:r>
    </w:p>
    <w:p w14:paraId="4EFF67B4">
      <w:r>
        <w:rPr>
          <w:rFonts w:hint="eastAsia"/>
        </w:rPr>
        <mc:AlternateContent>
          <mc:Choice Requires="wps">
            <w:drawing>
              <wp:anchor distT="0" distB="0" distL="114300" distR="114300" simplePos="0" relativeHeight="251669504"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570AD3FB">
                            <w:r>
                              <w:rPr>
                                <w:rFonts w:hint="eastAsia"/>
                                <w:sz w:val="20"/>
                                <w:szCs w:val="18"/>
                              </w:rPr>
                              <w:t>询问、登记求助人员姓名、年龄、住址、生活来源、是否享受最低生活保障，流浪乞讨的原因、时间、经过，近亲属及其他关系密切的亲属的姓名、地址、联系电话</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9504;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14:paraId="570AD3FB">
                      <w:r>
                        <w:rPr>
                          <w:rFonts w:hint="eastAsia"/>
                          <w:sz w:val="20"/>
                          <w:szCs w:val="18"/>
                        </w:rPr>
                        <w:t>询问、登记求助人员姓名、年龄、住址、生活来源、是否享受最低生活保障，流浪乞讨的原因、时间、经过，近亲属及其他关系密切的亲属的姓名、地址、联系电话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14:paraId="147F110B">
      <w:pPr>
        <w:rPr>
          <w:sz w:val="28"/>
          <w:szCs w:val="28"/>
        </w:rPr>
      </w:pPr>
      <w:r>
        <mc:AlternateContent>
          <mc:Choice Requires="wps">
            <w:drawing>
              <wp:anchor distT="0" distB="0" distL="114300" distR="114300" simplePos="0" relativeHeight="251680768"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74.3pt;margin-top:7.4pt;height:0.8pt;width:51.75pt;z-index:251680768;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QKp39gAAAAJAQAADwAAAAAAAAABACAAAAAiAAAAZHJzL2Rv&#10;d25yZXYueG1sUEsBAhQAFAAAAAgAh07iQBRk29wBAgAA7AMAAA4AAAAAAAAAAQAgAAAAJwEAAGRy&#10;cy9lMm9Eb2MueG1sUEsFBgAAAAAGAAYAWQEAAJoFAAAAAA==&#10;">
                <v:fill on="f" focussize="0,0"/>
                <v:stroke color="#000000" joinstyle="round" endarrow="open"/>
                <v:imagedata o:title=""/>
                <o:lock v:ext="edit" aspectratio="f"/>
              </v:line>
            </w:pict>
          </mc:Fallback>
        </mc:AlternateContent>
      </w:r>
      <w:r>
        <w:rPr>
          <w:rFonts w:hint="eastAsia"/>
        </w:rPr>
        <w:t xml:space="preserve">                                                  </w:t>
      </w:r>
    </w:p>
    <w:p w14:paraId="07842883">
      <w:r>
        <mc:AlternateContent>
          <mc:Choice Requires="wps">
            <w:drawing>
              <wp:anchor distT="0" distB="0" distL="114300" distR="114300" simplePos="0" relativeHeight="251678720"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1.3pt;margin-top:3.35pt;height:12pt;width:0.05pt;z-index:251678720;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EJ1q2AAAAAgBAAAPAAAAAAAAAAEAIAAAACIAAABkcnMvZG93bnJldi54bWxQ&#10;SwECFAAUAAAACACHTuJA3rBk5fcBAADgAwAADgAAAAAAAAABACAAAAAnAQAAZHJzL2Uyb0RvYy54&#10;bWxQSwUGAAAAAAYABgBZAQAAk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611008"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14:paraId="201A8713">
                            <w:pPr>
                              <w:jc w:val="center"/>
                              <w:rPr>
                                <w:color w:val="000000"/>
                                <w:sz w:val="28"/>
                                <w:szCs w:val="28"/>
                              </w:rPr>
                            </w:pPr>
                            <w:r>
                              <w:rPr>
                                <w:rFonts w:hint="eastAsia" w:ascii="宋体" w:hAnsi="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611008;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14:paraId="201A8713">
                      <w:pPr>
                        <w:jc w:val="center"/>
                        <w:rPr>
                          <w:color w:val="000000"/>
                          <w:sz w:val="28"/>
                          <w:szCs w:val="28"/>
                        </w:rPr>
                      </w:pPr>
                      <w:r>
                        <w:rPr>
                          <w:rFonts w:hint="eastAsia" w:ascii="宋体" w:hAnsi="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14:paraId="2BB6E343">
      <w:r>
        <mc:AlternateContent>
          <mc:Choice Requires="wps">
            <w:drawing>
              <wp:anchor distT="0" distB="0" distL="114300" distR="114300" simplePos="0" relativeHeight="253594624"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284D734B">
                            <w:pPr>
                              <w:rPr>
                                <w:rFonts w:ascii="宋体" w:hAnsi="宋体" w:cs="宋体"/>
                                <w:sz w:val="18"/>
                                <w:szCs w:val="18"/>
                              </w:rPr>
                            </w:pPr>
                            <w:r>
                              <w:rPr>
                                <w:rFonts w:hint="eastAsia" w:ascii="宋体" w:hAnsi="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594624;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14:paraId="284D734B">
                      <w:pPr>
                        <w:rPr>
                          <w:rFonts w:ascii="宋体" w:hAnsi="宋体" w:cs="宋体"/>
                          <w:sz w:val="18"/>
                          <w:szCs w:val="18"/>
                        </w:rPr>
                      </w:pPr>
                      <w:r>
                        <w:rPr>
                          <w:rFonts w:hint="eastAsia" w:ascii="宋体" w:hAnsi="宋体" w:cs="宋体"/>
                          <w:sz w:val="18"/>
                          <w:szCs w:val="18"/>
                        </w:rPr>
                        <w:t>对拒不提供个人真实情况的，不符合救助条件的，不予救助，并告知理由</w:t>
                      </w:r>
                    </w:p>
                  </w:txbxContent>
                </v:textbox>
              </v:shape>
            </w:pict>
          </mc:Fallback>
        </mc:AlternateContent>
      </w:r>
    </w:p>
    <w:p w14:paraId="5B8F16AC">
      <w:r>
        <w:rPr>
          <w:sz w:val="44"/>
          <w:szCs w:val="44"/>
        </w:rPr>
        <mc:AlternateContent>
          <mc:Choice Requires="wps">
            <w:drawing>
              <wp:anchor distT="0" distB="0" distL="114300" distR="114300" simplePos="0" relativeHeight="253602816"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602816;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8281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295.05pt;margin-top:9.9pt;height:29.25pt;width:61.5pt;z-index:25168281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3RC/XAAAACQEAAA8AAAAAAAAAAQAgAAAAIgAAAGRycy9kb3du&#10;cmV2LnhtbFBLAQIUABQAAAAIAIdO4kCVc5hRAAIAAO0DAAAOAAAAAAAAAAEAIAAAACYBAABkcnMv&#10;ZTJvRG9jLnhtbFBLBQYAAAAABgAGAFkBAACYBQAAAAA=&#10;">
                <v:fill on="f" focussize="0,0"/>
                <v:stroke color="#000000" joinstyle="round" endarrow="open"/>
                <v:imagedata o:title=""/>
                <o:lock v:ext="edit" aspectratio="f"/>
              </v:line>
            </w:pict>
          </mc:Fallback>
        </mc:AlternateContent>
      </w:r>
    </w:p>
    <w:p w14:paraId="13960CB8">
      <w:r>
        <mc:AlternateContent>
          <mc:Choice Requires="wps">
            <w:drawing>
              <wp:anchor distT="0" distB="0" distL="114300" distR="114300" simplePos="0" relativeHeight="25173504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60.5pt;margin-top:4.05pt;height:10.5pt;width:0.75pt;z-index:25173504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k8srXAAAACAEAAA8AAAAAAAAAAQAgAAAAIgAAAGRycy9kb3ducmV2&#10;LnhtbFBLAQIUABQAAAAIAIdO4kCJZiJi/QEAAOsDAAAOAAAAAAAAAAEAIAAAACYBAABkcnMvZTJv&#10;RG9jLnhtbFBLBQYAAAAABgAGAFkBAACVBQAAAAA=&#10;">
                <v:fill on="f" focussize="0,0"/>
                <v:stroke color="#000000" joinstyle="round" endarrow="open"/>
                <v:imagedata o:title=""/>
                <o:lock v:ext="edit" aspectratio="f"/>
              </v:line>
            </w:pict>
          </mc:Fallback>
        </mc:AlternateContent>
      </w:r>
    </w:p>
    <w:p w14:paraId="267E901C">
      <w:r>
        <mc:AlternateContent>
          <mc:Choice Requires="wps">
            <w:drawing>
              <wp:anchor distT="0" distB="0" distL="114300" distR="114300" simplePos="0" relativeHeight="253607936"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14:paraId="22C10328">
                            <w:pPr>
                              <w:jc w:val="center"/>
                              <w:rPr>
                                <w:color w:val="000000"/>
                                <w:sz w:val="28"/>
                                <w:szCs w:val="28"/>
                              </w:rPr>
                            </w:pPr>
                            <w:r>
                              <w:rPr>
                                <w:rFonts w:hint="eastAsia" w:ascii="宋体" w:hAnsi="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607936;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14:paraId="22C10328">
                      <w:pPr>
                        <w:jc w:val="center"/>
                        <w:rPr>
                          <w:color w:val="000000"/>
                          <w:sz w:val="28"/>
                          <w:szCs w:val="28"/>
                        </w:rPr>
                      </w:pPr>
                      <w:r>
                        <w:rPr>
                          <w:rFonts w:hint="eastAsia" w:ascii="宋体" w:hAnsi="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sz w:val="44"/>
          <w:szCs w:val="44"/>
        </w:rPr>
        <mc:AlternateContent>
          <mc:Choice Requires="wps">
            <w:drawing>
              <wp:anchor distT="0" distB="0" distL="114300" distR="114300" simplePos="0" relativeHeight="253595648"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14:paraId="15E81462">
                            <w:pPr>
                              <w:rPr>
                                <w:rFonts w:ascii="宋体" w:hAnsi="宋体" w:cs="宋体"/>
                                <w:sz w:val="18"/>
                                <w:szCs w:val="18"/>
                              </w:rPr>
                            </w:pPr>
                            <w:r>
                              <w:rPr>
                                <w:rFonts w:hint="eastAsia" w:ascii="宋体" w:hAnsi="宋体" w:cs="宋体"/>
                                <w:sz w:val="18"/>
                                <w:szCs w:val="18"/>
                              </w:rPr>
                              <w:t>按甄别情况,实施分类</w:t>
                            </w:r>
                          </w:p>
                          <w:p w14:paraId="7848391F">
                            <w:pPr>
                              <w:rPr>
                                <w:rFonts w:ascii="宋体" w:hAnsi="宋体" w:cs="宋体"/>
                                <w:sz w:val="18"/>
                                <w:szCs w:val="18"/>
                              </w:rPr>
                            </w:pPr>
                            <w:r>
                              <w:rPr>
                                <w:rFonts w:hint="eastAsia" w:ascii="宋体" w:hAnsi="宋体" w:cs="宋体"/>
                                <w:sz w:val="18"/>
                                <w:szCs w:val="18"/>
                              </w:rPr>
                              <w:t>救助:①对于危重病</w:t>
                            </w:r>
                          </w:p>
                          <w:p w14:paraId="38C1C174">
                            <w:pPr>
                              <w:rPr>
                                <w:rFonts w:ascii="宋体" w:hAnsi="宋体" w:cs="宋体"/>
                                <w:sz w:val="18"/>
                                <w:szCs w:val="18"/>
                              </w:rPr>
                            </w:pPr>
                            <w:r>
                              <w:rPr>
                                <w:rFonts w:hint="eastAsia" w:ascii="宋体" w:hAnsi="宋体" w:cs="宋体"/>
                                <w:sz w:val="18"/>
                                <w:szCs w:val="18"/>
                              </w:rPr>
                              <w:t>人、精神病人,直接送</w:t>
                            </w:r>
                          </w:p>
                          <w:p w14:paraId="611EF6C5">
                            <w:pPr>
                              <w:rPr>
                                <w:rFonts w:ascii="宋体" w:hAnsi="宋体" w:cs="宋体"/>
                                <w:sz w:val="18"/>
                                <w:szCs w:val="18"/>
                              </w:rPr>
                            </w:pPr>
                            <w:r>
                              <w:rPr>
                                <w:rFonts w:hint="eastAsia" w:ascii="宋体" w:hAnsi="宋体" w:cs="宋体"/>
                                <w:sz w:val="18"/>
                                <w:szCs w:val="18"/>
                              </w:rPr>
                              <w:t>定点医院。②对于未成</w:t>
                            </w:r>
                          </w:p>
                          <w:p w14:paraId="76977174">
                            <w:pPr>
                              <w:rPr>
                                <w:rFonts w:ascii="宋体" w:hAnsi="宋体" w:cs="宋体"/>
                                <w:sz w:val="18"/>
                                <w:szCs w:val="18"/>
                              </w:rPr>
                            </w:pPr>
                            <w:r>
                              <w:rPr>
                                <w:rFonts w:hint="eastAsia" w:ascii="宋体" w:hAnsi="宋体" w:cs="宋体"/>
                                <w:sz w:val="18"/>
                                <w:szCs w:val="18"/>
                              </w:rPr>
                              <w:t>年人,安排其进入流浪</w:t>
                            </w:r>
                          </w:p>
                          <w:p w14:paraId="0815CA57">
                            <w:pPr>
                              <w:rPr>
                                <w:rFonts w:ascii="宋体" w:hAnsi="宋体" w:cs="宋体"/>
                                <w:sz w:val="18"/>
                                <w:szCs w:val="18"/>
                              </w:rPr>
                            </w:pPr>
                            <w:r>
                              <w:rPr>
                                <w:rFonts w:hint="eastAsia" w:ascii="宋体" w:hAnsi="宋体" w:cs="宋体"/>
                                <w:sz w:val="18"/>
                                <w:szCs w:val="18"/>
                              </w:rPr>
                              <w:t>未成年人救助保护机</w:t>
                            </w:r>
                          </w:p>
                          <w:p w14:paraId="0D2E3B0D">
                            <w:pPr>
                              <w:rPr>
                                <w:rFonts w:ascii="宋体" w:hAnsi="宋体" w:cs="宋体"/>
                                <w:sz w:val="18"/>
                                <w:szCs w:val="18"/>
                              </w:rPr>
                            </w:pPr>
                            <w:r>
                              <w:rPr>
                                <w:rFonts w:hint="eastAsia" w:ascii="宋体" w:hAnsi="宋体" w:cs="宋体"/>
                                <w:sz w:val="18"/>
                                <w:szCs w:val="18"/>
                              </w:rPr>
                              <w:t>构接受帮助。③对于传</w:t>
                            </w:r>
                          </w:p>
                          <w:p w14:paraId="45A9C0BB">
                            <w:pPr>
                              <w:rPr>
                                <w:rFonts w:ascii="宋体" w:hAnsi="宋体" w:cs="宋体"/>
                                <w:sz w:val="18"/>
                                <w:szCs w:val="18"/>
                              </w:rPr>
                            </w:pPr>
                            <w:r>
                              <w:rPr>
                                <w:rFonts w:hint="eastAsia" w:ascii="宋体" w:hAnsi="宋体" w:cs="宋体"/>
                                <w:sz w:val="18"/>
                                <w:szCs w:val="18"/>
                              </w:rPr>
                              <w:t>染病人、疑似传染病</w:t>
                            </w:r>
                          </w:p>
                          <w:p w14:paraId="3D725568">
                            <w:pPr>
                              <w:rPr>
                                <w:rFonts w:ascii="宋体" w:hAnsi="宋体" w:cs="宋体"/>
                                <w:sz w:val="18"/>
                                <w:szCs w:val="18"/>
                              </w:rPr>
                            </w:pPr>
                            <w:r>
                              <w:rPr>
                                <w:rFonts w:hint="eastAsia" w:ascii="宋体" w:hAnsi="宋体" w:cs="宋体"/>
                                <w:sz w:val="18"/>
                                <w:szCs w:val="18"/>
                              </w:rPr>
                              <w:t>人,及时向当地卫生防</w:t>
                            </w:r>
                          </w:p>
                          <w:p w14:paraId="5484F75F">
                            <w:pPr>
                              <w:rPr>
                                <w:rFonts w:ascii="宋体" w:hAnsi="宋体" w:cs="宋体"/>
                                <w:sz w:val="18"/>
                                <w:szCs w:val="18"/>
                              </w:rPr>
                            </w:pPr>
                            <w:r>
                              <w:rPr>
                                <w:rFonts w:hint="eastAsia" w:ascii="宋体" w:hAnsi="宋体" w:cs="宋体"/>
                                <w:sz w:val="18"/>
                                <w:szCs w:val="18"/>
                              </w:rPr>
                              <w:t>疫部门报告,根据其建</w:t>
                            </w:r>
                          </w:p>
                          <w:p w14:paraId="4DCAD930">
                            <w:pPr>
                              <w:rPr>
                                <w:rFonts w:ascii="宋体" w:hAnsi="宋体" w:cs="宋体"/>
                                <w:sz w:val="18"/>
                                <w:szCs w:val="18"/>
                              </w:rPr>
                            </w:pPr>
                            <w:r>
                              <w:rPr>
                                <w:rFonts w:hint="eastAsia" w:ascii="宋体" w:hAnsi="宋体" w:cs="宋体"/>
                                <w:sz w:val="18"/>
                                <w:szCs w:val="18"/>
                              </w:rPr>
                              <w:t>议采取隔离或者其他</w:t>
                            </w:r>
                          </w:p>
                          <w:p w14:paraId="2AE0D9A0">
                            <w:pPr>
                              <w:rPr>
                                <w:rFonts w:ascii="宋体" w:hAnsi="宋体" w:cs="宋体"/>
                                <w:sz w:val="18"/>
                                <w:szCs w:val="18"/>
                              </w:rPr>
                            </w:pPr>
                            <w:r>
                              <w:rPr>
                                <w:rFonts w:hint="eastAsia" w:ascii="宋体" w:hAnsi="宋体" w:cs="宋体"/>
                                <w:sz w:val="18"/>
                                <w:szCs w:val="18"/>
                              </w:rPr>
                              <w:t>相应措施。④对于吸毒</w:t>
                            </w:r>
                          </w:p>
                          <w:p w14:paraId="6EE0F876">
                            <w:pPr>
                              <w:rPr>
                                <w:rFonts w:ascii="宋体" w:hAnsi="宋体" w:cs="宋体"/>
                                <w:sz w:val="18"/>
                                <w:szCs w:val="18"/>
                              </w:rPr>
                            </w:pPr>
                            <w:r>
                              <w:rPr>
                                <w:rFonts w:hint="eastAsia" w:ascii="宋体" w:hAnsi="宋体" w:cs="宋体"/>
                                <w:sz w:val="18"/>
                                <w:szCs w:val="18"/>
                              </w:rPr>
                              <w:t>及涉嫌违法犯罪人员,</w:t>
                            </w:r>
                          </w:p>
                          <w:p w14:paraId="07F18D56">
                            <w:pPr>
                              <w:rPr>
                                <w:rFonts w:ascii="宋体" w:hAnsi="宋体" w:cs="宋体"/>
                                <w:sz w:val="18"/>
                                <w:szCs w:val="18"/>
                              </w:rPr>
                            </w:pPr>
                            <w:r>
                              <w:rPr>
                                <w:rFonts w:hint="eastAsia" w:ascii="宋体" w:hAnsi="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595648;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14:paraId="15E81462">
                      <w:pPr>
                        <w:rPr>
                          <w:rFonts w:ascii="宋体" w:hAnsi="宋体" w:cs="宋体"/>
                          <w:sz w:val="18"/>
                          <w:szCs w:val="18"/>
                        </w:rPr>
                      </w:pPr>
                      <w:r>
                        <w:rPr>
                          <w:rFonts w:hint="eastAsia" w:ascii="宋体" w:hAnsi="宋体" w:cs="宋体"/>
                          <w:sz w:val="18"/>
                          <w:szCs w:val="18"/>
                        </w:rPr>
                        <w:t>按甄别情况,实施分类</w:t>
                      </w:r>
                    </w:p>
                    <w:p w14:paraId="7848391F">
                      <w:pPr>
                        <w:rPr>
                          <w:rFonts w:ascii="宋体" w:hAnsi="宋体" w:cs="宋体"/>
                          <w:sz w:val="18"/>
                          <w:szCs w:val="18"/>
                        </w:rPr>
                      </w:pPr>
                      <w:r>
                        <w:rPr>
                          <w:rFonts w:hint="eastAsia" w:ascii="宋体" w:hAnsi="宋体" w:cs="宋体"/>
                          <w:sz w:val="18"/>
                          <w:szCs w:val="18"/>
                        </w:rPr>
                        <w:t>救助:①对于危重病</w:t>
                      </w:r>
                    </w:p>
                    <w:p w14:paraId="38C1C174">
                      <w:pPr>
                        <w:rPr>
                          <w:rFonts w:ascii="宋体" w:hAnsi="宋体" w:cs="宋体"/>
                          <w:sz w:val="18"/>
                          <w:szCs w:val="18"/>
                        </w:rPr>
                      </w:pPr>
                      <w:r>
                        <w:rPr>
                          <w:rFonts w:hint="eastAsia" w:ascii="宋体" w:hAnsi="宋体" w:cs="宋体"/>
                          <w:sz w:val="18"/>
                          <w:szCs w:val="18"/>
                        </w:rPr>
                        <w:t>人、精神病人,直接送</w:t>
                      </w:r>
                    </w:p>
                    <w:p w14:paraId="611EF6C5">
                      <w:pPr>
                        <w:rPr>
                          <w:rFonts w:ascii="宋体" w:hAnsi="宋体" w:cs="宋体"/>
                          <w:sz w:val="18"/>
                          <w:szCs w:val="18"/>
                        </w:rPr>
                      </w:pPr>
                      <w:r>
                        <w:rPr>
                          <w:rFonts w:hint="eastAsia" w:ascii="宋体" w:hAnsi="宋体" w:cs="宋体"/>
                          <w:sz w:val="18"/>
                          <w:szCs w:val="18"/>
                        </w:rPr>
                        <w:t>定点医院。②对于未成</w:t>
                      </w:r>
                    </w:p>
                    <w:p w14:paraId="76977174">
                      <w:pPr>
                        <w:rPr>
                          <w:rFonts w:ascii="宋体" w:hAnsi="宋体" w:cs="宋体"/>
                          <w:sz w:val="18"/>
                          <w:szCs w:val="18"/>
                        </w:rPr>
                      </w:pPr>
                      <w:r>
                        <w:rPr>
                          <w:rFonts w:hint="eastAsia" w:ascii="宋体" w:hAnsi="宋体" w:cs="宋体"/>
                          <w:sz w:val="18"/>
                          <w:szCs w:val="18"/>
                        </w:rPr>
                        <w:t>年人,安排其进入流浪</w:t>
                      </w:r>
                    </w:p>
                    <w:p w14:paraId="0815CA57">
                      <w:pPr>
                        <w:rPr>
                          <w:rFonts w:ascii="宋体" w:hAnsi="宋体" w:cs="宋体"/>
                          <w:sz w:val="18"/>
                          <w:szCs w:val="18"/>
                        </w:rPr>
                      </w:pPr>
                      <w:r>
                        <w:rPr>
                          <w:rFonts w:hint="eastAsia" w:ascii="宋体" w:hAnsi="宋体" w:cs="宋体"/>
                          <w:sz w:val="18"/>
                          <w:szCs w:val="18"/>
                        </w:rPr>
                        <w:t>未成年人救助保护机</w:t>
                      </w:r>
                    </w:p>
                    <w:p w14:paraId="0D2E3B0D">
                      <w:pPr>
                        <w:rPr>
                          <w:rFonts w:ascii="宋体" w:hAnsi="宋体" w:cs="宋体"/>
                          <w:sz w:val="18"/>
                          <w:szCs w:val="18"/>
                        </w:rPr>
                      </w:pPr>
                      <w:r>
                        <w:rPr>
                          <w:rFonts w:hint="eastAsia" w:ascii="宋体" w:hAnsi="宋体" w:cs="宋体"/>
                          <w:sz w:val="18"/>
                          <w:szCs w:val="18"/>
                        </w:rPr>
                        <w:t>构接受帮助。③对于传</w:t>
                      </w:r>
                    </w:p>
                    <w:p w14:paraId="45A9C0BB">
                      <w:pPr>
                        <w:rPr>
                          <w:rFonts w:ascii="宋体" w:hAnsi="宋体" w:cs="宋体"/>
                          <w:sz w:val="18"/>
                          <w:szCs w:val="18"/>
                        </w:rPr>
                      </w:pPr>
                      <w:r>
                        <w:rPr>
                          <w:rFonts w:hint="eastAsia" w:ascii="宋体" w:hAnsi="宋体" w:cs="宋体"/>
                          <w:sz w:val="18"/>
                          <w:szCs w:val="18"/>
                        </w:rPr>
                        <w:t>染病人、疑似传染病</w:t>
                      </w:r>
                    </w:p>
                    <w:p w14:paraId="3D725568">
                      <w:pPr>
                        <w:rPr>
                          <w:rFonts w:ascii="宋体" w:hAnsi="宋体" w:cs="宋体"/>
                          <w:sz w:val="18"/>
                          <w:szCs w:val="18"/>
                        </w:rPr>
                      </w:pPr>
                      <w:r>
                        <w:rPr>
                          <w:rFonts w:hint="eastAsia" w:ascii="宋体" w:hAnsi="宋体" w:cs="宋体"/>
                          <w:sz w:val="18"/>
                          <w:szCs w:val="18"/>
                        </w:rPr>
                        <w:t>人,及时向当地卫生防</w:t>
                      </w:r>
                    </w:p>
                    <w:p w14:paraId="5484F75F">
                      <w:pPr>
                        <w:rPr>
                          <w:rFonts w:ascii="宋体" w:hAnsi="宋体" w:cs="宋体"/>
                          <w:sz w:val="18"/>
                          <w:szCs w:val="18"/>
                        </w:rPr>
                      </w:pPr>
                      <w:r>
                        <w:rPr>
                          <w:rFonts w:hint="eastAsia" w:ascii="宋体" w:hAnsi="宋体" w:cs="宋体"/>
                          <w:sz w:val="18"/>
                          <w:szCs w:val="18"/>
                        </w:rPr>
                        <w:t>疫部门报告,根据其建</w:t>
                      </w:r>
                    </w:p>
                    <w:p w14:paraId="4DCAD930">
                      <w:pPr>
                        <w:rPr>
                          <w:rFonts w:ascii="宋体" w:hAnsi="宋体" w:cs="宋体"/>
                          <w:sz w:val="18"/>
                          <w:szCs w:val="18"/>
                        </w:rPr>
                      </w:pPr>
                      <w:r>
                        <w:rPr>
                          <w:rFonts w:hint="eastAsia" w:ascii="宋体" w:hAnsi="宋体" w:cs="宋体"/>
                          <w:sz w:val="18"/>
                          <w:szCs w:val="18"/>
                        </w:rPr>
                        <w:t>议采取隔离或者其他</w:t>
                      </w:r>
                    </w:p>
                    <w:p w14:paraId="2AE0D9A0">
                      <w:pPr>
                        <w:rPr>
                          <w:rFonts w:ascii="宋体" w:hAnsi="宋体" w:cs="宋体"/>
                          <w:sz w:val="18"/>
                          <w:szCs w:val="18"/>
                        </w:rPr>
                      </w:pPr>
                      <w:r>
                        <w:rPr>
                          <w:rFonts w:hint="eastAsia" w:ascii="宋体" w:hAnsi="宋体" w:cs="宋体"/>
                          <w:sz w:val="18"/>
                          <w:szCs w:val="18"/>
                        </w:rPr>
                        <w:t>相应措施。④对于吸毒</w:t>
                      </w:r>
                    </w:p>
                    <w:p w14:paraId="6EE0F876">
                      <w:pPr>
                        <w:rPr>
                          <w:rFonts w:ascii="宋体" w:hAnsi="宋体" w:cs="宋体"/>
                          <w:sz w:val="18"/>
                          <w:szCs w:val="18"/>
                        </w:rPr>
                      </w:pPr>
                      <w:r>
                        <w:rPr>
                          <w:rFonts w:hint="eastAsia" w:ascii="宋体" w:hAnsi="宋体" w:cs="宋体"/>
                          <w:sz w:val="18"/>
                          <w:szCs w:val="18"/>
                        </w:rPr>
                        <w:t>及涉嫌违法犯罪人员,</w:t>
                      </w:r>
                    </w:p>
                    <w:p w14:paraId="07F18D56">
                      <w:pPr>
                        <w:rPr>
                          <w:rFonts w:ascii="宋体" w:hAnsi="宋体" w:cs="宋体"/>
                          <w:sz w:val="18"/>
                          <w:szCs w:val="18"/>
                        </w:rPr>
                      </w:pPr>
                      <w:r>
                        <w:rPr>
                          <w:rFonts w:hint="eastAsia" w:ascii="宋体" w:hAnsi="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593600"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A6CFD3D">
                            <w:pPr>
                              <w:rPr>
                                <w:color w:val="000000"/>
                                <w:sz w:val="28"/>
                                <w:szCs w:val="28"/>
                              </w:rPr>
                            </w:pPr>
                          </w:p>
                          <w:p w14:paraId="6A28F64C">
                            <w:pPr>
                              <w:rPr>
                                <w:rFonts w:ascii="宋体" w:hAnsi="宋体" w:cs="宋体"/>
                                <w:sz w:val="18"/>
                                <w:szCs w:val="18"/>
                              </w:rPr>
                            </w:pPr>
                            <w:r>
                              <w:rPr>
                                <w:rFonts w:hint="eastAsia" w:ascii="宋体" w:hAnsi="宋体" w:cs="宋体"/>
                                <w:sz w:val="18"/>
                                <w:szCs w:val="18"/>
                              </w:rPr>
                              <w:t>甄别</w:t>
                            </w:r>
                          </w:p>
                        </w:txbxContent>
                      </wps:txbx>
                      <wps:bodyPr anchor="ctr" upright="1"/>
                    </wps:wsp>
                  </a:graphicData>
                </a:graphic>
              </wp:anchor>
            </w:drawing>
          </mc:Choice>
          <mc:Fallback>
            <w:pict>
              <v:shape id="_x0000_s1026" o:spid="_x0000_s1026" o:spt="110" type="#_x0000_t110" style="position:absolute;left:0pt;margin-left:212.4pt;margin-top:5.4pt;height:42.6pt;width:101.5pt;z-index:253593600;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14:paraId="4A6CFD3D">
                      <w:pPr>
                        <w:rPr>
                          <w:color w:val="000000"/>
                          <w:sz w:val="28"/>
                          <w:szCs w:val="28"/>
                        </w:rPr>
                      </w:pPr>
                    </w:p>
                    <w:p w14:paraId="6A28F64C">
                      <w:pPr>
                        <w:rPr>
                          <w:rFonts w:ascii="宋体" w:hAnsi="宋体" w:cs="宋体"/>
                          <w:sz w:val="18"/>
                          <w:szCs w:val="18"/>
                        </w:rPr>
                      </w:pPr>
                      <w:r>
                        <w:rPr>
                          <w:rFonts w:hint="eastAsia" w:ascii="宋体" w:hAnsi="宋体" w:cs="宋体"/>
                          <w:sz w:val="18"/>
                          <w:szCs w:val="18"/>
                        </w:rPr>
                        <w:t>甄别</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14:paraId="2286A09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2336;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14:paraId="2286A092"/>
                  </w:txbxContent>
                </v:textbox>
              </v:shape>
            </w:pict>
          </mc:Fallback>
        </mc:AlternateContent>
      </w:r>
    </w:p>
    <w:p w14:paraId="23E95ED6">
      <w:r>
        <mc:AlternateContent>
          <mc:Choice Requires="wps">
            <w:drawing>
              <wp:anchor distT="0" distB="0" distL="114300" distR="114300" simplePos="0" relativeHeight="253609984"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07D69C42">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609984;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14:paraId="07D69C42">
                      <w:r>
                        <w:rPr>
                          <w:rFonts w:hint="eastAsia"/>
                        </w:rPr>
                        <w:t>不符合</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11.55pt;margin-top:11.6pt;height:0.05pt;width:65.25pt;z-index:251684864;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ghUpDZAAAACQEAAA8AAAAAAAAAAQAgAAAAIgAAAGRycy9kb3ducmV2LnhtbFBL&#10;AQIUABQAAAAIAIdO4kBaU8IU9QEAAOADAAAOAAAAAAAAAAEAIAAAACgBAABkcnMvZTJvRG9jLnht&#10;bFBLBQYAAAAABgAGAFkBAACPBQAAAAA=&#10;">
                <v:fill on="f" focussize="0,0"/>
                <v:stroke color="#000000" joinstyle="round" endarrow="open"/>
                <v:imagedata o:title=""/>
                <o:lock v:ext="edit" aspectratio="f"/>
              </v:line>
            </w:pict>
          </mc:Fallback>
        </mc:AlternateContent>
      </w:r>
    </w:p>
    <w:p w14:paraId="30DC6502">
      <w:r>
        <mc:AlternateContent>
          <mc:Choice Requires="wps">
            <w:drawing>
              <wp:anchor distT="0" distB="0" distL="114300" distR="114300" simplePos="0" relativeHeight="25173401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69pt;margin-top:2.35pt;height:0.05pt;width:42.75pt;z-index:25173401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Nqo3S1wAAAAcBAAAPAAAAAAAAAAEAIAAAACIAAABkcnMvZG93bnJl&#10;di54bWxQSwECFAAUAAAACACHTuJAsqAPxP4BAADqAwAADgAAAAAAAAABACAAAAAmAQAAZHJzL2Uy&#10;b0RvYy54bWxQSwUGAAAAAAYABgBZAQAAlg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608960"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608960;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14:paraId="5FE8607B">
      <w:r>
        <w:rPr>
          <w:sz w:val="44"/>
          <w:szCs w:val="44"/>
        </w:rPr>
        <mc:AlternateContent>
          <mc:Choice Requires="wps">
            <w:drawing>
              <wp:anchor distT="0" distB="0" distL="114300" distR="114300" simplePos="0" relativeHeight="253603840"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603840;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14:paraId="6891AEDA">
      <w:r>
        <mc:AlternateContent>
          <mc:Choice Requires="wps">
            <w:drawing>
              <wp:anchor distT="0" distB="0" distL="114300" distR="114300" simplePos="0" relativeHeight="25173606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2.75pt;margin-top:0.7pt;height:18.75pt;width:0.05pt;z-index:25173606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mIBG1wAAAAgBAAAPAAAAAAAAAAEAIAAAACIAAABkcnMvZG93bnJldi54bWxQSwEC&#10;FAAUAAAACACHTuJA4eDQR/UBAADgAwAADgAAAAAAAAABACAAAAAmAQAAZHJzL2Uyb0RvYy54bWxQ&#10;SwUGAAAAAAYABgBZAQAAjQUAAAAA&#10;">
                <v:fill on="f" focussize="0,0"/>
                <v:stroke color="#000000" joinstyle="round" endarrow="open"/>
                <v:imagedata o:title=""/>
                <o:lock v:ext="edit" aspectratio="f"/>
              </v:line>
            </w:pict>
          </mc:Fallback>
        </mc:AlternateContent>
      </w:r>
    </w:p>
    <w:p w14:paraId="3B81722A">
      <w:r>
        <mc:AlternateContent>
          <mc:Choice Requires="wps">
            <w:drawing>
              <wp:anchor distT="0" distB="0" distL="114300" distR="114300" simplePos="0" relativeHeight="253612032"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14:paraId="20CFACC9">
                            <w:pPr>
                              <w:rPr>
                                <w:rFonts w:ascii="宋体" w:hAnsi="宋体" w:cs="宋体"/>
                                <w:sz w:val="18"/>
                                <w:szCs w:val="18"/>
                              </w:rPr>
                            </w:pPr>
                            <w:r>
                              <w:rPr>
                                <w:rFonts w:hint="eastAsia" w:ascii="宋体" w:hAnsi="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612032;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14:paraId="20CFACC9">
                      <w:pPr>
                        <w:rPr>
                          <w:rFonts w:ascii="宋体" w:hAnsi="宋体" w:cs="宋体"/>
                          <w:sz w:val="18"/>
                          <w:szCs w:val="18"/>
                        </w:rPr>
                      </w:pPr>
                      <w:r>
                        <w:rPr>
                          <w:rFonts w:hint="eastAsia" w:ascii="宋体" w:hAnsi="宋体" w:cs="宋体"/>
                          <w:sz w:val="18"/>
                          <w:szCs w:val="18"/>
                        </w:rPr>
                        <w:t>不予救助</w:t>
                      </w:r>
                    </w:p>
                  </w:txbxContent>
                </v:textbox>
              </v:shape>
            </w:pict>
          </mc:Fallback>
        </mc:AlternateContent>
      </w:r>
      <w:r>
        <mc:AlternateContent>
          <mc:Choice Requires="wps">
            <w:drawing>
              <wp:anchor distT="0" distB="0" distL="114300" distR="114300" simplePos="0" relativeHeight="253596672"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3E48F605">
                            <w:pPr>
                              <w:rPr>
                                <w:rFonts w:ascii="宋体" w:hAnsi="宋体" w:cs="宋体"/>
                                <w:sz w:val="18"/>
                                <w:szCs w:val="18"/>
                              </w:rPr>
                            </w:pPr>
                            <w:r>
                              <w:rPr>
                                <w:rFonts w:hint="eastAsia" w:ascii="宋体" w:hAnsi="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596672;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14:paraId="3E48F605">
                      <w:pPr>
                        <w:rPr>
                          <w:rFonts w:ascii="宋体" w:hAnsi="宋体" w:cs="宋体"/>
                          <w:sz w:val="18"/>
                          <w:szCs w:val="18"/>
                        </w:rPr>
                      </w:pPr>
                      <w:r>
                        <w:rPr>
                          <w:rFonts w:hint="eastAsia" w:ascii="宋体" w:hAnsi="宋体" w:cs="宋体"/>
                          <w:sz w:val="18"/>
                          <w:szCs w:val="18"/>
                        </w:rPr>
                        <w:t>为受救助人员建立《救助情况档案》</w:t>
                      </w:r>
                    </w:p>
                  </w:txbxContent>
                </v:textbox>
              </v:shape>
            </w:pict>
          </mc:Fallback>
        </mc:AlternateContent>
      </w:r>
    </w:p>
    <w:p w14:paraId="63F0FD82"/>
    <w:p w14:paraId="2988BE0A">
      <w:r>
        <mc:AlternateContent>
          <mc:Choice Requires="wps">
            <w:drawing>
              <wp:anchor distT="0" distB="0" distL="114300" distR="114300" simplePos="0" relativeHeight="251686912"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94.3pt;margin-top:4.55pt;height:0.05pt;width:27.75pt;z-index:251686912;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JLXB1wAAAAcBAAAPAAAAAAAAAAEAIAAAACIAAABkcnMvZG93bnJldi54bWxQSwEC&#10;FAAUAAAACACHTuJAx6wR0vUBAADgAwAADgAAAAAAAAABACAAAAAmAQAAZHJzL2Uyb0RvYy54bWxQ&#10;SwUGAAAAAAYABgBZAQAAjQUAAAAA&#10;">
                <v:fill on="f" focussize="0,0"/>
                <v:stroke color="#000000" joinstyle="round" endarrow="open"/>
                <v:imagedata o:title=""/>
                <o:lock v:ext="edit" aspectratio="f"/>
              </v:line>
            </w:pict>
          </mc:Fallback>
        </mc:AlternateContent>
      </w:r>
    </w:p>
    <w:p w14:paraId="58C14E7B">
      <w:r>
        <mc:AlternateContent>
          <mc:Choice Requires="wps">
            <w:drawing>
              <wp:anchor distT="0" distB="0" distL="114300" distR="114300" simplePos="0" relativeHeight="25173708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3.5pt;margin-top:7.15pt;height:17.25pt;width:0.05pt;z-index:25173708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ZqjT7ZAAAACQEAAA8AAAAAAAAAAQAgAAAAIgAAAGRycy9kb3ducmV2LnhtbFBL&#10;AQIUABQAAAAIAIdO4kCDLso69QEAAOADAAAOAAAAAAAAAAEAIAAAACgBAABkcnMvZTJvRG9jLnht&#10;bFBLBQYAAAAABgAGAFkBAACP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14:paraId="10F445CA">
                            <w:pPr>
                              <w:jc w:val="center"/>
                              <w:rPr>
                                <w:rFonts w:ascii="宋体" w:hAnsi="宋体" w:cs="宋体"/>
                                <w:sz w:val="18"/>
                                <w:szCs w:val="18"/>
                              </w:rPr>
                            </w:pPr>
                            <w:r>
                              <w:rPr>
                                <w:rFonts w:hint="eastAsia" w:ascii="宋体" w:hAnsi="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5408;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14:paraId="10F445CA">
                      <w:pPr>
                        <w:jc w:val="center"/>
                        <w:rPr>
                          <w:rFonts w:ascii="宋体" w:hAnsi="宋体" w:cs="宋体"/>
                          <w:sz w:val="18"/>
                          <w:szCs w:val="18"/>
                        </w:rPr>
                      </w:pPr>
                      <w:r>
                        <w:rPr>
                          <w:rFonts w:hint="eastAsia" w:ascii="宋体" w:hAnsi="宋体" w:cs="宋体"/>
                          <w:sz w:val="18"/>
                          <w:szCs w:val="18"/>
                        </w:rPr>
                        <w:t>登记</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75648;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14:paraId="278E2ED8"/>
    <w:p w14:paraId="0141C929">
      <w:r>
        <w:rPr>
          <w:rFonts w:hint="eastAsia"/>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3E37AAEF">
                            <w:pPr>
                              <w:ind w:firstLine="105" w:firstLineChars="50"/>
                            </w:pPr>
                            <w:r>
                              <w:rPr>
                                <w:rFonts w:hint="eastAsia"/>
                              </w:rPr>
                              <w:t>合格</w:t>
                            </w:r>
                          </w:p>
                          <w:p w14:paraId="3D491D5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72576;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14:paraId="3E37AAEF">
                      <w:pPr>
                        <w:ind w:firstLine="105" w:firstLineChars="50"/>
                      </w:pPr>
                      <w:r>
                        <w:rPr>
                          <w:rFonts w:hint="eastAsia"/>
                        </w:rPr>
                        <w:t>合格</w:t>
                      </w:r>
                    </w:p>
                    <w:p w14:paraId="3D491D58"/>
                  </w:txbxContent>
                </v:textbox>
              </v:shape>
            </w:pict>
          </mc:Fallback>
        </mc:AlternateContent>
      </w:r>
    </w:p>
    <w:p w14:paraId="3B722AD4">
      <w:r>
        <mc:AlternateContent>
          <mc:Choice Requires="wps">
            <w:drawing>
              <wp:anchor distT="0" distB="0" distL="114300" distR="114300" simplePos="0" relativeHeight="253613056"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14:paraId="792D6BE7">
                            <w:pPr>
                              <w:jc w:val="center"/>
                              <w:rPr>
                                <w:rFonts w:ascii="宋体" w:hAnsi="宋体" w:cs="宋体"/>
                                <w:sz w:val="18"/>
                                <w:szCs w:val="18"/>
                              </w:rPr>
                            </w:pPr>
                            <w:r>
                              <w:rPr>
                                <w:rFonts w:hint="eastAsia" w:ascii="宋体" w:hAnsi="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613056;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14:paraId="792D6BE7">
                      <w:pPr>
                        <w:jc w:val="center"/>
                        <w:rPr>
                          <w:rFonts w:ascii="宋体" w:hAnsi="宋体" w:cs="宋体"/>
                          <w:sz w:val="18"/>
                          <w:szCs w:val="18"/>
                        </w:rPr>
                      </w:pPr>
                      <w:r>
                        <w:rPr>
                          <w:rFonts w:hint="eastAsia" w:ascii="宋体" w:hAnsi="宋体" w:cs="宋体"/>
                          <w:sz w:val="18"/>
                          <w:szCs w:val="18"/>
                        </w:rPr>
                        <w:t>入站</w:t>
                      </w:r>
                    </w:p>
                  </w:txbxContent>
                </v:textbox>
              </v:shape>
            </w:pict>
          </mc:Fallback>
        </mc:AlternateContent>
      </w:r>
    </w:p>
    <w:p w14:paraId="204113A6">
      <w:r>
        <mc:AlternateContent>
          <mc:Choice Requires="wps">
            <w:drawing>
              <wp:anchor distT="0" distB="0" distL="114300" distR="114300" simplePos="0" relativeHeight="25173811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4.25pt;margin-top:9.1pt;height:18.75pt;width:0.75pt;z-index:25173811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jrwONkAAAAJAQAADwAAAAAAAAABACAAAAAiAAAAZHJzL2Rvd25yZXYueG1sUEsBAhQA&#10;FAAAAAgAh07iQML2jx/xAQAA4QMAAA4AAAAAAAAAAQAgAAAAKAEAAGRycy9lMm9Eb2MueG1sUEsF&#10;BgAAAAAGAAYAWQEAAIs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604864"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604864;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14:paraId="2270231F">
      <w:pPr>
        <w:jc w:val="center"/>
        <w:rPr>
          <w:color w:val="0000FF"/>
          <w:sz w:val="28"/>
          <w:szCs w:val="28"/>
        </w:rPr>
      </w:pPr>
    </w:p>
    <w:p w14:paraId="764C57A6">
      <w:r>
        <mc:AlternateContent>
          <mc:Choice Requires="wps">
            <w:drawing>
              <wp:anchor distT="0" distB="0" distL="114300" distR="114300" simplePos="0" relativeHeight="253597696"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14:paraId="6966A9B9">
                            <w:pPr>
                              <w:rPr>
                                <w:rFonts w:ascii="宋体" w:hAnsi="宋体" w:cs="宋体"/>
                                <w:sz w:val="18"/>
                                <w:szCs w:val="18"/>
                              </w:rPr>
                            </w:pPr>
                            <w:r>
                              <w:rPr>
                                <w:rFonts w:hint="eastAsia" w:ascii="宋体" w:hAnsi="宋体" w:cs="宋体"/>
                                <w:sz w:val="18"/>
                                <w:szCs w:val="18"/>
                              </w:rPr>
                              <w:t>按照《救助管理机构基</w:t>
                            </w:r>
                          </w:p>
                          <w:p w14:paraId="309AA255">
                            <w:pPr>
                              <w:rPr>
                                <w:rFonts w:ascii="宋体" w:hAnsi="宋体" w:cs="宋体"/>
                                <w:sz w:val="18"/>
                                <w:szCs w:val="18"/>
                              </w:rPr>
                            </w:pPr>
                            <w:r>
                              <w:rPr>
                                <w:rFonts w:hint="eastAsia" w:ascii="宋体" w:hAnsi="宋体" w:cs="宋体"/>
                                <w:sz w:val="18"/>
                                <w:szCs w:val="18"/>
                              </w:rPr>
                              <w:t>本规范》和《流浪未成</w:t>
                            </w:r>
                          </w:p>
                          <w:p w14:paraId="267FF86A">
                            <w:pPr>
                              <w:rPr>
                                <w:rFonts w:ascii="宋体" w:hAnsi="宋体" w:cs="宋体"/>
                                <w:sz w:val="18"/>
                                <w:szCs w:val="18"/>
                              </w:rPr>
                            </w:pPr>
                            <w:r>
                              <w:rPr>
                                <w:rFonts w:hint="eastAsia" w:ascii="宋体" w:hAnsi="宋体" w:cs="宋体"/>
                                <w:sz w:val="18"/>
                                <w:szCs w:val="18"/>
                              </w:rPr>
                              <w:t>年人救助保护机构基</w:t>
                            </w:r>
                          </w:p>
                          <w:p w14:paraId="1A7A7426">
                            <w:pPr>
                              <w:rPr>
                                <w:rFonts w:ascii="宋体" w:hAnsi="宋体" w:cs="宋体"/>
                                <w:sz w:val="18"/>
                                <w:szCs w:val="18"/>
                              </w:rPr>
                            </w:pPr>
                            <w:r>
                              <w:rPr>
                                <w:rFonts w:hint="eastAsia" w:ascii="宋体" w:hAnsi="宋体" w:cs="宋体"/>
                                <w:sz w:val="18"/>
                                <w:szCs w:val="18"/>
                              </w:rPr>
                              <w:t>本规范》的要求,提供</w:t>
                            </w:r>
                          </w:p>
                          <w:p w14:paraId="5CD3F282">
                            <w:pPr>
                              <w:rPr>
                                <w:rFonts w:ascii="宋体" w:hAnsi="宋体" w:cs="宋体"/>
                                <w:sz w:val="18"/>
                                <w:szCs w:val="18"/>
                              </w:rPr>
                            </w:pPr>
                            <w:r>
                              <w:rPr>
                                <w:rFonts w:hint="eastAsia" w:ascii="宋体" w:hAnsi="宋体" w:cs="宋体"/>
                                <w:sz w:val="18"/>
                                <w:szCs w:val="18"/>
                              </w:rPr>
                              <w:t>救助服务:①提供符合</w:t>
                            </w:r>
                          </w:p>
                          <w:p w14:paraId="5317C4D6">
                            <w:pPr>
                              <w:rPr>
                                <w:rFonts w:ascii="宋体" w:hAnsi="宋体" w:cs="宋体"/>
                                <w:sz w:val="18"/>
                                <w:szCs w:val="18"/>
                              </w:rPr>
                            </w:pPr>
                            <w:r>
                              <w:rPr>
                                <w:rFonts w:hint="eastAsia" w:ascii="宋体" w:hAnsi="宋体" w:cs="宋体"/>
                                <w:sz w:val="18"/>
                                <w:szCs w:val="18"/>
                              </w:rPr>
                              <w:t>食品卫生要求的食物。</w:t>
                            </w:r>
                          </w:p>
                          <w:p w14:paraId="729E6828">
                            <w:pPr>
                              <w:rPr>
                                <w:rFonts w:ascii="宋体" w:hAnsi="宋体" w:cs="宋体"/>
                                <w:sz w:val="18"/>
                                <w:szCs w:val="18"/>
                              </w:rPr>
                            </w:pPr>
                            <w:r>
                              <w:rPr>
                                <w:rFonts w:hint="eastAsia" w:ascii="宋体" w:hAnsi="宋体" w:cs="宋体"/>
                                <w:sz w:val="18"/>
                                <w:szCs w:val="18"/>
                              </w:rPr>
                              <w:t>②提供符合基本条件</w:t>
                            </w:r>
                          </w:p>
                          <w:p w14:paraId="04E0793F">
                            <w:pPr>
                              <w:rPr>
                                <w:rFonts w:ascii="宋体" w:hAnsi="宋体" w:cs="宋体"/>
                                <w:sz w:val="18"/>
                                <w:szCs w:val="18"/>
                              </w:rPr>
                            </w:pPr>
                            <w:r>
                              <w:rPr>
                                <w:rFonts w:hint="eastAsia" w:ascii="宋体" w:hAnsi="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597696;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14:paraId="6966A9B9">
                      <w:pPr>
                        <w:rPr>
                          <w:rFonts w:ascii="宋体" w:hAnsi="宋体" w:cs="宋体"/>
                          <w:sz w:val="18"/>
                          <w:szCs w:val="18"/>
                        </w:rPr>
                      </w:pPr>
                      <w:r>
                        <w:rPr>
                          <w:rFonts w:hint="eastAsia" w:ascii="宋体" w:hAnsi="宋体" w:cs="宋体"/>
                          <w:sz w:val="18"/>
                          <w:szCs w:val="18"/>
                        </w:rPr>
                        <w:t>按照《救助管理机构基</w:t>
                      </w:r>
                    </w:p>
                    <w:p w14:paraId="309AA255">
                      <w:pPr>
                        <w:rPr>
                          <w:rFonts w:ascii="宋体" w:hAnsi="宋体" w:cs="宋体"/>
                          <w:sz w:val="18"/>
                          <w:szCs w:val="18"/>
                        </w:rPr>
                      </w:pPr>
                      <w:r>
                        <w:rPr>
                          <w:rFonts w:hint="eastAsia" w:ascii="宋体" w:hAnsi="宋体" w:cs="宋体"/>
                          <w:sz w:val="18"/>
                          <w:szCs w:val="18"/>
                        </w:rPr>
                        <w:t>本规范》和《流浪未成</w:t>
                      </w:r>
                    </w:p>
                    <w:p w14:paraId="267FF86A">
                      <w:pPr>
                        <w:rPr>
                          <w:rFonts w:ascii="宋体" w:hAnsi="宋体" w:cs="宋体"/>
                          <w:sz w:val="18"/>
                          <w:szCs w:val="18"/>
                        </w:rPr>
                      </w:pPr>
                      <w:r>
                        <w:rPr>
                          <w:rFonts w:hint="eastAsia" w:ascii="宋体" w:hAnsi="宋体" w:cs="宋体"/>
                          <w:sz w:val="18"/>
                          <w:szCs w:val="18"/>
                        </w:rPr>
                        <w:t>年人救助保护机构基</w:t>
                      </w:r>
                    </w:p>
                    <w:p w14:paraId="1A7A7426">
                      <w:pPr>
                        <w:rPr>
                          <w:rFonts w:ascii="宋体" w:hAnsi="宋体" w:cs="宋体"/>
                          <w:sz w:val="18"/>
                          <w:szCs w:val="18"/>
                        </w:rPr>
                      </w:pPr>
                      <w:r>
                        <w:rPr>
                          <w:rFonts w:hint="eastAsia" w:ascii="宋体" w:hAnsi="宋体" w:cs="宋体"/>
                          <w:sz w:val="18"/>
                          <w:szCs w:val="18"/>
                        </w:rPr>
                        <w:t>本规范》的要求,提供</w:t>
                      </w:r>
                    </w:p>
                    <w:p w14:paraId="5CD3F282">
                      <w:pPr>
                        <w:rPr>
                          <w:rFonts w:ascii="宋体" w:hAnsi="宋体" w:cs="宋体"/>
                          <w:sz w:val="18"/>
                          <w:szCs w:val="18"/>
                        </w:rPr>
                      </w:pPr>
                      <w:r>
                        <w:rPr>
                          <w:rFonts w:hint="eastAsia" w:ascii="宋体" w:hAnsi="宋体" w:cs="宋体"/>
                          <w:sz w:val="18"/>
                          <w:szCs w:val="18"/>
                        </w:rPr>
                        <w:t>救助服务:①提供符合</w:t>
                      </w:r>
                    </w:p>
                    <w:p w14:paraId="5317C4D6">
                      <w:pPr>
                        <w:rPr>
                          <w:rFonts w:ascii="宋体" w:hAnsi="宋体" w:cs="宋体"/>
                          <w:sz w:val="18"/>
                          <w:szCs w:val="18"/>
                        </w:rPr>
                      </w:pPr>
                      <w:r>
                        <w:rPr>
                          <w:rFonts w:hint="eastAsia" w:ascii="宋体" w:hAnsi="宋体" w:cs="宋体"/>
                          <w:sz w:val="18"/>
                          <w:szCs w:val="18"/>
                        </w:rPr>
                        <w:t>食品卫生要求的食物。</w:t>
                      </w:r>
                    </w:p>
                    <w:p w14:paraId="729E6828">
                      <w:pPr>
                        <w:rPr>
                          <w:rFonts w:ascii="宋体" w:hAnsi="宋体" w:cs="宋体"/>
                          <w:sz w:val="18"/>
                          <w:szCs w:val="18"/>
                        </w:rPr>
                      </w:pPr>
                      <w:r>
                        <w:rPr>
                          <w:rFonts w:hint="eastAsia" w:ascii="宋体" w:hAnsi="宋体" w:cs="宋体"/>
                          <w:sz w:val="18"/>
                          <w:szCs w:val="18"/>
                        </w:rPr>
                        <w:t>②提供符合基本条件</w:t>
                      </w:r>
                    </w:p>
                    <w:p w14:paraId="04E0793F">
                      <w:pPr>
                        <w:rPr>
                          <w:rFonts w:ascii="宋体" w:hAnsi="宋体" w:cs="宋体"/>
                          <w:sz w:val="18"/>
                          <w:szCs w:val="18"/>
                        </w:rPr>
                      </w:pPr>
                      <w:r>
                        <w:rPr>
                          <w:rFonts w:hint="eastAsia" w:ascii="宋体" w:hAnsi="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14:paraId="711E9F9D">
      <w:r>
        <mc:AlternateContent>
          <mc:Choice Requires="wps">
            <w:drawing>
              <wp:anchor distT="0" distB="0" distL="114300" distR="114300" simplePos="0" relativeHeight="251694080"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24.25pt;margin-top:6.45pt;height:0.05pt;width:34.5pt;z-index:251694080;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3SJiPZAAAACQEAAA8AAAAAAAAAAQAgAAAAIgAAAGRycy9kb3ducmV2LnhtbFBL&#10;AQIUABQAAAAIAIdO4kCEytbh9QEAAOADAAAOAAAAAAAAAAEAIAAAACgBAABkcnMvZTJvRG9jLnht&#10;bFBLBQYAAAAABgAGAFkBAACPBQAAAAA=&#10;">
                <v:fill on="f" focussize="0,0"/>
                <v:stroke color="#000000" joinstyle="round" endarrow="open"/>
                <v:imagedata o:title=""/>
                <o:lock v:ext="edit" aspectratio="f"/>
              </v:line>
            </w:pict>
          </mc:Fallback>
        </mc:AlternateContent>
      </w:r>
    </w:p>
    <w:p w14:paraId="5D6B3551">
      <w:r>
        <w:rPr>
          <w:sz w:val="44"/>
          <w:szCs w:val="44"/>
        </w:rPr>
        <mc:AlternateContent>
          <mc:Choice Requires="wps">
            <w:drawing>
              <wp:anchor distT="0" distB="0" distL="114300" distR="114300" simplePos="0" relativeHeight="253605888"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605888;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14:paraId="5F929292">
      <w:r>
        <mc:AlternateContent>
          <mc:Choice Requires="wps">
            <w:drawing>
              <wp:anchor distT="0" distB="0" distL="114300" distR="114300" simplePos="0" relativeHeight="25173913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5.75pt;margin-top:3.2pt;height:24.75pt;width:0.05pt;z-index:25173913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Fjhc2AAAAAgBAAAPAAAAAAAAAAEAIAAAACIAAABkcnMvZG93bnJldi54bWxQSwEC&#10;FAAUAAAACACHTuJAaYwP/fQBAADgAwAADgAAAAAAAAABACAAAAAnAQAAZHJzL2Uyb0RvYy54bWxQ&#10;SwUGAAAAAAYABgBZAQAAjQUAAAAA&#10;">
                <v:fill on="f" focussize="0,0"/>
                <v:stroke color="#000000" joinstyle="round" endarrow="open"/>
                <v:imagedata o:title=""/>
                <o:lock v:ext="edit" aspectratio="f"/>
              </v:line>
            </w:pict>
          </mc:Fallback>
        </mc:AlternateContent>
      </w:r>
    </w:p>
    <w:p w14:paraId="55BD893F"/>
    <w:p w14:paraId="796C9B75">
      <w:r>
        <w:rPr>
          <w:sz w:val="44"/>
          <w:szCs w:val="44"/>
        </w:rPr>
        <mc:AlternateContent>
          <mc:Choice Requires="wps">
            <w:drawing>
              <wp:anchor distT="0" distB="0" distL="114300" distR="114300" simplePos="0" relativeHeight="253598720"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14:paraId="147850C5">
                            <w:pPr>
                              <w:ind w:firstLine="360" w:firstLineChars="200"/>
                              <w:rPr>
                                <w:rFonts w:ascii="宋体" w:hAnsi="宋体" w:cs="宋体"/>
                                <w:sz w:val="18"/>
                                <w:szCs w:val="18"/>
                              </w:rPr>
                            </w:pPr>
                          </w:p>
                          <w:p w14:paraId="19C984D1">
                            <w:pPr>
                              <w:ind w:firstLine="360" w:firstLineChars="200"/>
                              <w:rPr>
                                <w:rFonts w:ascii="宋体" w:hAnsi="宋体" w:cs="宋体"/>
                                <w:sz w:val="18"/>
                                <w:szCs w:val="18"/>
                              </w:rPr>
                            </w:pPr>
                            <w:r>
                              <w:rPr>
                                <w:rFonts w:hint="eastAsia" w:ascii="宋体" w:hAnsi="宋体" w:cs="宋体"/>
                                <w:sz w:val="18"/>
                                <w:szCs w:val="18"/>
                              </w:rPr>
                              <w:t>提供救助</w:t>
                            </w:r>
                          </w:p>
                          <w:p w14:paraId="18947F84">
                            <w:pPr>
                              <w:snapToGrid w:val="0"/>
                              <w:jc w:val="center"/>
                              <w:rPr>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598720;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14:paraId="147850C5">
                      <w:pPr>
                        <w:ind w:firstLine="360" w:firstLineChars="200"/>
                        <w:rPr>
                          <w:rFonts w:ascii="宋体" w:hAnsi="宋体" w:cs="宋体"/>
                          <w:sz w:val="18"/>
                          <w:szCs w:val="18"/>
                        </w:rPr>
                      </w:pPr>
                    </w:p>
                    <w:p w14:paraId="19C984D1">
                      <w:pPr>
                        <w:ind w:firstLine="360" w:firstLineChars="200"/>
                        <w:rPr>
                          <w:rFonts w:ascii="宋体" w:hAnsi="宋体" w:cs="宋体"/>
                          <w:sz w:val="18"/>
                          <w:szCs w:val="18"/>
                        </w:rPr>
                      </w:pPr>
                      <w:r>
                        <w:rPr>
                          <w:rFonts w:hint="eastAsia" w:ascii="宋体" w:hAnsi="宋体" w:cs="宋体"/>
                          <w:sz w:val="18"/>
                          <w:szCs w:val="18"/>
                        </w:rPr>
                        <w:t>提供救助</w:t>
                      </w:r>
                    </w:p>
                    <w:p w14:paraId="18947F84">
                      <w:pPr>
                        <w:snapToGrid w:val="0"/>
                        <w:jc w:val="center"/>
                        <w:rPr>
                          <w:color w:val="000000"/>
                          <w:sz w:val="52"/>
                          <w:szCs w:val="72"/>
                        </w:rPr>
                      </w:pPr>
                    </w:p>
                  </w:txbxContent>
                </v:textbox>
              </v:shape>
            </w:pict>
          </mc:Fallback>
        </mc:AlternateContent>
      </w:r>
    </w:p>
    <w:p w14:paraId="2D378CF3"/>
    <w:p w14:paraId="7249485F">
      <w:r>
        <mc:AlternateContent>
          <mc:Choice Requires="wps">
            <w:drawing>
              <wp:anchor distT="0" distB="0" distL="114300" distR="114300" simplePos="0" relativeHeight="251692032"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92032;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14:paraId="2F8BFA25">
      <w:r>
        <mc:AlternateContent>
          <mc:Choice Requires="wps">
            <w:drawing>
              <wp:anchor distT="0" distB="0" distL="114300" distR="114300" simplePos="0" relativeHeight="251873280"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73280;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9dYAXVAAAACAEAAA8AAAAAAAAAAQAgAAAAIgAAAGRycy9kb3ducmV2LnhtbFBLAQIU&#10;ABQAAAAIAIdO4kBBBfYaLwIAADwEAAAOAAAAAAAAAAEAIAAAACQBAABkcnMvZTJvRG9jLnhtbFBL&#10;BQYAAAAABgAGAFkBAADFBQAAAAA=&#10;" adj="10832">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72256;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51c8m2AAAAAgBAAAPAAAAAAAAAAEAIAAAACIAAABkcnMvZG93bnJldi54bWxQSwECFAAUAAAA&#10;CACHTuJAczTMkCcCAAAyBAAADgAAAAAAAAABACAAAAAnAQAAZHJzL2Uyb0RvYy54bWxQSwUGAAAA&#10;AAYABgBZAQAAwAUAAAAA&#10;" adj="10800">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93056;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14:paraId="02B04D41"/>
    <w:p w14:paraId="3DFA06B4">
      <w:r>
        <w:rPr>
          <w:sz w:val="44"/>
          <w:szCs w:val="44"/>
        </w:rPr>
        <mc:AlternateContent>
          <mc:Choice Requires="wps">
            <w:drawing>
              <wp:anchor distT="0" distB="0" distL="114300" distR="114300" simplePos="0" relativeHeight="253599744"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2A81CD32">
                            <w:pPr>
                              <w:jc w:val="center"/>
                              <w:rPr>
                                <w:rFonts w:ascii="宋体" w:hAnsi="宋体" w:cs="宋体"/>
                                <w:sz w:val="18"/>
                                <w:szCs w:val="18"/>
                              </w:rPr>
                            </w:pPr>
                            <w:r>
                              <w:rPr>
                                <w:rFonts w:hint="eastAsia" w:ascii="宋体" w:hAnsi="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599744;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14:paraId="2A81CD32">
                      <w:pPr>
                        <w:jc w:val="center"/>
                        <w:rPr>
                          <w:rFonts w:ascii="宋体" w:hAnsi="宋体" w:cs="宋体"/>
                          <w:sz w:val="18"/>
                          <w:szCs w:val="18"/>
                        </w:rPr>
                      </w:pPr>
                      <w:r>
                        <w:rPr>
                          <w:rFonts w:hint="eastAsia" w:ascii="宋体" w:hAnsi="宋体" w:cs="宋体"/>
                          <w:sz w:val="18"/>
                          <w:szCs w:val="18"/>
                        </w:rPr>
                        <w:t>入站</w:t>
                      </w:r>
                    </w:p>
                  </w:txbxContent>
                </v:textbox>
              </v:shape>
            </w:pict>
          </mc:Fallback>
        </mc:AlternateContent>
      </w:r>
      <w:r>
        <w:rPr>
          <w:sz w:val="44"/>
          <w:szCs w:val="44"/>
        </w:rPr>
        <mc:AlternateContent>
          <mc:Choice Requires="wps">
            <w:drawing>
              <wp:anchor distT="0" distB="0" distL="114300" distR="114300" simplePos="0" relativeHeight="253600768"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14:paraId="195188C0">
                            <w:pPr>
                              <w:jc w:val="center"/>
                              <w:rPr>
                                <w:rFonts w:ascii="宋体" w:hAnsi="宋体" w:cs="宋体"/>
                                <w:sz w:val="18"/>
                                <w:szCs w:val="18"/>
                              </w:rPr>
                            </w:pPr>
                            <w:r>
                              <w:rPr>
                                <w:rFonts w:hint="eastAsia" w:ascii="宋体" w:hAnsi="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600768;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14:paraId="195188C0">
                      <w:pPr>
                        <w:jc w:val="center"/>
                        <w:rPr>
                          <w:rFonts w:ascii="宋体" w:hAnsi="宋体" w:cs="宋体"/>
                          <w:sz w:val="18"/>
                          <w:szCs w:val="18"/>
                        </w:rPr>
                      </w:pPr>
                      <w:r>
                        <w:rPr>
                          <w:rFonts w:hint="eastAsia" w:ascii="宋体" w:hAnsi="宋体" w:cs="宋体"/>
                          <w:sz w:val="18"/>
                          <w:szCs w:val="18"/>
                        </w:rPr>
                        <w:t>安排离站</w:t>
                      </w:r>
                    </w:p>
                  </w:txbxContent>
                </v:textbox>
              </v:shape>
            </w:pict>
          </mc:Fallback>
        </mc:AlternateContent>
      </w:r>
    </w:p>
    <w:p w14:paraId="62D63C55">
      <w:r>
        <mc:AlternateContent>
          <mc:Choice Requires="wps">
            <w:drawing>
              <wp:anchor distT="0" distB="0" distL="114300" distR="114300" simplePos="0" relativeHeight="253616128"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616128;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14:paraId="5E0B42F5">
      <w:r>
        <mc:AlternateContent>
          <mc:Choice Requires="wps">
            <w:drawing>
              <wp:anchor distT="0" distB="0" distL="114300" distR="114300" simplePos="0" relativeHeight="25174118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2pt;margin-top:11.7pt;height:49.5pt;width:0.05pt;z-index:25174118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hvTVNkAAAAKAQAADwAAAAAAAAABACAAAAAiAAAAZHJzL2Rvd25yZXYueG1s&#10;UEsBAhQAFAAAAAgAh07iQDgbYaz3AQAA4AMAAA4AAAAAAAAAAQAgAAAAKAEAAGRycy9lMm9Eb2Mu&#10;eG1sUEsFBgAAAAAGAAYAWQEAAJE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344.6pt;margin-top:10.75pt;height:54.7pt;width:0.7pt;z-index:251691008;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QqMOzZAAAACgEAAA8AAAAAAAAAAQAgAAAAIgAAAGRycy9kb3du&#10;cmV2LnhtbFBLAQIUABQAAAAIAIdO4kBzq4AX/gEAAOs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606912"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606912;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88960;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14:paraId="7C583699">
      <w:pPr>
        <w:tabs>
          <w:tab w:val="left" w:pos="7813"/>
        </w:tabs>
        <w:jc w:val="left"/>
      </w:pPr>
      <w:r>
        <mc:AlternateContent>
          <mc:Choice Requires="wps">
            <w:drawing>
              <wp:anchor distT="0" distB="0" distL="114300" distR="114300" simplePos="0" relativeHeight="251874304"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74304;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tQyQtkAAAAJAQAADwAAAAAAAAABACAAAAAiAAAAZHJzL2Rvd25yZXYueG1s&#10;UEsBAhQAFAAAAAgAh07iQNlo/ugwAgAAPAQAAA4AAAAAAAAAAQAgAAAAKAEAAGRycy9lMm9Eb2Mu&#10;eG1sUEsFBgAAAAAGAAYAWQEAAMoFAAAAAA==&#10;" adj="10808">
                <v:fill on="f" focussize="0,0"/>
                <v:stroke color="#000000" joinstyle="miter" endarrow="open"/>
                <v:imagedata o:title=""/>
                <o:lock v:ext="edit" aspectratio="f"/>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4016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InqyvZAAAACgEAAA8AAAAAAAAAAQAgAAAAIgAAAGRycy9kb3ducmV2LnhtbFBLAQIUABQA&#10;AAAIAIdO4kDrctanKAIAADIEAAAOAAAAAAAAAAEAIAAAACgBAABkcnMvZTJvRG9jLnhtbFBLBQYA&#10;AAAABgAGAFkBAADCBQAAAAA=&#10;" adj="10808">
                <v:fill on="f" focussize="0,0"/>
                <v:stroke color="#000000" joinstyle="miter" endarrow="open"/>
                <v:imagedata o:title=""/>
                <o:lock v:ext="edit" aspectratio="f"/>
              </v:shape>
            </w:pict>
          </mc:Fallback>
        </mc:AlternateContent>
      </w:r>
      <w:r>
        <w:rPr>
          <w:rFonts w:hint="eastAsia"/>
        </w:rPr>
        <w:tab/>
      </w:r>
    </w:p>
    <w:p w14:paraId="18BFACC2">
      <w:pPr>
        <w:tabs>
          <w:tab w:val="left" w:pos="7813"/>
        </w:tabs>
        <w:jc w:val="left"/>
      </w:pPr>
    </w:p>
    <w:p w14:paraId="2A22A5F0">
      <w:pPr>
        <w:tabs>
          <w:tab w:val="left" w:pos="7813"/>
        </w:tabs>
        <w:jc w:val="left"/>
      </w:pPr>
    </w:p>
    <w:p w14:paraId="60F6FDB0">
      <w:pPr>
        <w:tabs>
          <w:tab w:val="left" w:pos="7813"/>
        </w:tabs>
        <w:jc w:val="left"/>
      </w:pPr>
    </w:p>
    <w:p w14:paraId="259E2A45">
      <w:pPr>
        <w:tabs>
          <w:tab w:val="left" w:pos="7813"/>
        </w:tabs>
        <w:jc w:val="left"/>
      </w:pPr>
      <w:r>
        <mc:AlternateContent>
          <mc:Choice Requires="wps">
            <w:drawing>
              <wp:anchor distT="0" distB="0" distL="114300" distR="114300" simplePos="0" relativeHeight="253615104"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14:paraId="2AD566BB">
                            <w:pPr>
                              <w:jc w:val="center"/>
                              <w:rPr>
                                <w:rFonts w:ascii="宋体" w:hAnsi="宋体" w:cs="宋体"/>
                                <w:sz w:val="18"/>
                                <w:szCs w:val="18"/>
                              </w:rPr>
                            </w:pPr>
                            <w:r>
                              <w:rPr>
                                <w:rFonts w:hint="eastAsia" w:ascii="宋体" w:hAnsi="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615104;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14:paraId="2AD566BB">
                      <w:pPr>
                        <w:jc w:val="center"/>
                        <w:rPr>
                          <w:rFonts w:ascii="宋体" w:hAnsi="宋体" w:cs="宋体"/>
                          <w:sz w:val="18"/>
                          <w:szCs w:val="18"/>
                        </w:rPr>
                      </w:pPr>
                      <w:r>
                        <w:rPr>
                          <w:rFonts w:hint="eastAsia" w:ascii="宋体" w:hAnsi="宋体" w:cs="宋体"/>
                          <w:sz w:val="18"/>
                          <w:szCs w:val="18"/>
                        </w:rPr>
                        <w:t>主动离站</w:t>
                      </w:r>
                    </w:p>
                  </w:txbxContent>
                </v:textbox>
              </v:shape>
            </w:pict>
          </mc:Fallback>
        </mc:AlternateContent>
      </w:r>
      <w:r>
        <mc:AlternateContent>
          <mc:Choice Requires="wps">
            <w:drawing>
              <wp:anchor distT="0" distB="0" distL="114300" distR="114300" simplePos="0" relativeHeight="253614080"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14:paraId="6784AED0">
                            <w:pPr>
                              <w:jc w:val="center"/>
                              <w:rPr>
                                <w:rFonts w:ascii="宋体" w:hAnsi="宋体" w:cs="宋体"/>
                                <w:sz w:val="18"/>
                                <w:szCs w:val="18"/>
                              </w:rPr>
                            </w:pPr>
                            <w:r>
                              <w:rPr>
                                <w:rFonts w:hint="eastAsia" w:ascii="宋体" w:hAnsi="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614080;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14:paraId="6784AED0">
                      <w:pPr>
                        <w:jc w:val="center"/>
                        <w:rPr>
                          <w:rFonts w:ascii="宋体" w:hAnsi="宋体" w:cs="宋体"/>
                          <w:sz w:val="18"/>
                          <w:szCs w:val="18"/>
                        </w:rPr>
                      </w:pPr>
                      <w:r>
                        <w:rPr>
                          <w:rFonts w:hint="eastAsia" w:ascii="宋体" w:hAnsi="宋体" w:cs="宋体"/>
                          <w:sz w:val="18"/>
                          <w:szCs w:val="18"/>
                        </w:rPr>
                        <w:t>受助人员主动离站</w:t>
                      </w:r>
                    </w:p>
                  </w:txbxContent>
                </v:textbox>
              </v:shape>
            </w:pict>
          </mc:Fallback>
        </mc:AlternateContent>
      </w:r>
      <w:r>
        <w:rPr>
          <w:rFonts w:hint="eastAsia"/>
        </w:rPr>
        <w:t xml:space="preserve">                                                           </w:t>
      </w:r>
    </w:p>
    <w:p w14:paraId="6D82E48B">
      <w:pPr>
        <w:tabs>
          <w:tab w:val="left" w:pos="7813"/>
        </w:tabs>
        <w:jc w:val="left"/>
      </w:pPr>
      <w:r>
        <w:rPr>
          <w:sz w:val="44"/>
          <w:szCs w:val="44"/>
        </w:rPr>
        <mc:AlternateContent>
          <mc:Choice Requires="wps">
            <w:drawing>
              <wp:anchor distT="0" distB="0" distL="114300" distR="114300" simplePos="0" relativeHeight="253601792"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14:paraId="7DFB35B5">
                            <w:pPr>
                              <w:rPr>
                                <w:sz w:val="28"/>
                                <w:szCs w:val="28"/>
                              </w:rPr>
                            </w:pPr>
                            <w:r>
                              <w:rPr>
                                <w:rFonts w:hint="eastAsia" w:ascii="宋体" w:hAnsi="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601792;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14:paraId="7DFB35B5">
                      <w:pPr>
                        <w:rPr>
                          <w:sz w:val="28"/>
                          <w:szCs w:val="28"/>
                        </w:rPr>
                      </w:pPr>
                      <w:r>
                        <w:rPr>
                          <w:rFonts w:hint="eastAsia" w:ascii="宋体" w:hAnsi="宋体" w:cs="宋体"/>
                          <w:sz w:val="18"/>
                          <w:szCs w:val="18"/>
                        </w:rPr>
                        <w:t>区分情况安排离站</w:t>
                      </w:r>
                    </w:p>
                  </w:txbxContent>
                </v:textbox>
              </v:shape>
            </w:pict>
          </mc:Fallback>
        </mc:AlternateContent>
      </w:r>
    </w:p>
    <w:p w14:paraId="59E65A18">
      <w:pPr>
        <w:tabs>
          <w:tab w:val="left" w:pos="7813"/>
        </w:tabs>
        <w:jc w:val="left"/>
      </w:pPr>
    </w:p>
    <w:p w14:paraId="0E9E6A28">
      <w:pPr>
        <w:tabs>
          <w:tab w:val="left" w:pos="7813"/>
        </w:tabs>
        <w:jc w:val="left"/>
      </w:pPr>
    </w:p>
    <w:p w14:paraId="34A703DD">
      <w:pPr>
        <w:pStyle w:val="2"/>
      </w:pPr>
    </w:p>
    <w:p w14:paraId="73A0D1F8">
      <w:pPr>
        <w:pStyle w:val="2"/>
      </w:pPr>
    </w:p>
    <w:p w14:paraId="73D3F6A0">
      <w:pPr>
        <w:pStyle w:val="2"/>
      </w:pPr>
    </w:p>
    <w:p w14:paraId="3D27805E">
      <w:pPr>
        <w:pStyle w:val="2"/>
      </w:pPr>
    </w:p>
    <w:p w14:paraId="17E8C608">
      <w:pPr>
        <w:spacing w:line="400" w:lineRule="exact"/>
        <w:jc w:val="left"/>
        <w:rPr>
          <w:sz w:val="28"/>
          <w:szCs w:val="28"/>
        </w:rPr>
      </w:pPr>
      <w:r>
        <w:rPr>
          <w:rFonts w:hint="eastAsia"/>
          <w:sz w:val="28"/>
          <w:szCs w:val="28"/>
        </w:rPr>
        <w:t>承办机构：夏县瑶峰镇人民政府</w:t>
      </w:r>
    </w:p>
    <w:p w14:paraId="171578E1">
      <w:pPr>
        <w:spacing w:line="400" w:lineRule="exact"/>
        <w:jc w:val="left"/>
        <w:rPr>
          <w:sz w:val="28"/>
          <w:szCs w:val="28"/>
        </w:rPr>
      </w:pPr>
      <w:r>
        <w:rPr>
          <w:rFonts w:hint="eastAsia"/>
          <w:sz w:val="28"/>
          <w:szCs w:val="28"/>
        </w:rPr>
        <w:t>监督主体：夏县监察委员会派出瑶峰镇监察室</w:t>
      </w:r>
    </w:p>
    <w:p w14:paraId="75A8E5C1">
      <w:pPr>
        <w:spacing w:line="400" w:lineRule="exact"/>
        <w:jc w:val="left"/>
        <w:rPr>
          <w:sz w:val="28"/>
          <w:szCs w:val="28"/>
        </w:rPr>
      </w:pPr>
      <w:r>
        <w:rPr>
          <w:rFonts w:hint="eastAsia"/>
          <w:sz w:val="28"/>
          <w:szCs w:val="28"/>
        </w:rPr>
        <w:t>监督电话：0359--8532740</w:t>
      </w:r>
    </w:p>
    <w:p w14:paraId="5728F801">
      <w:pPr>
        <w:pStyle w:val="2"/>
        <w:rPr>
          <w:sz w:val="28"/>
          <w:szCs w:val="28"/>
        </w:rPr>
        <w:sectPr>
          <w:pgSz w:w="11906" w:h="16838"/>
          <w:pgMar w:top="2098" w:right="1460" w:bottom="300" w:left="1580" w:header="720" w:footer="720" w:gutter="0"/>
          <w:pgNumType w:fmt="numberInDash"/>
          <w:cols w:space="720" w:num="1"/>
          <w:docGrid w:linePitch="312" w:charSpace="0"/>
        </w:sectPr>
      </w:pPr>
    </w:p>
    <w:p w14:paraId="2D3B4B19">
      <w:pPr>
        <w:rPr>
          <w:rFonts w:ascii="宋体" w:hAnsi="宋体" w:cs="宋体"/>
          <w:sz w:val="32"/>
          <w:szCs w:val="32"/>
        </w:rPr>
      </w:pPr>
      <w:r>
        <w:rPr>
          <w:rFonts w:hint="eastAsia" w:ascii="宋体" w:hAnsi="宋体" w:cs="宋体"/>
          <w:sz w:val="32"/>
          <w:szCs w:val="32"/>
        </w:rPr>
        <w:t>103.事项名称：土地权属争议裁决</w:t>
      </w:r>
    </w:p>
    <w:p w14:paraId="642B8A31">
      <w:pPr>
        <w:ind w:firstLine="640" w:firstLineChars="200"/>
        <w:rPr>
          <w:rFonts w:ascii="宋体" w:hAnsi="宋体" w:cs="宋体"/>
          <w:sz w:val="32"/>
          <w:szCs w:val="32"/>
        </w:rPr>
      </w:pPr>
      <w:r>
        <w:rPr>
          <w:rFonts w:hint="eastAsia" w:ascii="宋体" w:hAnsi="宋体" w:cs="宋体"/>
          <w:sz w:val="32"/>
          <w:szCs w:val="32"/>
        </w:rPr>
        <w:t>事项编码：4000-E-00200-140827</w:t>
      </w:r>
    </w:p>
    <w:p w14:paraId="685BE3EB">
      <w:pPr>
        <w:pStyle w:val="2"/>
        <w:rPr>
          <w:sz w:val="28"/>
          <w:szCs w:val="28"/>
        </w:rPr>
      </w:pPr>
    </w:p>
    <w:p w14:paraId="2F032777">
      <w:pPr>
        <w:spacing w:line="400" w:lineRule="exact"/>
        <w:jc w:val="left"/>
        <w:rPr>
          <w:sz w:val="28"/>
        </w:rPr>
      </w:pPr>
      <w:r>
        <w:rPr>
          <w:sz w:val="28"/>
        </w:rPr>
        <mc:AlternateContent>
          <mc:Choice Requires="wps">
            <w:drawing>
              <wp:anchor distT="0" distB="0" distL="114300" distR="114300" simplePos="0" relativeHeight="25175961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0F7CA2D">
                            <w:pPr>
                              <w:ind w:firstLine="360" w:firstLineChars="200"/>
                              <w:rPr>
                                <w:rFonts w:ascii="宋体" w:hAnsi="宋体" w:cs="宋体"/>
                                <w:sz w:val="18"/>
                                <w:szCs w:val="18"/>
                              </w:rPr>
                            </w:pPr>
                            <w:r>
                              <w:rPr>
                                <w:rFonts w:hint="eastAsia" w:ascii="宋体" w:hAnsi="宋体" w:cs="宋体"/>
                                <w:sz w:val="18"/>
                                <w:szCs w:val="18"/>
                              </w:rPr>
                              <w:t>结束救助</w:t>
                            </w:r>
                          </w:p>
                        </w:txbxContent>
                      </wps:txbx>
                      <wps:bodyPr upright="1"/>
                    </wps:wsp>
                  </a:graphicData>
                </a:graphic>
              </wp:anchor>
            </w:drawing>
          </mc:Choice>
          <mc:Fallback>
            <w:pict>
              <v:shape id="_x0000_s1026" o:spid="_x0000_s1026" o:spt="202" type="#_x0000_t202" style="position:absolute;left:0pt;margin-left:213.55pt;margin-top:370.7pt;height:22.55pt;width:69.7pt;z-index:25175961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14:paraId="00F7CA2D">
                      <w:pPr>
                        <w:ind w:firstLine="360" w:firstLineChars="200"/>
                        <w:rPr>
                          <w:rFonts w:ascii="宋体" w:hAnsi="宋体" w:cs="宋体"/>
                          <w:sz w:val="18"/>
                          <w:szCs w:val="18"/>
                        </w:rPr>
                      </w:pPr>
                      <w:r>
                        <w:rPr>
                          <w:rFonts w:hint="eastAsia" w:ascii="宋体" w:hAnsi="宋体" w:cs="宋体"/>
                          <w:sz w:val="18"/>
                          <w:szCs w:val="18"/>
                        </w:rPr>
                        <w:t>结束救助</w:t>
                      </w:r>
                    </w:p>
                  </w:txbxContent>
                </v:textbox>
              </v:shape>
            </w:pict>
          </mc:Fallback>
        </mc:AlternateContent>
      </w:r>
      <w:r>
        <w:rPr>
          <w:sz w:val="28"/>
        </w:rPr>
        <mc:AlternateContent>
          <mc:Choice Requires="wps">
            <w:drawing>
              <wp:anchor distT="0" distB="0" distL="114300" distR="114300" simplePos="0" relativeHeight="25175654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77.3pt;margin-top:338.4pt;height:0.05pt;width:51pt;z-index:25175654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J2KlvYAAAACwEAAA8AAAAAAAAAAQAgAAAAIgAAAGRycy9kb3ducmV2LnhtbFBL&#10;AQIUABQAAAAIAIdO4kCO5Nkq9gEAAOADAAAOAAAAAAAAAAEAIAAAACcBAABkcnMvZTJvRG9jLnht&#10;bFBLBQYAAAAABgAGAFkBAACP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5756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1ED454F">
                            <w:r>
                              <w:rPr>
                                <w:rFonts w:hint="eastAsia"/>
                              </w:rPr>
                              <w:t>调解不成功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5756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14:paraId="11ED454F">
                      <w:r>
                        <w:rPr>
                          <w:rFonts w:hint="eastAsia"/>
                        </w:rPr>
                        <w:t>调解不成功</w:t>
                      </w:r>
                    </w:p>
                  </w:txbxContent>
                </v:textbox>
              </v:shape>
            </w:pict>
          </mc:Fallback>
        </mc:AlternateContent>
      </w:r>
      <w:r>
        <w:rPr>
          <w:sz w:val="28"/>
        </w:rPr>
        <mc:AlternateContent>
          <mc:Choice Requires="wps">
            <w:drawing>
              <wp:anchor distT="0" distB="0" distL="114300" distR="114300" simplePos="0" relativeHeight="25175449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7.55pt;margin-top:122.4pt;height:0.05pt;width:42pt;z-index:25175449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aXBnNoAAAALAQAADwAAAAAAAAABACAAAAAiAAAAZHJzL2Rvd25yZXYueG1s&#10;UEsBAhQAFAAAAAgAh07iQHzxRI/2AQAA4AMAAA4AAAAAAAAAAQAgAAAAKQEAAGRycy9lMm9Eb2Mu&#10;eG1sUEsFBgAAAAAGAAYAWQEAAJE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5142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05pt;margin-top:356.1pt;height:48.7pt;width:0.05pt;z-index:25175142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J/DD2gAAAAsBAAAPAAAAAAAAAAEAIAAAACIAAABkcnMvZG93bnJldi54&#10;bWxQSwECFAAUAAAACACHTuJACPhMQfgBAADgAwAADgAAAAAAAAABACAAAAApAQAAZHJzL2Uyb0Rv&#10;Yy54bWxQSwUGAAAAAAYABgBZAQAAkw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4937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05pt;margin-top:281.85pt;height:36pt;width:0.05pt;z-index:25174937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ie5NsAAAALAQAADwAAAAAAAAABACAAAAAiAAAAZHJzL2Rvd25yZXYueG1s&#10;UEsBAhQAFAAAAAgAh07iQM9W1FP1AQAA4AMAAA4AAAAAAAAAAQAgAAAAKgEAAGRycy9lMm9Eb2Mu&#10;eG1sUEsFBgAAAAAGAAYAWQEAAJE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4732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D50697">
                            <w:r>
                              <w:rPr>
                                <w:rFonts w:hint="eastAsia"/>
                              </w:rPr>
                              <w:t>调解成功</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4732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14:paraId="71D50697">
                      <w:r>
                        <w:rPr>
                          <w:rFonts w:hint="eastAsia"/>
                        </w:rPr>
                        <w:t>调解成功</w:t>
                      </w:r>
                    </w:p>
                  </w:txbxContent>
                </v:textbox>
              </v:shape>
            </w:pict>
          </mc:Fallback>
        </mc:AlternateContent>
      </w:r>
      <w:r>
        <w:rPr>
          <w:sz w:val="28"/>
        </w:rPr>
        <mc:AlternateContent>
          <mc:Choice Requires="wps">
            <w:drawing>
              <wp:anchor distT="0" distB="0" distL="114300" distR="114300" simplePos="0" relativeHeight="25174835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3.05pt;margin-top:209.85pt;height:36pt;width:0.05pt;z-index:25174835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NbSH2gAAAAsBAAAPAAAAAAAAAAEAIAAAACIAAABkcnMvZG93bnJldi54bWxQ&#10;SwECFAAUAAAACACHTuJA2uSO2/UBAADgAwAADgAAAAAAAAABACAAAAApAQAAZHJzL2Uyb0RvYy54&#10;bWxQSwUGAAAAAAYABgBZAQAAk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4630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A3F11D">
                            <w:pPr>
                              <w:jc w:val="center"/>
                            </w:pPr>
                            <w:r>
                              <w:rPr>
                                <w:rFonts w:hint="eastAsia"/>
                              </w:rPr>
                              <w:t>调 查 核 实</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4630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14:paraId="1EA3F11D">
                      <w:pPr>
                        <w:jc w:val="center"/>
                      </w:pPr>
                      <w:r>
                        <w:rPr>
                          <w:rFonts w:hint="eastAsia"/>
                        </w:rPr>
                        <w:t>调 查 核 实</w:t>
                      </w:r>
                    </w:p>
                  </w:txbxContent>
                </v:textbox>
              </v:shape>
            </w:pict>
          </mc:Fallback>
        </mc:AlternateContent>
      </w:r>
      <w:r>
        <w:rPr>
          <w:sz w:val="28"/>
        </w:rPr>
        <mc:AlternateContent>
          <mc:Choice Requires="wps">
            <w:drawing>
              <wp:anchor distT="0" distB="0" distL="114300" distR="114300" simplePos="0" relativeHeight="25174528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1.55pt;margin-top:140.85pt;height:36pt;width:0.05pt;z-index:25174528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yxnidsAAAALAQAADwAAAAAAAAABACAAAAAiAAAAZHJzL2Rvd25yZXYueG1s&#10;UEsBAhQAFAAAAAgAh07iQBZ3aBX1AQAA4AMAAA4AAAAAAAAAAQAgAAAAKgEAAGRycy9lMm9Eb2Mu&#10;eG1sUEsFBgAAAAAGAAYAWQEAAJE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4425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2855E8">
                            <w:pPr>
                              <w:jc w:val="center"/>
                            </w:pPr>
                            <w:r>
                              <w:rPr>
                                <w:rFonts w:hint="eastAsia"/>
                              </w:rPr>
                              <w:t>受  理</w:t>
                            </w:r>
                          </w:p>
                        </w:txbxContent>
                      </wps:txbx>
                      <wps:bodyPr upright="1"/>
                    </wps:wsp>
                  </a:graphicData>
                </a:graphic>
              </wp:anchor>
            </w:drawing>
          </mc:Choice>
          <mc:Fallback>
            <w:pict>
              <v:shape id="_x0000_s1026" o:spid="_x0000_s1026" o:spt="202" type="#_x0000_t202" style="position:absolute;left:0pt;margin-left:148.3pt;margin-top:104.85pt;height:33.8pt;width:114.75pt;z-index:25174425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14:paraId="4C2855E8">
                      <w:pPr>
                        <w:jc w:val="center"/>
                      </w:pPr>
                      <w:r>
                        <w:rPr>
                          <w:rFonts w:hint="eastAsia"/>
                        </w:rPr>
                        <w:t>受  理</w:t>
                      </w:r>
                    </w:p>
                  </w:txbxContent>
                </v:textbox>
              </v:shape>
            </w:pict>
          </mc:Fallback>
        </mc:AlternateContent>
      </w:r>
      <w:r>
        <w:rPr>
          <w:sz w:val="28"/>
        </w:rPr>
        <mc:AlternateContent>
          <mc:Choice Requires="wps">
            <w:drawing>
              <wp:anchor distT="0" distB="0" distL="114300" distR="114300" simplePos="0" relativeHeight="25174323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9.3pt;margin-top:64.35pt;height:38.25pt;width:0.05pt;z-index:25174323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ivH7toAAAALAQAADwAAAAAAAAABACAAAAAiAAAAZHJzL2Rvd25yZXYueG1s&#10;UEsBAhQAFAAAAAgAh07iQFcZro72AQAA4AMAAA4AAAAAAAAAAQAgAAAAKQEAAGRycy9lMm9Eb2Mu&#10;eG1sUEsFBgAAAAAGAAYAWQEAAJEFAAAAAA==&#10;">
                <v:fill on="f" focussize="0,0"/>
                <v:stroke color="#000000" joinstyle="round" endarrow="open"/>
                <v:imagedata o:title=""/>
                <o:lock v:ext="edit" aspectratio="f"/>
              </v:line>
            </w:pict>
          </mc:Fallback>
        </mc:AlternateContent>
      </w:r>
    </w:p>
    <w:p w14:paraId="725CE8E7">
      <w:pPr>
        <w:spacing w:line="400" w:lineRule="exact"/>
        <w:jc w:val="left"/>
        <w:rPr>
          <w:sz w:val="28"/>
        </w:rPr>
      </w:pPr>
      <w:r>
        <w:rPr>
          <w:sz w:val="28"/>
        </w:rPr>
        <mc:AlternateContent>
          <mc:Choice Requires="wps">
            <w:drawing>
              <wp:anchor distT="0" distB="0" distL="114300" distR="114300" simplePos="0" relativeHeight="25174220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D199FA">
                            <w:pPr>
                              <w:jc w:val="center"/>
                            </w:pPr>
                            <w:r>
                              <w:rPr>
                                <w:rFonts w:hint="eastAsia"/>
                              </w:rPr>
                              <w:t>审  核</w:t>
                            </w:r>
                          </w:p>
                        </w:txbxContent>
                      </wps:txbx>
                      <wps:bodyPr upright="1"/>
                    </wps:wsp>
                  </a:graphicData>
                </a:graphic>
              </wp:anchor>
            </w:drawing>
          </mc:Choice>
          <mc:Fallback>
            <w:pict>
              <v:shape id="_x0000_s1026" o:spid="_x0000_s1026" o:spt="202" type="#_x0000_t202" style="position:absolute;left:0pt;margin-left:146.8pt;margin-top:9.05pt;height:34.55pt;width:113.25pt;z-index:25174220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14:paraId="4AD199FA">
                      <w:pPr>
                        <w:jc w:val="center"/>
                      </w:pPr>
                      <w:r>
                        <w:rPr>
                          <w:rFonts w:hint="eastAsia"/>
                        </w:rPr>
                        <w:t>审  核</w:t>
                      </w:r>
                    </w:p>
                  </w:txbxContent>
                </v:textbox>
              </v:shape>
            </w:pict>
          </mc:Fallback>
        </mc:AlternateContent>
      </w:r>
    </w:p>
    <w:p w14:paraId="529AD013">
      <w:pPr>
        <w:spacing w:line="400" w:lineRule="exact"/>
        <w:jc w:val="left"/>
        <w:rPr>
          <w:sz w:val="28"/>
        </w:rPr>
      </w:pPr>
    </w:p>
    <w:p w14:paraId="6A8D796B">
      <w:pPr>
        <w:spacing w:line="400" w:lineRule="exact"/>
        <w:jc w:val="left"/>
        <w:rPr>
          <w:sz w:val="28"/>
        </w:rPr>
      </w:pPr>
    </w:p>
    <w:p w14:paraId="03CFE2D8">
      <w:pPr>
        <w:spacing w:line="400" w:lineRule="exact"/>
        <w:jc w:val="left"/>
        <w:rPr>
          <w:sz w:val="28"/>
        </w:rPr>
      </w:pPr>
    </w:p>
    <w:p w14:paraId="2B251E74">
      <w:pPr>
        <w:spacing w:line="400" w:lineRule="exact"/>
        <w:jc w:val="left"/>
        <w:rPr>
          <w:sz w:val="28"/>
        </w:rPr>
      </w:pPr>
      <w:r>
        <w:rPr>
          <w:sz w:val="28"/>
        </w:rPr>
        <mc:AlternateContent>
          <mc:Choice Requires="wps">
            <w:drawing>
              <wp:anchor distT="0" distB="0" distL="114300" distR="114300" simplePos="0" relativeHeight="25175347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E1B8C">
                            <w:pPr>
                              <w:jc w:val="center"/>
                            </w:pPr>
                            <w:r>
                              <w:rPr>
                                <w:rFonts w:hint="eastAsia"/>
                              </w:rPr>
                              <w:t>申  请</w:t>
                            </w:r>
                          </w:p>
                        </w:txbxContent>
                      </wps:txbx>
                      <wps:bodyPr upright="1"/>
                    </wps:wsp>
                  </a:graphicData>
                </a:graphic>
              </wp:anchor>
            </w:drawing>
          </mc:Choice>
          <mc:Fallback>
            <w:pict>
              <v:shape id="_x0000_s1026" o:spid="_x0000_s1026" o:spt="202" type="#_x0000_t202" style="position:absolute;left:0pt;margin-left:311.8pt;margin-top:4.45pt;height:39.75pt;width:127.5pt;z-index:25175347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14:paraId="3DFE1B8C">
                      <w:pPr>
                        <w:jc w:val="center"/>
                      </w:pPr>
                      <w:r>
                        <w:rPr>
                          <w:rFonts w:hint="eastAsia"/>
                        </w:rPr>
                        <w:t>申  请</w:t>
                      </w:r>
                    </w:p>
                  </w:txbxContent>
                </v:textbox>
              </v:shape>
            </w:pict>
          </mc:Fallback>
        </mc:AlternateContent>
      </w:r>
    </w:p>
    <w:p w14:paraId="241C0220">
      <w:pPr>
        <w:spacing w:line="400" w:lineRule="exact"/>
        <w:jc w:val="left"/>
        <w:rPr>
          <w:sz w:val="28"/>
        </w:rPr>
      </w:pPr>
    </w:p>
    <w:p w14:paraId="4E1AD190">
      <w:pPr>
        <w:spacing w:line="400" w:lineRule="exact"/>
        <w:jc w:val="left"/>
        <w:rPr>
          <w:sz w:val="28"/>
        </w:rPr>
      </w:pPr>
    </w:p>
    <w:p w14:paraId="7CE000C9">
      <w:pPr>
        <w:spacing w:line="400" w:lineRule="exact"/>
        <w:jc w:val="left"/>
        <w:rPr>
          <w:sz w:val="28"/>
        </w:rPr>
      </w:pPr>
    </w:p>
    <w:p w14:paraId="619AF1CC">
      <w:pPr>
        <w:spacing w:line="400" w:lineRule="exact"/>
        <w:jc w:val="left"/>
        <w:rPr>
          <w:sz w:val="28"/>
        </w:rPr>
      </w:pPr>
    </w:p>
    <w:p w14:paraId="31388D04">
      <w:pPr>
        <w:spacing w:line="400" w:lineRule="exact"/>
        <w:jc w:val="left"/>
        <w:rPr>
          <w:sz w:val="28"/>
        </w:rPr>
      </w:pPr>
    </w:p>
    <w:p w14:paraId="3D37E660">
      <w:pPr>
        <w:spacing w:line="400" w:lineRule="exact"/>
        <w:jc w:val="left"/>
        <w:rPr>
          <w:sz w:val="28"/>
        </w:rPr>
      </w:pPr>
    </w:p>
    <w:p w14:paraId="7634B338">
      <w:pPr>
        <w:spacing w:line="400" w:lineRule="exact"/>
        <w:jc w:val="left"/>
        <w:rPr>
          <w:sz w:val="28"/>
        </w:rPr>
      </w:pPr>
    </w:p>
    <w:p w14:paraId="0ADA3C26">
      <w:pPr>
        <w:spacing w:line="400" w:lineRule="exact"/>
        <w:jc w:val="left"/>
        <w:rPr>
          <w:sz w:val="28"/>
        </w:rPr>
      </w:pPr>
    </w:p>
    <w:p w14:paraId="51883EDC">
      <w:pPr>
        <w:spacing w:line="400" w:lineRule="exact"/>
        <w:jc w:val="left"/>
        <w:rPr>
          <w:sz w:val="28"/>
        </w:rPr>
      </w:pPr>
    </w:p>
    <w:p w14:paraId="3A5583F0">
      <w:pPr>
        <w:spacing w:line="400" w:lineRule="exact"/>
        <w:jc w:val="left"/>
        <w:rPr>
          <w:sz w:val="28"/>
        </w:rPr>
      </w:pPr>
      <w:r>
        <w:rPr>
          <w:sz w:val="28"/>
        </w:rPr>
        <mc:AlternateContent>
          <mc:Choice Requires="wps">
            <w:drawing>
              <wp:anchor distT="0" distB="0" distL="114300" distR="114300" simplePos="0" relativeHeight="25175552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447483">
                            <w:pPr>
                              <w:jc w:val="center"/>
                              <w:rPr>
                                <w:sz w:val="24"/>
                                <w:szCs w:val="22"/>
                              </w:rPr>
                            </w:pPr>
                            <w:r>
                              <w:rPr>
                                <w:rFonts w:hint="eastAsia"/>
                                <w:sz w:val="24"/>
                                <w:szCs w:val="22"/>
                              </w:rPr>
                              <w:t>不符合条件不予受理</w:t>
                            </w:r>
                          </w:p>
                        </w:txbxContent>
                      </wps:txbx>
                      <wps:bodyPr upright="1"/>
                    </wps:wsp>
                  </a:graphicData>
                </a:graphic>
              </wp:anchor>
            </w:drawing>
          </mc:Choice>
          <mc:Fallback>
            <w:pict>
              <v:shape id="_x0000_s1026" o:spid="_x0000_s1026" o:spt="202" type="#_x0000_t202" style="position:absolute;left:0pt;margin-left:341.8pt;margin-top:15.9pt;height:45.05pt;width:102pt;z-index:25175552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14:paraId="21447483">
                      <w:pPr>
                        <w:jc w:val="center"/>
                        <w:rPr>
                          <w:sz w:val="24"/>
                          <w:szCs w:val="22"/>
                        </w:rPr>
                      </w:pPr>
                      <w:r>
                        <w:rPr>
                          <w:rFonts w:hint="eastAsia"/>
                          <w:sz w:val="24"/>
                          <w:szCs w:val="22"/>
                        </w:rPr>
                        <w:t>不符合条件不予受理</w:t>
                      </w:r>
                    </w:p>
                  </w:txbxContent>
                </v:textbox>
              </v:shape>
            </w:pict>
          </mc:Fallback>
        </mc:AlternateContent>
      </w:r>
      <w:r>
        <w:rPr>
          <w:sz w:val="28"/>
        </w:rPr>
        <mc:AlternateContent>
          <mc:Choice Requires="wps">
            <w:drawing>
              <wp:anchor distT="0" distB="0" distL="114300" distR="114300" simplePos="0" relativeHeight="25175040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655B4C">
                            <w:pPr>
                              <w:rPr>
                                <w:sz w:val="24"/>
                                <w:szCs w:val="22"/>
                              </w:rPr>
                            </w:pPr>
                            <w:r>
                              <w:rPr>
                                <w:rFonts w:hint="eastAsia"/>
                                <w:sz w:val="24"/>
                                <w:szCs w:val="22"/>
                              </w:rPr>
                              <w:t>制作土地权属</w:t>
                            </w:r>
                          </w:p>
                          <w:p w14:paraId="2E809525">
                            <w:pPr>
                              <w:rPr>
                                <w:sz w:val="28"/>
                              </w:rPr>
                            </w:pPr>
                            <w:r>
                              <w:rPr>
                                <w:rFonts w:hint="eastAsia"/>
                                <w:sz w:val="24"/>
                                <w:szCs w:val="22"/>
                              </w:rPr>
                              <w:t>争议案件调解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5040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14:paraId="16655B4C">
                      <w:pPr>
                        <w:rPr>
                          <w:sz w:val="24"/>
                          <w:szCs w:val="22"/>
                        </w:rPr>
                      </w:pPr>
                      <w:r>
                        <w:rPr>
                          <w:rFonts w:hint="eastAsia"/>
                          <w:sz w:val="24"/>
                          <w:szCs w:val="22"/>
                        </w:rPr>
                        <w:t>制作土地权属</w:t>
                      </w:r>
                    </w:p>
                    <w:p w14:paraId="2E809525">
                      <w:pPr>
                        <w:rPr>
                          <w:sz w:val="28"/>
                        </w:rPr>
                      </w:pPr>
                      <w:r>
                        <w:rPr>
                          <w:rFonts w:hint="eastAsia"/>
                          <w:sz w:val="24"/>
                          <w:szCs w:val="22"/>
                        </w:rPr>
                        <w:t>争议案件调解</w:t>
                      </w:r>
                    </w:p>
                  </w:txbxContent>
                </v:textbox>
              </v:shape>
            </w:pict>
          </mc:Fallback>
        </mc:AlternateContent>
      </w:r>
    </w:p>
    <w:p w14:paraId="40275D16">
      <w:pPr>
        <w:spacing w:line="400" w:lineRule="exact"/>
        <w:jc w:val="left"/>
        <w:rPr>
          <w:sz w:val="28"/>
        </w:rPr>
      </w:pPr>
      <w:r>
        <w:rPr>
          <w:sz w:val="28"/>
        </w:rPr>
        <mc:AlternateContent>
          <mc:Choice Requires="wps">
            <w:drawing>
              <wp:anchor distT="0" distB="0" distL="114300" distR="114300" simplePos="0" relativeHeight="25175859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73.55pt;margin-top:19.15pt;height:0.05pt;width:63pt;z-index:25175859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33xULZAAAACQEAAA8AAAAAAAAAAQAgAAAAIgAAAGRycy9kb3ducmV2LnhtbFBL&#10;AQIUABQAAAAIAIdO4kBIKnYt9QEAAOADAAAOAAAAAAAAAAEAIAAAACgBAABkcnMvZTJvRG9jLnht&#10;bFBLBQYAAAAABgAGAFkBAACPBQAAAAA=&#10;">
                <v:fill on="f" focussize="0,0"/>
                <v:stroke color="#000000" joinstyle="round" endarrow="open"/>
                <v:imagedata o:title=""/>
                <o:lock v:ext="edit" aspectratio="f"/>
              </v:line>
            </w:pict>
          </mc:Fallback>
        </mc:AlternateContent>
      </w:r>
    </w:p>
    <w:p w14:paraId="622A12F1">
      <w:pPr>
        <w:spacing w:line="400" w:lineRule="exact"/>
        <w:jc w:val="left"/>
        <w:rPr>
          <w:sz w:val="28"/>
        </w:rPr>
      </w:pPr>
    </w:p>
    <w:p w14:paraId="720A6234">
      <w:pPr>
        <w:spacing w:line="400" w:lineRule="exact"/>
        <w:jc w:val="left"/>
        <w:rPr>
          <w:sz w:val="28"/>
        </w:rPr>
      </w:pPr>
    </w:p>
    <w:p w14:paraId="7916DFA6">
      <w:pPr>
        <w:spacing w:line="400" w:lineRule="exact"/>
        <w:jc w:val="left"/>
        <w:rPr>
          <w:sz w:val="28"/>
        </w:rPr>
      </w:pPr>
    </w:p>
    <w:p w14:paraId="413D2A10">
      <w:pPr>
        <w:spacing w:line="400" w:lineRule="exact"/>
        <w:jc w:val="left"/>
        <w:rPr>
          <w:sz w:val="28"/>
        </w:rPr>
      </w:pPr>
      <w:r>
        <w:rPr>
          <w:sz w:val="28"/>
        </w:rPr>
        <mc:AlternateContent>
          <mc:Choice Requires="wps">
            <w:drawing>
              <wp:anchor distT="0" distB="0" distL="114300" distR="114300" simplePos="0" relativeHeight="25175244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9B0475">
                            <w:pPr>
                              <w:jc w:val="center"/>
                            </w:pPr>
                            <w:r>
                              <w:rPr>
                                <w:rFonts w:hint="eastAsia"/>
                              </w:rPr>
                              <w:t>组织双方调解</w:t>
                            </w:r>
                          </w:p>
                        </w:txbxContent>
                      </wps:txbx>
                      <wps:bodyPr upright="1"/>
                    </wps:wsp>
                  </a:graphicData>
                </a:graphic>
              </wp:anchor>
            </w:drawing>
          </mc:Choice>
          <mc:Fallback>
            <w:pict>
              <v:shape id="_x0000_s1026" o:spid="_x0000_s1026" o:spt="202" type="#_x0000_t202" style="position:absolute;left:0pt;margin-left:138.6pt;margin-top:6.35pt;height:41.25pt;width:139.4pt;z-index:25175244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14:paraId="6E9B0475">
                      <w:pPr>
                        <w:jc w:val="center"/>
                      </w:pPr>
                      <w:r>
                        <w:rPr>
                          <w:rFonts w:hint="eastAsia"/>
                        </w:rPr>
                        <w:t>组织双方调解</w:t>
                      </w:r>
                    </w:p>
                  </w:txbxContent>
                </v:textbox>
              </v:shape>
            </w:pict>
          </mc:Fallback>
        </mc:AlternateContent>
      </w:r>
    </w:p>
    <w:p w14:paraId="564289BA">
      <w:pPr>
        <w:spacing w:line="400" w:lineRule="exact"/>
        <w:jc w:val="left"/>
        <w:rPr>
          <w:sz w:val="28"/>
        </w:rPr>
      </w:pPr>
    </w:p>
    <w:p w14:paraId="5517CDD7">
      <w:pPr>
        <w:spacing w:line="400" w:lineRule="exact"/>
        <w:jc w:val="left"/>
        <w:rPr>
          <w:sz w:val="28"/>
        </w:rPr>
      </w:pPr>
    </w:p>
    <w:p w14:paraId="136F751C">
      <w:pPr>
        <w:spacing w:line="400" w:lineRule="exact"/>
        <w:jc w:val="left"/>
        <w:rPr>
          <w:sz w:val="28"/>
        </w:rPr>
      </w:pPr>
    </w:p>
    <w:p w14:paraId="4E3C6519">
      <w:pPr>
        <w:spacing w:line="400" w:lineRule="exact"/>
        <w:jc w:val="left"/>
        <w:rPr>
          <w:sz w:val="28"/>
        </w:rPr>
      </w:pPr>
    </w:p>
    <w:p w14:paraId="42217809">
      <w:pPr>
        <w:spacing w:line="400" w:lineRule="exact"/>
        <w:jc w:val="left"/>
        <w:rPr>
          <w:sz w:val="28"/>
        </w:rPr>
      </w:pPr>
    </w:p>
    <w:p w14:paraId="62E7B5D7">
      <w:pPr>
        <w:spacing w:line="400" w:lineRule="exact"/>
        <w:jc w:val="left"/>
        <w:rPr>
          <w:sz w:val="28"/>
          <w:szCs w:val="28"/>
        </w:rPr>
      </w:pPr>
      <w:r>
        <w:rPr>
          <w:rFonts w:hint="eastAsia"/>
          <w:sz w:val="28"/>
          <w:szCs w:val="28"/>
        </w:rPr>
        <w:t>承办机构：夏县瑶峰镇人民政府</w:t>
      </w:r>
    </w:p>
    <w:p w14:paraId="18534497">
      <w:pPr>
        <w:spacing w:line="400" w:lineRule="exact"/>
        <w:jc w:val="left"/>
        <w:rPr>
          <w:sz w:val="28"/>
          <w:szCs w:val="28"/>
        </w:rPr>
      </w:pPr>
      <w:r>
        <w:rPr>
          <w:rFonts w:hint="eastAsia"/>
          <w:sz w:val="28"/>
          <w:szCs w:val="28"/>
        </w:rPr>
        <w:t>监督主体：夏县监察委员会派出瑶峰镇监察室</w:t>
      </w:r>
    </w:p>
    <w:p w14:paraId="6DCC40A1">
      <w:pPr>
        <w:spacing w:line="400" w:lineRule="exact"/>
        <w:jc w:val="left"/>
        <w:rPr>
          <w:sz w:val="28"/>
          <w:szCs w:val="28"/>
        </w:rPr>
      </w:pPr>
      <w:r>
        <w:rPr>
          <w:rFonts w:hint="eastAsia"/>
          <w:sz w:val="28"/>
          <w:szCs w:val="28"/>
        </w:rPr>
        <w:t>监督电话：0359--8532740</w:t>
      </w:r>
    </w:p>
    <w:p w14:paraId="72978379">
      <w:pPr>
        <w:pStyle w:val="2"/>
        <w:rPr>
          <w:sz w:val="28"/>
          <w:szCs w:val="28"/>
        </w:rPr>
        <w:sectPr>
          <w:pgSz w:w="11906" w:h="16838"/>
          <w:pgMar w:top="2098" w:right="1460" w:bottom="300" w:left="1580" w:header="720" w:footer="720" w:gutter="0"/>
          <w:pgNumType w:fmt="numberInDash"/>
          <w:cols w:space="720" w:num="1"/>
          <w:docGrid w:linePitch="312" w:charSpace="0"/>
        </w:sectPr>
      </w:pPr>
    </w:p>
    <w:p w14:paraId="185F851A">
      <w:pPr>
        <w:rPr>
          <w:rFonts w:ascii="宋体" w:hAnsi="宋体" w:cs="宋体"/>
          <w:sz w:val="32"/>
          <w:szCs w:val="32"/>
        </w:rPr>
      </w:pPr>
      <w:r>
        <w:rPr>
          <w:rFonts w:hint="eastAsia" w:ascii="宋体" w:hAnsi="宋体" w:cs="宋体"/>
          <w:sz w:val="32"/>
          <w:szCs w:val="32"/>
        </w:rPr>
        <w:t>104.事项名称：民间纠纷裁决</w:t>
      </w:r>
    </w:p>
    <w:p w14:paraId="6B547A99">
      <w:pPr>
        <w:pStyle w:val="2"/>
      </w:pPr>
      <w:r>
        <w:rPr>
          <w:rFonts w:hint="eastAsia" w:ascii="宋体" w:hAnsi="宋体" w:cs="宋体"/>
          <w:sz w:val="32"/>
          <w:szCs w:val="32"/>
        </w:rPr>
        <w:t xml:space="preserve">  事项编码：4000-E-00300-140827</w:t>
      </w:r>
    </w:p>
    <w:p w14:paraId="2095F580">
      <w:pPr>
        <w:rPr>
          <w:color w:val="000000"/>
          <w:sz w:val="28"/>
          <w:szCs w:val="28"/>
        </w:rPr>
      </w:pPr>
    </w:p>
    <w:p w14:paraId="05D3639A">
      <w:pPr>
        <w:rPr>
          <w:rFonts w:ascii="黑体" w:hAnsi="黑体" w:eastAsia="黑体" w:cs="黑体"/>
          <w:sz w:val="32"/>
          <w:szCs w:val="32"/>
        </w:rPr>
      </w:pPr>
      <w:r>
        <w:rPr>
          <w:sz w:val="32"/>
        </w:rPr>
        <mc:AlternateContent>
          <mc:Choice Requires="wps">
            <w:drawing>
              <wp:anchor distT="0" distB="0" distL="114300" distR="114300" simplePos="0" relativeHeight="253441024"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14:paraId="3B9995BE">
                            <w:pPr>
                              <w:jc w:val="center"/>
                            </w:pPr>
                            <w:r>
                              <w:rPr>
                                <w:rFonts w:hint="eastAsia"/>
                              </w:rPr>
                              <w:t>作出土地权属争议案件决定书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441024;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14:paraId="3B9995BE">
                      <w:pPr>
                        <w:jc w:val="center"/>
                      </w:pPr>
                      <w:r>
                        <w:rPr>
                          <w:rFonts w:hint="eastAsia"/>
                        </w:rPr>
                        <w:t>作出土地权属争议案件决定书</w:t>
                      </w:r>
                    </w:p>
                  </w:txbxContent>
                </v:textbox>
              </v:shape>
            </w:pict>
          </mc:Fallback>
        </mc:AlternateContent>
      </w:r>
      <w:r>
        <w:rPr>
          <w:sz w:val="32"/>
        </w:rPr>
        <mc:AlternateContent>
          <mc:Choice Requires="wps">
            <w:drawing>
              <wp:anchor distT="0" distB="0" distL="114300" distR="114300" simplePos="0" relativeHeight="253440000"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14:paraId="6EC1B6AF">
                            <w:pPr>
                              <w:spacing w:line="300" w:lineRule="exact"/>
                              <w:jc w:val="left"/>
                              <w:rPr>
                                <w:sz w:val="24"/>
                              </w:rPr>
                            </w:pPr>
                            <w:r>
                              <w:rPr>
                                <w:rFonts w:hint="eastAsia"/>
                                <w:sz w:val="24"/>
                              </w:rPr>
                              <w:t>提供材料：</w:t>
                            </w:r>
                          </w:p>
                          <w:p w14:paraId="4D101055">
                            <w:pPr>
                              <w:spacing w:line="300" w:lineRule="exact"/>
                              <w:jc w:val="left"/>
                              <w:rPr>
                                <w:sz w:val="24"/>
                              </w:rPr>
                            </w:pPr>
                            <w:r>
                              <w:rPr>
                                <w:rFonts w:hint="eastAsia"/>
                                <w:sz w:val="24"/>
                              </w:rPr>
                              <w:t>1.调解申请书</w:t>
                            </w:r>
                          </w:p>
                          <w:p w14:paraId="191D54B4">
                            <w:pPr>
                              <w:spacing w:line="300" w:lineRule="exact"/>
                              <w:jc w:val="left"/>
                              <w:rPr>
                                <w:sz w:val="24"/>
                              </w:rPr>
                            </w:pPr>
                            <w:r>
                              <w:rPr>
                                <w:rFonts w:hint="eastAsia"/>
                                <w:sz w:val="24"/>
                              </w:rPr>
                              <w:t>2.被申请人基本情况</w:t>
                            </w:r>
                          </w:p>
                          <w:p w14:paraId="0AB47410">
                            <w:pPr>
                              <w:spacing w:line="300" w:lineRule="exact"/>
                              <w:jc w:val="left"/>
                              <w:rPr>
                                <w:sz w:val="24"/>
                              </w:rPr>
                            </w:pPr>
                            <w:r>
                              <w:rPr>
                                <w:rFonts w:hint="eastAsia"/>
                                <w:sz w:val="24"/>
                              </w:rPr>
                              <w:t>3.相关证据资料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440000;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14:paraId="6EC1B6AF">
                      <w:pPr>
                        <w:spacing w:line="300" w:lineRule="exact"/>
                        <w:jc w:val="left"/>
                        <w:rPr>
                          <w:sz w:val="24"/>
                        </w:rPr>
                      </w:pPr>
                      <w:r>
                        <w:rPr>
                          <w:rFonts w:hint="eastAsia"/>
                          <w:sz w:val="24"/>
                        </w:rPr>
                        <w:t>提供材料：</w:t>
                      </w:r>
                    </w:p>
                    <w:p w14:paraId="4D101055">
                      <w:pPr>
                        <w:spacing w:line="300" w:lineRule="exact"/>
                        <w:jc w:val="left"/>
                        <w:rPr>
                          <w:sz w:val="24"/>
                        </w:rPr>
                      </w:pPr>
                      <w:r>
                        <w:rPr>
                          <w:rFonts w:hint="eastAsia"/>
                          <w:sz w:val="24"/>
                        </w:rPr>
                        <w:t>1.调解申请书</w:t>
                      </w:r>
                    </w:p>
                    <w:p w14:paraId="191D54B4">
                      <w:pPr>
                        <w:spacing w:line="300" w:lineRule="exact"/>
                        <w:jc w:val="left"/>
                        <w:rPr>
                          <w:sz w:val="24"/>
                        </w:rPr>
                      </w:pPr>
                      <w:r>
                        <w:rPr>
                          <w:rFonts w:hint="eastAsia"/>
                          <w:sz w:val="24"/>
                        </w:rPr>
                        <w:t>2.被申请人基本情况</w:t>
                      </w:r>
                    </w:p>
                    <w:p w14:paraId="0AB47410">
                      <w:pPr>
                        <w:spacing w:line="300" w:lineRule="exact"/>
                        <w:jc w:val="left"/>
                        <w:rPr>
                          <w:sz w:val="24"/>
                        </w:rPr>
                      </w:pPr>
                      <w:r>
                        <w:rPr>
                          <w:rFonts w:hint="eastAsia"/>
                          <w:sz w:val="24"/>
                        </w:rPr>
                        <w:t>3.相关证据资料</w:t>
                      </w:r>
                    </w:p>
                  </w:txbxContent>
                </v:textbox>
              </v:roundrect>
            </w:pict>
          </mc:Fallback>
        </mc:AlternateContent>
      </w:r>
    </w:p>
    <w:p w14:paraId="63673F8F">
      <w:pPr>
        <w:tabs>
          <w:tab w:val="left" w:pos="2111"/>
          <w:tab w:val="left" w:pos="4830"/>
        </w:tabs>
        <w:spacing w:line="500" w:lineRule="exact"/>
        <w:ind w:firstLine="2809" w:firstLineChars="878"/>
        <w:jc w:val="left"/>
      </w:pPr>
      <w:r>
        <w:rPr>
          <w:sz w:val="32"/>
        </w:rPr>
        <mc:AlternateContent>
          <mc:Choice Requires="wps">
            <w:drawing>
              <wp:anchor distT="0" distB="0" distL="114300" distR="114300" simplePos="0" relativeHeight="25179238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96.25pt;margin-top:17.2pt;height:0.75pt;width:52.5pt;z-index:25179238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w/rQLYAAAACQEAAA8AAAAAAAAAAQAgAAAAIgAAAGRycy9kb3ducmV2&#10;LnhtbFBLAQIUABQAAAAIAIdO4kBXN0Na/AEAAOsDAAAOAAAAAAAAAAEAIAAAACcBAABkcnMvZTJv&#10;RG9jLnhtbFBLBQYAAAAABgAGAFkBAACV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438976"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52054A8">
                            <w:pPr>
                              <w:jc w:val="center"/>
                              <w:rPr>
                                <w:color w:val="000000"/>
                                <w:sz w:val="28"/>
                                <w:szCs w:val="28"/>
                              </w:rPr>
                            </w:pPr>
                            <w:r>
                              <w:rPr>
                                <w:rFonts w:hint="eastAsia"/>
                                <w:color w:val="000000"/>
                                <w:sz w:val="28"/>
                                <w:szCs w:val="28"/>
                              </w:rPr>
                              <w:t>申  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438976;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14:paraId="552054A8">
                      <w:pPr>
                        <w:jc w:val="center"/>
                        <w:rPr>
                          <w:color w:val="000000"/>
                          <w:sz w:val="28"/>
                          <w:szCs w:val="28"/>
                        </w:rPr>
                      </w:pPr>
                      <w:r>
                        <w:rPr>
                          <w:rFonts w:hint="eastAsia"/>
                          <w:color w:val="000000"/>
                          <w:sz w:val="28"/>
                          <w:szCs w:val="28"/>
                        </w:rPr>
                        <w:t>申  请</w:t>
                      </w:r>
                    </w:p>
                  </w:txbxContent>
                </v:textbox>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59pt;margin-top:16.55pt;height:0.05pt;width:39pt;z-index:251696128;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1N5452QAAAAkBAAAPAAAAAAAAAAEAIAAAACIAAABkcnMvZG93bnJldi54bWxQ&#10;SwECFAAUAAAACACHTuJAqrD2A/YBAADgAwAADgAAAAAAAAABACAAAAAoAQAAZHJzL2Uyb0RvYy54&#10;bWxQSwUGAAAAAAYABgBZAQAAk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434880"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434880;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iinyNoAAAAPAQAADwAAAAAAAAAB&#10;ACAAAAAiAAAAZHJzL2Rvd25yZXYueG1sUEsBAhQAFAAAAAgAh07iQL4oCJ8OAgAABgQAAA4AAAAA&#10;AAAAAQAgAAAAKQEAAGRycy9lMm9Eb2MueG1sUEsFBgAAAAAGAAYAWQEAAKk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442048"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14:paraId="5ED94E1E">
                            <w:pPr>
                              <w:jc w:val="center"/>
                              <w:rPr>
                                <w:sz w:val="28"/>
                                <w:szCs w:val="28"/>
                              </w:rPr>
                            </w:pPr>
                            <w:r>
                              <w:rPr>
                                <w:rFonts w:hint="eastAsia"/>
                                <w:sz w:val="28"/>
                                <w:szCs w:val="28"/>
                              </w:rPr>
                              <w:t>补正资料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442048;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14:paraId="5ED94E1E">
                      <w:pPr>
                        <w:jc w:val="center"/>
                        <w:rPr>
                          <w:sz w:val="28"/>
                          <w:szCs w:val="28"/>
                        </w:rPr>
                      </w:pPr>
                      <w:r>
                        <w:rPr>
                          <w:rFonts w:hint="eastAsia"/>
                          <w:sz w:val="28"/>
                          <w:szCs w:val="28"/>
                        </w:rPr>
                        <w:t>补正资料</w:t>
                      </w:r>
                    </w:p>
                  </w:txbxContent>
                </v:textbox>
              </v:shape>
            </w:pict>
          </mc:Fallback>
        </mc:AlternateContent>
      </w:r>
      <w:r>
        <mc:AlternateContent>
          <mc:Choice Requires="wps">
            <w:drawing>
              <wp:anchor distT="0" distB="0" distL="114300" distR="114300" simplePos="0" relativeHeight="25344819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44819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iinyNoAAAAPAQAADwAAAAAAAAAB&#10;ACAAAAAiAAAAZHJzL2Rvd25yZXYueG1sUEsBAhQAFAAAAAgAh07iQA2HuSYOAgAABgQAAA4AAAAA&#10;AAAAAQAgAAAAKQEAAGRycy9lMm9Eb2MueG1sUEsFBgAAAAAGAAYAWQEAAKkFAAAAAA==&#10;">
                <v:fill on="f" focussize="0,0"/>
                <v:stroke color="#000000" joinstyle="round" endarrow="open"/>
                <v:imagedata o:title=""/>
                <o:lock v:ext="edit" aspectratio="f"/>
              </v:shape>
            </w:pict>
          </mc:Fallback>
        </mc:AlternateContent>
      </w:r>
    </w:p>
    <w:p w14:paraId="33F72CC9">
      <w:r>
        <mc:AlternateContent>
          <mc:Choice Requires="wps">
            <w:drawing>
              <wp:anchor distT="0" distB="0" distL="114300" distR="114300" simplePos="0" relativeHeight="25178828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5pt;margin-top:10.05pt;height:21pt;width:0.05pt;z-index:25178828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pnYp2AAAAAkBAAAPAAAAAAAAAAEAIAAAACIAAABkcnMvZG93bnJldi54bWxQ&#10;SwECFAAUAAAACACHTuJAu3qAbfcBAADgAwAADgAAAAAAAAABACAAAAAnAQAAZHJzL2Uyb0RvYy54&#10;bWxQSwUGAAAAAAYABgBZAQAAkAUAAAAA&#10;">
                <v:fill on="f" focussize="0,0"/>
                <v:stroke color="#000000" joinstyle="round" endarrow="open"/>
                <v:imagedata o:title=""/>
                <o:lock v:ext="edit" aspectratio="f"/>
              </v:line>
            </w:pict>
          </mc:Fallback>
        </mc:AlternateContent>
      </w:r>
    </w:p>
    <w:p w14:paraId="7847CA97">
      <w:r>
        <mc:AlternateContent>
          <mc:Choice Requires="wps">
            <w:drawing>
              <wp:anchor distT="0" distB="0" distL="114300" distR="114300" simplePos="0" relativeHeight="25173196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3.5pt;margin-top:2.9pt;height:324pt;width:0.05pt;z-index:25173196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OX5DTWAAAABwEAAA8AAAAAAAAAAQAgAAAAIgAAAGRycy9kb3ducmV2LnhtbFBLAQIUABQA&#10;AAAIAIdO4kApEV468gEAAOADAAAOAAAAAAAAAAEAIAAAACUBAABkcnMvZTJvRG9jLnhtbFBLBQYA&#10;AAAABgAGAFkBAACJBQAAAAA=&#10;">
                <v:fill on="f" focussize="0,0"/>
                <v:stroke color="#000000" joinstyle="round"/>
                <v:imagedata o:title=""/>
                <o:lock v:ext="edit" aspectratio="f"/>
              </v:line>
            </w:pict>
          </mc:Fallback>
        </mc:AlternateContent>
      </w:r>
    </w:p>
    <w:p w14:paraId="741A8C5F"/>
    <w:p w14:paraId="03AFFFA8">
      <w:pPr>
        <w:tabs>
          <w:tab w:val="left" w:pos="735"/>
        </w:tabs>
        <w:jc w:val="left"/>
      </w:pPr>
      <w:r>
        <w:rPr>
          <w:sz w:val="32"/>
        </w:rPr>
        <mc:AlternateContent>
          <mc:Choice Requires="wps">
            <w:drawing>
              <wp:anchor distT="0" distB="0" distL="114300" distR="114300" simplePos="0" relativeHeight="253437952"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437952;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Ho29oAAAAPAQAADwAAAAAAAAABACAAAAAi&#10;AAAAZHJzL2Rvd25yZXYueG1sUEsBAhQAFAAAAAgAh07iQIwg8CQIAgAABQQAAA4AAAAAAAAAAQAg&#10;AAAAKQEAAGRycy9lMm9Eb2MueG1sUEsFBgAAAAAGAAYAWQEAAKMFAAAAAA==&#10;">
                <v:fill on="f" focussize="0,0"/>
                <v:stroke color="#000000" joinstyle="round"/>
                <v:imagedata o:title=""/>
                <o:lock v:ext="edit" aspectratio="f"/>
              </v:shape>
            </w:pict>
          </mc:Fallback>
        </mc:AlternateContent>
      </w:r>
      <w:r>
        <w:rPr>
          <w:rFonts w:hint="eastAsia"/>
        </w:rPr>
        <w:tab/>
      </w:r>
      <w:r>
        <w:rPr>
          <w:rFonts w:hint="eastAsia"/>
        </w:rPr>
        <w:t>否</w:t>
      </w:r>
    </w:p>
    <w:p w14:paraId="5D014313"/>
    <w:p w14:paraId="7A3B3C80"/>
    <w:p w14:paraId="7F3BBAC0">
      <w:pPr>
        <w:tabs>
          <w:tab w:val="left" w:pos="4748"/>
        </w:tabs>
      </w:pPr>
      <w:r>
        <mc:AlternateContent>
          <mc:Choice Requires="wps">
            <w:drawing>
              <wp:anchor distT="0" distB="0" distL="114300" distR="114300" simplePos="0" relativeHeight="25178931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5.75pt;margin-top:2.05pt;height:19.5pt;width:0.75pt;z-index:25178931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3ihif1wAAAAgBAAAPAAAAAAAAAAEAIAAAACIAAABkcnMvZG93bnJldi54bWxQSwEC&#10;FAAUAAAACACHTuJAtRfArfUBAADhAwAADgAAAAAAAAABACAAAAAmAQAAZHJzL2Uyb0RvYy54bWxQ&#10;SwUGAAAAAAYABgBZAQAAj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50240"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450240;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BOPNoAAAAPAQAADwAAAAAAAAAB&#10;ACAAAAAiAAAAZHJzL2Rvd25yZXYueG1sUEsBAhQAFAAAAAgAh07iQEjIPaUOAgAABgQAAA4AAAAA&#10;AAAAAQAgAAAAKQEAAGRycy9lMm9Eb2MueG1sUEsFBgAAAAAGAAYAWQEAAKkFAAAAAA==&#10;">
                <v:fill on="f" focussize="0,0"/>
                <v:stroke color="#000000" joinstyle="round" endarrow="open"/>
                <v:imagedata o:title=""/>
                <o:lock v:ext="edit" aspectratio="f"/>
              </v:shape>
            </w:pict>
          </mc:Fallback>
        </mc:AlternateContent>
      </w:r>
      <w:r>
        <w:rPr>
          <w:rFonts w:hint="eastAsia"/>
        </w:rPr>
        <w:t xml:space="preserve">                                        是</w:t>
      </w:r>
    </w:p>
    <w:p w14:paraId="5863C958">
      <w:r>
        <w:rPr>
          <w:sz w:val="32"/>
        </w:rPr>
        <mc:AlternateContent>
          <mc:Choice Requires="wps">
            <w:drawing>
              <wp:anchor distT="0" distB="0" distL="114300" distR="114300" simplePos="0" relativeHeight="253443072"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34DD1AD9">
                            <w:pPr>
                              <w:jc w:val="center"/>
                              <w:rPr>
                                <w:color w:val="000000"/>
                                <w:sz w:val="28"/>
                                <w:szCs w:val="28"/>
                              </w:rPr>
                            </w:pPr>
                            <w:r>
                              <w:rPr>
                                <w:rFonts w:hint="eastAsia"/>
                                <w:color w:val="000000"/>
                                <w:sz w:val="28"/>
                                <w:szCs w:val="28"/>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443072;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14:paraId="34DD1AD9">
                      <w:pPr>
                        <w:jc w:val="center"/>
                        <w:rPr>
                          <w:color w:val="000000"/>
                          <w:sz w:val="28"/>
                          <w:szCs w:val="28"/>
                        </w:rPr>
                      </w:pPr>
                      <w:r>
                        <w:rPr>
                          <w:rFonts w:hint="eastAsia"/>
                          <w:color w:val="000000"/>
                          <w:sz w:val="28"/>
                          <w:szCs w:val="28"/>
                        </w:rPr>
                        <w:t>是否通过</w:t>
                      </w:r>
                    </w:p>
                  </w:txbxContent>
                </v:textbox>
              </v:shape>
            </w:pict>
          </mc:Fallback>
        </mc:AlternateContent>
      </w:r>
    </w:p>
    <w:p w14:paraId="5A0EA393"/>
    <w:p w14:paraId="06E8A8C1">
      <w:r>
        <mc:AlternateContent>
          <mc:Choice Requires="wps">
            <w:drawing>
              <wp:anchor distT="0" distB="0" distL="114300" distR="114300" simplePos="0" relativeHeight="253431808"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431808;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7U1doAAAAPAQAADwAAAAAAAAAB&#10;ACAAAAAiAAAAZHJzL2Rvd25yZXYueG1sUEsBAhQAFAAAAAgAh07iQCQ2VNkOAgAABgQAAA4AAAAA&#10;AAAAAQAgAAAAKQEAAGRycy9lMm9Eb2MueG1sUEsFBgAAAAAGAAYAWQEAAKkFAAAAAA==&#10;">
                <v:fill on="f" focussize="0,0"/>
                <v:stroke color="#000000" joinstyle="round" endarrow="open"/>
                <v:imagedata o:title=""/>
                <o:lock v:ext="edit" aspectratio="f"/>
              </v:shape>
            </w:pict>
          </mc:Fallback>
        </mc:AlternateContent>
      </w:r>
    </w:p>
    <w:p w14:paraId="5B281A9B">
      <w:r>
        <mc:AlternateContent>
          <mc:Choice Requires="wps">
            <w:drawing>
              <wp:anchor distT="0" distB="0" distL="114300" distR="114300" simplePos="0" relativeHeight="25179033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7.25pt;margin-top:5.5pt;height:21.7pt;width:0.05pt;z-index:25179033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gF2AAAAAkBAAAPAAAAAAAAAAEAIAAAACIAAABkcnMvZG93bnJldi54bWxQ&#10;SwECFAAUAAAACACHTuJAqwkFRPcBAADgAwAADgAAAAAAAAABACAAAAAnAQAAZHJzL2Uyb0RvYy54&#10;bWxQSwUGAAAAAAYABgBZAQAAkAUAAAAA&#10;">
                <v:fill on="f" focussize="0,0"/>
                <v:stroke color="#000000" joinstyle="round" endarrow="open"/>
                <v:imagedata o:title=""/>
                <o:lock v:ext="edit" aspectratio="f"/>
              </v:line>
            </w:pict>
          </mc:Fallback>
        </mc:AlternateContent>
      </w:r>
    </w:p>
    <w:p w14:paraId="65235AB6"/>
    <w:p w14:paraId="1231BD91">
      <w:r>
        <w:rPr>
          <w:sz w:val="32"/>
        </w:rPr>
        <mc:AlternateContent>
          <mc:Choice Requires="wps">
            <w:drawing>
              <wp:anchor distT="0" distB="0" distL="114300" distR="114300" simplePos="0" relativeHeight="253435904"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14:paraId="483EFED7">
                            <w:pPr>
                              <w:jc w:val="center"/>
                              <w:rPr>
                                <w:sz w:val="28"/>
                                <w:szCs w:val="28"/>
                              </w:rPr>
                            </w:pPr>
                            <w:r>
                              <w:rPr>
                                <w:rFonts w:hint="eastAsia"/>
                                <w:sz w:val="28"/>
                                <w:szCs w:val="28"/>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435904;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14:paraId="483EFED7">
                      <w:pPr>
                        <w:jc w:val="center"/>
                        <w:rPr>
                          <w:sz w:val="28"/>
                          <w:szCs w:val="28"/>
                        </w:rPr>
                      </w:pPr>
                      <w:r>
                        <w:rPr>
                          <w:rFonts w:hint="eastAsia"/>
                          <w:sz w:val="28"/>
                          <w:szCs w:val="28"/>
                        </w:rPr>
                        <w:t>受理</w:t>
                      </w:r>
                    </w:p>
                  </w:txbxContent>
                </v:textbox>
              </v:shape>
            </w:pict>
          </mc:Fallback>
        </mc:AlternateContent>
      </w:r>
      <w:r>
        <w:rPr>
          <w:sz w:val="32"/>
        </w:rPr>
        <mc:AlternateContent>
          <mc:Choice Requires="wps">
            <w:drawing>
              <wp:anchor distT="0" distB="0" distL="114300" distR="114300" simplePos="0" relativeHeight="253444096"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AF13A49">
                            <w:pPr>
                              <w:jc w:val="left"/>
                              <w:rPr>
                                <w:rFonts w:ascii="Times New Roman" w:hAnsi="Times New Roman"/>
                                <w:sz w:val="20"/>
                                <w:szCs w:val="20"/>
                              </w:rPr>
                            </w:pPr>
                            <w:r>
                              <w:rPr>
                                <w:rFonts w:hint="eastAsia"/>
                                <w:sz w:val="18"/>
                                <w:szCs w:val="18"/>
                              </w:rPr>
                              <w:t>　　</w:t>
                            </w:r>
                            <w:r>
                              <w:rPr>
                                <w:rFonts w:hint="eastAsia" w:ascii="Times New Roman" w:hAnsi="Times New Roman"/>
                                <w:szCs w:val="21"/>
                              </w:rPr>
                              <w:t>当事人之间就调解协议的履行或者调解协议的内容发生争议的，一方当事人可以向人民法院提起诉讼；</w:t>
                            </w:r>
                            <w:r>
                              <w:rPr>
                                <w:rFonts w:hint="eastAsia"/>
                                <w:szCs w:val="21"/>
                              </w:rPr>
                              <w:t>经人民调解委员会调解达成协议后，双方当事人认为有必要的，可以自调解,协议生效之日起三十日内</w:t>
                            </w:r>
                            <w:r>
                              <w:rPr>
                                <w:rFonts w:hint="eastAsia" w:ascii="Times New Roman" w:hAnsi="Times New Roman"/>
                                <w:szCs w:val="21"/>
                              </w:rPr>
                              <w:t>共同</w:t>
                            </w:r>
                            <w:r>
                              <w:rPr>
                                <w:rFonts w:hint="eastAsia"/>
                                <w:szCs w:val="21"/>
                              </w:rPr>
                              <w:t>向人民法院申请司法确认，人民法院应当及时对调解协议进行审查，依法确认调解协议的效力。</w:t>
                            </w:r>
                            <w:r>
                              <w:rPr>
                                <w:rFonts w:hint="eastAsia" w:ascii="Times New Roman" w:hAnsi="Times New Roman"/>
                                <w:szCs w:val="21"/>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444096;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14:paraId="2AF13A49">
                      <w:pPr>
                        <w:jc w:val="left"/>
                        <w:rPr>
                          <w:rFonts w:ascii="Times New Roman" w:hAnsi="Times New Roman"/>
                          <w:sz w:val="20"/>
                          <w:szCs w:val="20"/>
                        </w:rPr>
                      </w:pPr>
                      <w:r>
                        <w:rPr>
                          <w:rFonts w:hint="eastAsia"/>
                          <w:sz w:val="18"/>
                          <w:szCs w:val="18"/>
                        </w:rPr>
                        <w:t>　　</w:t>
                      </w:r>
                      <w:r>
                        <w:rPr>
                          <w:rFonts w:hint="eastAsia" w:ascii="Times New Roman" w:hAnsi="Times New Roman"/>
                          <w:szCs w:val="21"/>
                        </w:rPr>
                        <w:t>当事人之间就调解协议的履行或者调解协议的内容发生争议的，一方当事人可以向人民法院提起诉讼；</w:t>
                      </w:r>
                      <w:r>
                        <w:rPr>
                          <w:rFonts w:hint="eastAsia"/>
                          <w:szCs w:val="21"/>
                        </w:rPr>
                        <w:t>经人民调解委员会调解达成协议后，双方当事人认为有必要的，可以自调解,协议生效之日起三十日内</w:t>
                      </w:r>
                      <w:r>
                        <w:rPr>
                          <w:rFonts w:hint="eastAsia" w:ascii="Times New Roman" w:hAnsi="Times New Roman"/>
                          <w:szCs w:val="21"/>
                        </w:rPr>
                        <w:t>共同</w:t>
                      </w:r>
                      <w:r>
                        <w:rPr>
                          <w:rFonts w:hint="eastAsia"/>
                          <w:szCs w:val="21"/>
                        </w:rPr>
                        <w:t>向人民法院申请司法确认，人民法院应当及时对调解协议进行审查，依法确认调解协议的效力。</w:t>
                      </w:r>
                      <w:r>
                        <w:rPr>
                          <w:rFonts w:hint="eastAsia" w:ascii="Times New Roman" w:hAnsi="Times New Roman"/>
                          <w:szCs w:val="21"/>
                        </w:rPr>
                        <w:t>人民法院依法确认调解协议有效，一方当事人拒绝履行或者未全部履行的，对方当事人可以向人民法院申请强制执行</w:t>
                      </w:r>
                    </w:p>
                  </w:txbxContent>
                </v:textbox>
              </v:shape>
            </w:pict>
          </mc:Fallback>
        </mc:AlternateContent>
      </w:r>
    </w:p>
    <w:p w14:paraId="23E37118">
      <w:r>
        <mc:AlternateContent>
          <mc:Choice Requires="wps">
            <w:drawing>
              <wp:anchor distT="0" distB="0" distL="114300" distR="114300" simplePos="0" relativeHeight="253449216"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449216;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6Sd9oAAAAPAQAADwAAAAAAAAAB&#10;ACAAAAAiAAAAZHJzL2Rvd25yZXYueG1sUEsBAhQAFAAAAAgAh07iQLA/p5gOAgAABgQAAA4AAAAA&#10;AAAAAQAgAAAAKQEAAGRycy9lMm9Eb2MueG1sUEsFBgAAAAAGAAYAWQEAAKkFAAAAAA==&#10;">
                <v:fill on="f" focussize="0,0"/>
                <v:stroke color="#000000" joinstyle="round" endarrow="open"/>
                <v:imagedata o:title=""/>
                <o:lock v:ext="edit" aspectratio="f"/>
              </v:shape>
            </w:pict>
          </mc:Fallback>
        </mc:AlternateContent>
      </w:r>
    </w:p>
    <w:p w14:paraId="658D880F">
      <w:r>
        <w:rPr>
          <w:sz w:val="32"/>
        </w:rPr>
        <mc:AlternateContent>
          <mc:Choice Requires="wps">
            <w:drawing>
              <wp:anchor distT="0" distB="0" distL="114300" distR="114300" simplePos="0" relativeHeight="25179136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5pt;margin-top:8.95pt;height:22.5pt;width:0.05pt;z-index:25179136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sauBTZAAAACQEAAA8AAAAAAAAAAQAgAAAAIgAAAGRycy9kb3ducmV2Lnht&#10;bFBLAQIUABQAAAAIAIdO4kB/DA34+AEAAOADAAAOAAAAAAAAAAEAIAAAACgBAABkcnMvZTJvRG9j&#10;LnhtbFBLBQYAAAAABgAGAFkBAACSBQAAAAA=&#10;">
                <v:fill on="f" focussize="0,0"/>
                <v:stroke color="#000000" joinstyle="round" endarrow="open"/>
                <v:imagedata o:title=""/>
                <o:lock v:ext="edit" aspectratio="f"/>
              </v:line>
            </w:pict>
          </mc:Fallback>
        </mc:AlternateContent>
      </w:r>
    </w:p>
    <w:p w14:paraId="0816AEB6"/>
    <w:p w14:paraId="63BBD49B">
      <w:r>
        <w:rPr>
          <w:sz w:val="32"/>
        </w:rPr>
        <mc:AlternateContent>
          <mc:Choice Requires="wps">
            <w:drawing>
              <wp:anchor distT="0" distB="0" distL="114300" distR="114300" simplePos="0" relativeHeight="253445120"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AD3E26D">
                            <w:pPr>
                              <w:jc w:val="center"/>
                              <w:rPr>
                                <w:sz w:val="28"/>
                                <w:szCs w:val="28"/>
                              </w:rPr>
                            </w:pPr>
                            <w:r>
                              <w:rPr>
                                <w:rFonts w:hint="eastAsia"/>
                                <w:sz w:val="28"/>
                                <w:szCs w:val="28"/>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445120;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14:paraId="7AD3E26D">
                      <w:pPr>
                        <w:jc w:val="center"/>
                        <w:rPr>
                          <w:sz w:val="28"/>
                          <w:szCs w:val="28"/>
                        </w:rPr>
                      </w:pPr>
                      <w:r>
                        <w:rPr>
                          <w:rFonts w:hint="eastAsia"/>
                          <w:sz w:val="28"/>
                          <w:szCs w:val="28"/>
                        </w:rPr>
                        <w:t>调查、组织调解</w:t>
                      </w:r>
                    </w:p>
                  </w:txbxContent>
                </v:textbox>
              </v:shape>
            </w:pict>
          </mc:Fallback>
        </mc:AlternateContent>
      </w:r>
    </w:p>
    <w:p w14:paraId="6FFF86B1">
      <w:r>
        <mc:AlternateContent>
          <mc:Choice Requires="wps">
            <w:drawing>
              <wp:anchor distT="0" distB="0" distL="114300" distR="114300" simplePos="0" relativeHeight="251695104"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5.75pt;margin-top:8.2pt;height:0.05pt;width:39.75pt;z-index:251695104;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dkSE9gAAAAJAQAADwAAAAAAAAABACAAAAAiAAAAZHJzL2Rvd25yZXYueG1sUEsB&#10;AhQAFAAAAAgAh07iQF1zfFj1AQAA4AMAAA4AAAAAAAAAAQAgAAAAJwEAAGRycy9lMm9Eb2MueG1s&#10;UEsFBgAAAAAGAAYAWQEAAI4FAAAAAA==&#10;">
                <v:fill on="f" focussize="0,0"/>
                <v:stroke color="#000000" joinstyle="round" endarrow="open"/>
                <v:imagedata o:title=""/>
                <o:lock v:ext="edit" aspectratio="f"/>
              </v:line>
            </w:pict>
          </mc:Fallback>
        </mc:AlternateContent>
      </w:r>
    </w:p>
    <w:p w14:paraId="7D4D4515">
      <w:r>
        <mc:AlternateContent>
          <mc:Choice Requires="wps">
            <w:drawing>
              <wp:anchor distT="0" distB="0" distL="114300" distR="114300" simplePos="0" relativeHeight="253433856"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433856;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8d4iS1gAAAAkBAAAPAAAA&#10;AAAAAAEAIAAAACIAAABkcnMvZG93bnJldi54bWxQSwECFAAUAAAACACHTuJAgnakgRcCAAAJBAAA&#10;DgAAAAAAAAABACAAAAAlAQAAZHJzL2Uyb0RvYy54bWxQSwUGAAAAAAYABgBZAQAArgUAAAAA&#10;">
                <v:fill on="f" focussize="0,0"/>
                <v:stroke color="#000000" joinstyle="round" endarrow="open"/>
                <v:imagedata o:title=""/>
                <o:lock v:ext="edit" aspectratio="f"/>
              </v:shape>
            </w:pict>
          </mc:Fallback>
        </mc:AlternateContent>
      </w:r>
    </w:p>
    <w:p w14:paraId="6EC9C49F"/>
    <w:p w14:paraId="5F5AD78E">
      <w:r>
        <w:rPr>
          <w:sz w:val="32"/>
        </w:rPr>
        <mc:AlternateContent>
          <mc:Choice Requires="wps">
            <w:drawing>
              <wp:anchor distT="0" distB="0" distL="114300" distR="114300" simplePos="0" relativeHeight="253446144"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BB3A2FA">
                            <w:pPr>
                              <w:jc w:val="center"/>
                              <w:rPr>
                                <w:sz w:val="28"/>
                                <w:szCs w:val="28"/>
                              </w:rPr>
                            </w:pPr>
                            <w:r>
                              <w:rPr>
                                <w:rFonts w:hint="eastAsia"/>
                                <w:sz w:val="28"/>
                                <w:szCs w:val="28"/>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446144;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14:paraId="2BB3A2FA">
                      <w:pPr>
                        <w:jc w:val="center"/>
                        <w:rPr>
                          <w:sz w:val="28"/>
                          <w:szCs w:val="28"/>
                        </w:rPr>
                      </w:pPr>
                      <w:r>
                        <w:rPr>
                          <w:rFonts w:hint="eastAsia"/>
                          <w:sz w:val="28"/>
                          <w:szCs w:val="28"/>
                        </w:rPr>
                        <w:t>达成协议</w:t>
                      </w:r>
                    </w:p>
                  </w:txbxContent>
                </v:textbox>
              </v:shape>
            </w:pict>
          </mc:Fallback>
        </mc:AlternateContent>
      </w:r>
    </w:p>
    <w:p w14:paraId="697BCA08"/>
    <w:p w14:paraId="49D25CC8"/>
    <w:p w14:paraId="505D5A1C">
      <w:r>
        <mc:AlternateContent>
          <mc:Choice Requires="wps">
            <w:drawing>
              <wp:anchor distT="0" distB="0" distL="114300" distR="114300" simplePos="0" relativeHeight="253432832"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432832;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C9K/tcAAAAJAQAADwAAAAAAAAABACAAAAAi&#10;AAAAZHJzL2Rvd25yZXYueG1sUEsBAhQAFAAAAAgAh07iQJkfNtMLAgAA/wMAAA4AAAAAAAAAAQAg&#10;AAAAJgEAAGRycy9lMm9Eb2MueG1sUEsFBgAAAAAGAAYAWQEAAKMFAAAAAA==&#10;">
                <v:fill on="f" focussize="0,0"/>
                <v:stroke color="#000000" joinstyle="round" endarrow="open"/>
                <v:imagedata o:title=""/>
                <o:lock v:ext="edit" aspectratio="f"/>
              </v:shape>
            </w:pict>
          </mc:Fallback>
        </mc:AlternateContent>
      </w:r>
    </w:p>
    <w:p w14:paraId="07CDF96D"/>
    <w:p w14:paraId="283E2BBF">
      <w:r>
        <w:rPr>
          <w:sz w:val="32"/>
        </w:rPr>
        <mc:AlternateContent>
          <mc:Choice Requires="wps">
            <w:drawing>
              <wp:anchor distT="0" distB="0" distL="114300" distR="114300" simplePos="0" relativeHeight="253447168"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69263E3">
                            <w:pPr>
                              <w:jc w:val="center"/>
                              <w:rPr>
                                <w:sz w:val="28"/>
                                <w:szCs w:val="28"/>
                              </w:rPr>
                            </w:pPr>
                            <w:r>
                              <w:rPr>
                                <w:rFonts w:hint="eastAsia"/>
                                <w:sz w:val="28"/>
                                <w:szCs w:val="28"/>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447168;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14:paraId="469263E3">
                      <w:pPr>
                        <w:jc w:val="center"/>
                        <w:rPr>
                          <w:sz w:val="28"/>
                          <w:szCs w:val="28"/>
                        </w:rPr>
                      </w:pPr>
                      <w:r>
                        <w:rPr>
                          <w:rFonts w:hint="eastAsia"/>
                          <w:sz w:val="28"/>
                          <w:szCs w:val="28"/>
                        </w:rPr>
                        <w:t>执行</w:t>
                      </w:r>
                    </w:p>
                  </w:txbxContent>
                </v:textbox>
              </v:shape>
            </w:pict>
          </mc:Fallback>
        </mc:AlternateContent>
      </w:r>
    </w:p>
    <w:p w14:paraId="09D401E6">
      <w:r>
        <w:rPr>
          <w:sz w:val="32"/>
        </w:rPr>
        <mc:AlternateContent>
          <mc:Choice Requires="wps">
            <w:drawing>
              <wp:anchor distT="0" distB="0" distL="114300" distR="114300" simplePos="0" relativeHeight="253436928"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436928;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14:paraId="2DCA2A18"/>
    <w:p w14:paraId="629EB70F"/>
    <w:p w14:paraId="3EFCEC97"/>
    <w:p w14:paraId="3FFBB719"/>
    <w:p w14:paraId="2103A6F1">
      <w:pPr>
        <w:spacing w:line="400" w:lineRule="exact"/>
        <w:jc w:val="left"/>
        <w:rPr>
          <w:sz w:val="28"/>
          <w:szCs w:val="28"/>
        </w:rPr>
      </w:pPr>
    </w:p>
    <w:p w14:paraId="6F75B517">
      <w:pPr>
        <w:spacing w:line="400" w:lineRule="exact"/>
        <w:jc w:val="left"/>
        <w:rPr>
          <w:sz w:val="28"/>
          <w:szCs w:val="28"/>
        </w:rPr>
      </w:pPr>
    </w:p>
    <w:p w14:paraId="19D761FD">
      <w:pPr>
        <w:spacing w:line="400" w:lineRule="exact"/>
        <w:jc w:val="left"/>
        <w:rPr>
          <w:sz w:val="28"/>
          <w:szCs w:val="28"/>
        </w:rPr>
      </w:pPr>
    </w:p>
    <w:p w14:paraId="5B343B49">
      <w:pPr>
        <w:spacing w:line="400" w:lineRule="exact"/>
        <w:jc w:val="left"/>
        <w:rPr>
          <w:sz w:val="28"/>
          <w:szCs w:val="28"/>
        </w:rPr>
      </w:pPr>
    </w:p>
    <w:p w14:paraId="310E6165">
      <w:pPr>
        <w:spacing w:line="400" w:lineRule="exact"/>
        <w:jc w:val="left"/>
        <w:rPr>
          <w:sz w:val="28"/>
          <w:szCs w:val="28"/>
        </w:rPr>
      </w:pPr>
      <w:r>
        <w:rPr>
          <w:rFonts w:hint="eastAsia"/>
          <w:sz w:val="28"/>
          <w:szCs w:val="28"/>
        </w:rPr>
        <w:t>承办机构：夏县瑶峰镇人民政府</w:t>
      </w:r>
    </w:p>
    <w:p w14:paraId="6CB25D61">
      <w:pPr>
        <w:spacing w:line="400" w:lineRule="exact"/>
        <w:jc w:val="left"/>
        <w:rPr>
          <w:sz w:val="28"/>
          <w:szCs w:val="28"/>
        </w:rPr>
      </w:pPr>
      <w:r>
        <w:rPr>
          <w:rFonts w:hint="eastAsia"/>
          <w:sz w:val="28"/>
          <w:szCs w:val="28"/>
        </w:rPr>
        <w:t>监督主体：夏县监察委员会派出瑶峰镇监察室</w:t>
      </w:r>
    </w:p>
    <w:p w14:paraId="0D0BD5EE">
      <w:pPr>
        <w:spacing w:line="400" w:lineRule="exact"/>
        <w:jc w:val="left"/>
        <w:rPr>
          <w:sz w:val="28"/>
          <w:szCs w:val="28"/>
        </w:rPr>
      </w:pPr>
      <w:r>
        <w:rPr>
          <w:rFonts w:hint="eastAsia"/>
          <w:sz w:val="28"/>
          <w:szCs w:val="28"/>
        </w:rPr>
        <w:t>监督电话：0359--8532740</w:t>
      </w:r>
    </w:p>
    <w:p w14:paraId="2584F27E">
      <w:pPr>
        <w:spacing w:line="400" w:lineRule="exact"/>
        <w:jc w:val="left"/>
        <w:sectPr>
          <w:pgSz w:w="11906" w:h="16838"/>
          <w:pgMar w:top="2098" w:right="1460" w:bottom="300" w:left="1580" w:header="720" w:footer="720" w:gutter="0"/>
          <w:pgNumType w:fmt="numberInDash"/>
          <w:cols w:space="720" w:num="1"/>
          <w:docGrid w:linePitch="312" w:charSpace="0"/>
        </w:sectPr>
      </w:pPr>
    </w:p>
    <w:p w14:paraId="671FA4EA">
      <w:pPr>
        <w:rPr>
          <w:rFonts w:ascii="宋体" w:hAnsi="宋体" w:cs="宋体"/>
          <w:sz w:val="32"/>
          <w:szCs w:val="32"/>
        </w:rPr>
      </w:pPr>
      <w:r>
        <w:rPr>
          <w:rFonts w:hint="eastAsia" w:ascii="宋体" w:hAnsi="宋体" w:cs="宋体"/>
          <w:sz w:val="32"/>
          <w:szCs w:val="32"/>
        </w:rPr>
        <w:t>105.事项名称：农村幼儿园登记注册</w:t>
      </w:r>
    </w:p>
    <w:p w14:paraId="59D7AA85">
      <w:pPr>
        <w:ind w:firstLine="320" w:firstLineChars="100"/>
        <w:rPr>
          <w:rFonts w:ascii="宋体" w:hAnsi="宋体" w:cs="宋体"/>
          <w:sz w:val="32"/>
          <w:szCs w:val="32"/>
        </w:rPr>
      </w:pPr>
      <w:r>
        <w:rPr>
          <w:rFonts w:hint="eastAsia" w:ascii="宋体" w:hAnsi="宋体" w:cs="宋体"/>
          <w:sz w:val="32"/>
          <w:szCs w:val="32"/>
        </w:rPr>
        <w:t>事项编码：4000-F-00400-140827</w:t>
      </w:r>
    </w:p>
    <w:p w14:paraId="7E3419A2">
      <w:pPr>
        <w:pStyle w:val="2"/>
        <w:rPr>
          <w:rFonts w:ascii="宋体" w:hAnsi="宋体" w:cs="宋体"/>
          <w:sz w:val="32"/>
          <w:szCs w:val="32"/>
        </w:rPr>
      </w:pPr>
      <w:r>
        <w:rPr>
          <w:sz w:val="32"/>
        </w:rPr>
        <mc:AlternateContent>
          <mc:Choice Requires="wps">
            <w:drawing>
              <wp:anchor distT="0" distB="0" distL="114300" distR="114300" simplePos="0" relativeHeight="25184972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267E7D">
                            <w:pPr>
                              <w:jc w:val="center"/>
                              <w:rPr>
                                <w:sz w:val="28"/>
                                <w:szCs w:val="28"/>
                              </w:rPr>
                            </w:pPr>
                            <w:r>
                              <w:rPr>
                                <w:rFonts w:hint="eastAsia"/>
                                <w:sz w:val="28"/>
                                <w:szCs w:val="28"/>
                              </w:rPr>
                              <w:t>办结</w:t>
                            </w:r>
                          </w:p>
                        </w:txbxContent>
                      </wps:txbx>
                      <wps:bodyPr upright="1"/>
                    </wps:wsp>
                  </a:graphicData>
                </a:graphic>
              </wp:anchor>
            </w:drawing>
          </mc:Choice>
          <mc:Fallback>
            <w:pict>
              <v:shape id="_x0000_s1026" o:spid="_x0000_s1026" o:spt="202" type="#_x0000_t202" style="position:absolute;left:0pt;margin-left:287.05pt;margin-top:13.35pt;height:77.25pt;width:148.5pt;z-index:25184972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14:paraId="71267E7D">
                      <w:pPr>
                        <w:jc w:val="center"/>
                        <w:rPr>
                          <w:sz w:val="28"/>
                          <w:szCs w:val="28"/>
                        </w:rPr>
                      </w:pPr>
                      <w:r>
                        <w:rPr>
                          <w:rFonts w:hint="eastAsia"/>
                          <w:sz w:val="28"/>
                          <w:szCs w:val="28"/>
                        </w:rPr>
                        <w:t>办结</w:t>
                      </w:r>
                    </w:p>
                  </w:txbxContent>
                </v:textbox>
              </v:shape>
            </w:pict>
          </mc:Fallback>
        </mc:AlternateContent>
      </w:r>
    </w:p>
    <w:p w14:paraId="62A2FE1E">
      <w:pPr>
        <w:pStyle w:val="2"/>
        <w:rPr>
          <w:sz w:val="32"/>
        </w:rPr>
      </w:pPr>
      <w:r>
        <w:rPr>
          <w:sz w:val="32"/>
        </w:rPr>
        <mc:AlternateContent>
          <mc:Choice Requires="wps">
            <w:drawing>
              <wp:anchor distT="0" distB="0" distL="114300" distR="114300" simplePos="0" relativeHeight="25186099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2D46B7">
                            <w:r>
                              <w:rPr>
                                <w:rFonts w:hint="eastAsia"/>
                              </w:rPr>
                              <w:t>提供资料：</w:t>
                            </w:r>
                          </w:p>
                          <w:p w14:paraId="7B1467CE">
                            <w:pPr>
                              <w:pStyle w:val="2"/>
                              <w:numPr>
                                <w:ilvl w:val="0"/>
                                <w:numId w:val="25"/>
                              </w:numPr>
                              <w:tabs>
                                <w:tab w:val="clear" w:pos="4153"/>
                                <w:tab w:val="clear" w:pos="8306"/>
                              </w:tabs>
                            </w:pPr>
                            <w:r>
                              <w:rPr>
                                <w:rFonts w:hint="eastAsia"/>
                              </w:rPr>
                              <w:t>申请书</w:t>
                            </w:r>
                          </w:p>
                          <w:p w14:paraId="2EC2375D">
                            <w:pPr>
                              <w:pStyle w:val="2"/>
                              <w:numPr>
                                <w:ilvl w:val="0"/>
                                <w:numId w:val="25"/>
                              </w:numPr>
                              <w:tabs>
                                <w:tab w:val="clear" w:pos="4153"/>
                                <w:tab w:val="clear" w:pos="8306"/>
                              </w:tabs>
                            </w:pPr>
                            <w:r>
                              <w:rPr>
                                <w:rFonts w:hint="eastAsia"/>
                              </w:rPr>
                              <w:t>村民会议或村民代表会议记录</w:t>
                            </w:r>
                          </w:p>
                          <w:p w14:paraId="3095AE6F">
                            <w:pPr>
                              <w:pStyle w:val="2"/>
                              <w:numPr>
                                <w:ilvl w:val="0"/>
                                <w:numId w:val="25"/>
                              </w:numPr>
                              <w:tabs>
                                <w:tab w:val="clear" w:pos="4153"/>
                                <w:tab w:val="clear" w:pos="8306"/>
                              </w:tabs>
                            </w:pPr>
                            <w:r>
                              <w:rPr>
                                <w:rFonts w:hint="eastAsia"/>
                              </w:rPr>
                              <w:t>幼儿园选址规划建设方案</w:t>
                            </w:r>
                          </w:p>
                          <w:p w14:paraId="76B11414">
                            <w:pPr>
                              <w:pStyle w:val="2"/>
                              <w:numPr>
                                <w:ilvl w:val="0"/>
                                <w:numId w:val="25"/>
                              </w:numPr>
                              <w:tabs>
                                <w:tab w:val="clear" w:pos="4153"/>
                                <w:tab w:val="clear" w:pos="8306"/>
                              </w:tabs>
                            </w:pPr>
                            <w:r>
                              <w:rPr>
                                <w:rFonts w:hint="eastAsia"/>
                              </w:rPr>
                              <w:t>农村公益性幼儿园建设审批表</w:t>
                            </w:r>
                          </w:p>
                        </w:txbxContent>
                      </wps:txbx>
                      <wps:bodyPr upright="1"/>
                    </wps:wsp>
                  </a:graphicData>
                </a:graphic>
              </wp:anchor>
            </w:drawing>
          </mc:Choice>
          <mc:Fallback>
            <w:pict>
              <v:shape id="_x0000_s1026" o:spid="_x0000_s1026" o:spt="202" type="#_x0000_t202" style="position:absolute;left:0pt;margin-left:17.05pt;margin-top:126.4pt;height:84.05pt;width:102pt;z-index:25186099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14:paraId="602D46B7">
                      <w:r>
                        <w:rPr>
                          <w:rFonts w:hint="eastAsia"/>
                        </w:rPr>
                        <w:t>提供资料：</w:t>
                      </w:r>
                    </w:p>
                    <w:p w14:paraId="7B1467CE">
                      <w:pPr>
                        <w:pStyle w:val="2"/>
                        <w:numPr>
                          <w:ilvl w:val="0"/>
                          <w:numId w:val="25"/>
                        </w:numPr>
                        <w:tabs>
                          <w:tab w:val="clear" w:pos="4153"/>
                          <w:tab w:val="clear" w:pos="8306"/>
                        </w:tabs>
                      </w:pPr>
                      <w:r>
                        <w:rPr>
                          <w:rFonts w:hint="eastAsia"/>
                        </w:rPr>
                        <w:t>申请书</w:t>
                      </w:r>
                    </w:p>
                    <w:p w14:paraId="2EC2375D">
                      <w:pPr>
                        <w:pStyle w:val="2"/>
                        <w:numPr>
                          <w:ilvl w:val="0"/>
                          <w:numId w:val="25"/>
                        </w:numPr>
                        <w:tabs>
                          <w:tab w:val="clear" w:pos="4153"/>
                          <w:tab w:val="clear" w:pos="8306"/>
                        </w:tabs>
                      </w:pPr>
                      <w:r>
                        <w:rPr>
                          <w:rFonts w:hint="eastAsia"/>
                        </w:rPr>
                        <w:t>村民会议或村民代表会议记录</w:t>
                      </w:r>
                    </w:p>
                    <w:p w14:paraId="3095AE6F">
                      <w:pPr>
                        <w:pStyle w:val="2"/>
                        <w:numPr>
                          <w:ilvl w:val="0"/>
                          <w:numId w:val="25"/>
                        </w:numPr>
                        <w:tabs>
                          <w:tab w:val="clear" w:pos="4153"/>
                          <w:tab w:val="clear" w:pos="8306"/>
                        </w:tabs>
                      </w:pPr>
                      <w:r>
                        <w:rPr>
                          <w:rFonts w:hint="eastAsia"/>
                        </w:rPr>
                        <w:t>幼儿园选址规划建设方案</w:t>
                      </w:r>
                    </w:p>
                    <w:p w14:paraId="76B11414">
                      <w:pPr>
                        <w:pStyle w:val="2"/>
                        <w:numPr>
                          <w:ilvl w:val="0"/>
                          <w:numId w:val="25"/>
                        </w:numPr>
                        <w:tabs>
                          <w:tab w:val="clear" w:pos="4153"/>
                          <w:tab w:val="clear" w:pos="8306"/>
                        </w:tabs>
                      </w:pPr>
                      <w:r>
                        <w:rPr>
                          <w:rFonts w:hint="eastAsia"/>
                        </w:rPr>
                        <w:t>农村公益性幼儿园建设审批表</w:t>
                      </w:r>
                    </w:p>
                  </w:txbxContent>
                </v:textbox>
              </v:shape>
            </w:pict>
          </mc:Fallback>
        </mc:AlternateContent>
      </w:r>
      <w:r>
        <w:rPr>
          <w:sz w:val="32"/>
        </w:rPr>
        <mc:AlternateContent>
          <mc:Choice Requires="wps">
            <w:drawing>
              <wp:anchor distT="0" distB="0" distL="114300" distR="114300" simplePos="0" relativeHeight="25186201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19.05pt;margin-top:136.15pt;height:0.05pt;width:26.25pt;z-index:25186201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qdtgNkAAAALAQAADwAAAAAAAAABACAAAAAiAAAAZHJzL2Rvd25y&#10;ZXYueG1sUEsBAhQAFAAAAAgAh07iQPiIoX79AQAA6gMAAA4AAAAAAAAAAQAgAAAAKAEAAGRycy9l&#10;Mm9Eb2MueG1sUEsFBgAAAAAGAAYAWQEAAJc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5996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EF3229">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31.1pt;margin-top:284.2pt;height:81pt;width:169.4pt;z-index:25185996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14:paraId="59EF3229">
                      <w:r>
                        <w:rPr>
                          <w:rFonts w:hint="eastAsia"/>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9.05pt;margin-top:244.45pt;height:39pt;width:0.05pt;z-index:25185894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bC902gAAAAsBAAAPAAAAAAAAAAEAIAAAACIAAABkcnMvZG93bnJldi54&#10;bWxQSwECFAAUAAAACACHTuJAFwEOr/gBAADgAwAADgAAAAAAAAABACAAAAApAQAAZHJzL2Uyb0Rv&#10;Yy54bWxQSwUGAAAAAAYABgBZAQAAk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5792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766B0">
                            <w:pPr>
                              <w:jc w:val="center"/>
                            </w:pPr>
                            <w:r>
                              <w:rPr>
                                <w:rFonts w:hint="eastAsia"/>
                              </w:rPr>
                              <w:t>审查备案</w:t>
                            </w:r>
                          </w:p>
                          <w:p w14:paraId="515CBD54">
                            <w:pPr>
                              <w:jc w:val="left"/>
                              <w:rPr>
                                <w:szCs w:val="22"/>
                              </w:rPr>
                            </w:pPr>
                            <w:r>
                              <w:rPr>
                                <w:rFonts w:hint="eastAsia"/>
                                <w:szCs w:val="22"/>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46.8pt;margin-top:190.6pt;height:53.25pt;width:125.25pt;z-index:25185792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14:paraId="0E8766B0">
                      <w:pPr>
                        <w:jc w:val="center"/>
                      </w:pPr>
                      <w:r>
                        <w:rPr>
                          <w:rFonts w:hint="eastAsia"/>
                        </w:rPr>
                        <w:t>审查备案</w:t>
                      </w:r>
                    </w:p>
                    <w:p w14:paraId="515CBD54">
                      <w:pPr>
                        <w:jc w:val="left"/>
                        <w:rPr>
                          <w:szCs w:val="22"/>
                        </w:rPr>
                      </w:pPr>
                      <w:r>
                        <w:rPr>
                          <w:rFonts w:hint="eastAsia"/>
                          <w:szCs w:val="22"/>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5689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6.05pt;margin-top:145.6pt;height:44.25pt;width:0.05pt;z-index:25185689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BozkdoAAAALAQAADwAAAAAAAAABACAAAAAiAAAAZHJzL2Rvd25yZXYueG1s&#10;UEsBAhQAFAAAAAgAh07iQJtSejT2AQAA4AMAAA4AAAAAAAAAAQAgAAAAKQEAAGRycy9lMm9Eb2Mu&#10;eG1sUEsFBgAAAAAGAAYAWQEAAJE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5587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6B6CCB">
                            <w:pPr>
                              <w:jc w:val="center"/>
                              <w:rPr>
                                <w:szCs w:val="22"/>
                              </w:rPr>
                            </w:pPr>
                            <w:r>
                              <w:rPr>
                                <w:rFonts w:hint="eastAsia"/>
                                <w:szCs w:val="22"/>
                              </w:rPr>
                              <w:t>受理</w:t>
                            </w:r>
                          </w:p>
                          <w:p w14:paraId="51B0502F">
                            <w:pPr>
                              <w:jc w:val="left"/>
                              <w:rPr>
                                <w:szCs w:val="22"/>
                              </w:rPr>
                            </w:pPr>
                            <w:r>
                              <w:rPr>
                                <w:rFonts w:hint="eastAsia"/>
                                <w:szCs w:val="22"/>
                              </w:rPr>
                              <w:t>申请材料齐全，符合法定要件</w:t>
                            </w:r>
                          </w:p>
                        </w:txbxContent>
                      </wps:txbx>
                      <wps:bodyPr upright="1"/>
                    </wps:wsp>
                  </a:graphicData>
                </a:graphic>
              </wp:anchor>
            </w:drawing>
          </mc:Choice>
          <mc:Fallback>
            <w:pict>
              <v:shape id="_x0000_s1026" o:spid="_x0000_s1026" o:spt="202" type="#_x0000_t202" style="position:absolute;left:0pt;margin-left:285.55pt;margin-top:86.35pt;height:63pt;width:143.95pt;z-index:25185587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14:paraId="096B6CCB">
                      <w:pPr>
                        <w:jc w:val="center"/>
                        <w:rPr>
                          <w:szCs w:val="22"/>
                        </w:rPr>
                      </w:pPr>
                      <w:r>
                        <w:rPr>
                          <w:rFonts w:hint="eastAsia"/>
                          <w:szCs w:val="22"/>
                        </w:rPr>
                        <w:t>受理</w:t>
                      </w:r>
                    </w:p>
                    <w:p w14:paraId="51B0502F">
                      <w:pPr>
                        <w:jc w:val="left"/>
                        <w:rPr>
                          <w:szCs w:val="22"/>
                        </w:rPr>
                      </w:pPr>
                      <w:r>
                        <w:rPr>
                          <w:rFonts w:hint="eastAsia"/>
                          <w:szCs w:val="22"/>
                        </w:rPr>
                        <w:t>申请材料齐全，符合法定要件</w:t>
                      </w:r>
                    </w:p>
                  </w:txbxContent>
                </v:textbox>
              </v:shape>
            </w:pict>
          </mc:Fallback>
        </mc:AlternateContent>
      </w:r>
      <w:r>
        <w:rPr>
          <w:sz w:val="32"/>
        </w:rPr>
        <mc:AlternateContent>
          <mc:Choice Requires="wps">
            <w:drawing>
              <wp:anchor distT="0" distB="0" distL="114300" distR="114300" simplePos="0" relativeHeight="25185484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64.55pt;margin-top:112.6pt;height:0.05pt;width:21.75pt;z-index:25185484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h5z67aAAAACwEAAA8AAAAAAAAAAQAgAAAAIgAAAGRycy9kb3ducmV2LnhtbFBL&#10;AQIUABQAAAAIAIdO4kA/58bq9AEAAOADAAAOAAAAAAAAAAEAIAAAACkBAABkcnMvZTJvRG9jLnht&#10;bFBLBQYAAAAABgAGAFkBAACP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5177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FBCF4">
                            <w:r>
                              <w:rPr>
                                <w:rFonts w:hint="eastAsia"/>
                              </w:rPr>
                              <w:t>材料不齐全或不符合法定形式的，一次性告知申请人补正材料，申请人按要求提交全部补正材料的予以受理</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5177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14:paraId="4D5FBCF4">
                      <w:r>
                        <w:rPr>
                          <w:rFonts w:hint="eastAsia"/>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5382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5382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LpIb2AAAAAoBAAAPAAAAAAAA&#10;AAEAIAAAACIAAABkcnMvZG93bnJldi54bWxQSwECFAAUAAAACACHTuJAWVB1xhICAAAGBAAADgAA&#10;AAAAAAABACAAAAAnAQAAZHJzL2Uyb0RvYy54bWxQSwUGAAAAAAYABgBZAQAAqwU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5280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97D4F9F">
                            <w:pPr>
                              <w:jc w:val="center"/>
                            </w:pPr>
                            <w:r>
                              <w:rPr>
                                <w:rFonts w:hint="eastAsia"/>
                              </w:rPr>
                              <w:t>初审</w:t>
                            </w:r>
                          </w:p>
                          <w:p w14:paraId="2A2082C8">
                            <w:pPr>
                              <w:pStyle w:val="2"/>
                            </w:pPr>
                            <w:r>
                              <w:rPr>
                                <w:rFonts w:hint="eastAsia"/>
                                <w:sz w:val="21"/>
                                <w:szCs w:val="22"/>
                              </w:rPr>
                              <w:t>查看申请资料并询问</w:t>
                            </w:r>
                          </w:p>
                        </w:txbxContent>
                      </wps:txbx>
                      <wps:bodyPr upright="1"/>
                    </wps:wsp>
                  </a:graphicData>
                </a:graphic>
              </wp:anchor>
            </w:drawing>
          </mc:Choice>
          <mc:Fallback>
            <w:pict>
              <v:shape id="_x0000_s1026" o:spid="_x0000_s1026" o:spt="202" type="#_x0000_t202" style="position:absolute;left:0pt;margin-left:86.8pt;margin-top:63.85pt;height:21.7pt;width:38.25pt;z-index:25185280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14:paraId="697D4F9F">
                      <w:pPr>
                        <w:jc w:val="center"/>
                      </w:pPr>
                      <w:r>
                        <w:rPr>
                          <w:rFonts w:hint="eastAsia"/>
                        </w:rPr>
                        <w:t>初审</w:t>
                      </w:r>
                    </w:p>
                    <w:p w14:paraId="2A2082C8">
                      <w:pPr>
                        <w:pStyle w:val="2"/>
                      </w:pPr>
                      <w:r>
                        <w:rPr>
                          <w:rFonts w:hint="eastAsia"/>
                          <w:sz w:val="21"/>
                          <w:szCs w:val="22"/>
                        </w:rPr>
                        <w:t>查看申请资料并询问</w:t>
                      </w:r>
                    </w:p>
                  </w:txbxContent>
                </v:textbox>
              </v:shape>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05.3pt;margin-top:40.6pt;height:40.5pt;width:0.05pt;z-index:25185075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X0jYNkAAAAKAQAADwAAAAAAAAABACAAAAAiAAAAZHJzL2Rvd25yZXYueG1s&#10;UEsBAhQAFAAAAAgAh07iQOWnWKL3AQAA4AMAAA4AAAAAAAAAAQAgAAAAKAEAAGRycy9lMm9Eb2Mu&#10;eG1sUEsFBgAAAAAGAAYAWQEAAJE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4768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654611">
                            <w:r>
                              <w:rPr>
                                <w:rFonts w:hint="eastAsia"/>
                              </w:rPr>
                              <w:t>否</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4768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14:paraId="0C654611">
                      <w:r>
                        <w:rPr>
                          <w:rFonts w:hint="eastAsia"/>
                        </w:rPr>
                        <w:t>否</w:t>
                      </w:r>
                    </w:p>
                  </w:txbxContent>
                </v:textbox>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y;margin-left:254.05pt;margin-top:25.65pt;height:0.7pt;width:32.25pt;z-index:25184870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bq99gAAAAJAQAADwAAAAAAAAABACAAAAAiAAAAZHJzL2Rv&#10;d25yZXYueG1sUEsBAhQAFAAAAAgAh07iQA9tOFIBAgAA6wMAAA4AAAAAAAAAAQAgAAAAJw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4665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34.05pt;margin-top:24.85pt;height:0.05pt;width:26.25pt;z-index:25184665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YSOdDYAAAACQEAAA8AAAAAAAAAAQAgAAAAIgAAAGRycy9kb3ducmV2&#10;LnhtbFBLAQIUABQAAAAIAIdO4kCvY+mP/AEAAOoDAAAOAAAAAAAAAAEAIAAAACcBAABkcnMvZTJv&#10;RG9jLnhtbFBLBQYAAAAABgAGAFkBAACV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4563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532AC6">
                            <w:pPr>
                              <w:jc w:val="center"/>
                            </w:pPr>
                            <w:r>
                              <w:rPr>
                                <w:rFonts w:hint="eastAsia"/>
                              </w:rPr>
                              <w:t>资料更正</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4563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14:paraId="72532AC6">
                      <w:pPr>
                        <w:jc w:val="center"/>
                      </w:pPr>
                      <w:r>
                        <w:rPr>
                          <w:rFonts w:hint="eastAsia"/>
                        </w:rPr>
                        <w:t>资料更正</w:t>
                      </w:r>
                    </w:p>
                  </w:txbxContent>
                </v:textbox>
              </v:shape>
            </w:pict>
          </mc:Fallback>
        </mc:AlternateContent>
      </w:r>
    </w:p>
    <w:p w14:paraId="255B07F9"/>
    <w:p w14:paraId="1B46DDBB"/>
    <w:p w14:paraId="3968A346"/>
    <w:p w14:paraId="00C9B353"/>
    <w:p w14:paraId="6FF05A0A"/>
    <w:p w14:paraId="725EE5B9"/>
    <w:p w14:paraId="2AB91511"/>
    <w:p w14:paraId="70D5D9CF"/>
    <w:p w14:paraId="1EC2D0BE"/>
    <w:p w14:paraId="55DD403A"/>
    <w:p w14:paraId="267D8489"/>
    <w:p w14:paraId="5405C089"/>
    <w:p w14:paraId="4D794D75"/>
    <w:p w14:paraId="68B45700"/>
    <w:p w14:paraId="56AFC5A0"/>
    <w:p w14:paraId="6BC570F9"/>
    <w:p w14:paraId="6BBEB072"/>
    <w:p w14:paraId="2FC4611B"/>
    <w:p w14:paraId="01F7A965"/>
    <w:p w14:paraId="631456BA"/>
    <w:p w14:paraId="25678FE7"/>
    <w:p w14:paraId="43CE0E98"/>
    <w:p w14:paraId="72BEF3B1"/>
    <w:p w14:paraId="5D8B0261"/>
    <w:p w14:paraId="41181E0B"/>
    <w:p w14:paraId="7234892B"/>
    <w:p w14:paraId="79807FFB"/>
    <w:p w14:paraId="20C4D5B5"/>
    <w:p w14:paraId="66EF6210"/>
    <w:p w14:paraId="05AA9D29"/>
    <w:p w14:paraId="308F7E2B"/>
    <w:p w14:paraId="27FA0397"/>
    <w:p w14:paraId="05671859"/>
    <w:p w14:paraId="0995F130"/>
    <w:p w14:paraId="2105DCDA"/>
    <w:p w14:paraId="0474DD1C"/>
    <w:p w14:paraId="6912D43C"/>
    <w:p w14:paraId="5DBB8AC4"/>
    <w:p w14:paraId="16172537"/>
    <w:p w14:paraId="073FFC93">
      <w:pPr>
        <w:spacing w:line="400" w:lineRule="exact"/>
        <w:jc w:val="left"/>
        <w:rPr>
          <w:sz w:val="28"/>
          <w:szCs w:val="28"/>
        </w:rPr>
      </w:pPr>
      <w:r>
        <w:rPr>
          <w:rFonts w:hint="eastAsia"/>
          <w:sz w:val="28"/>
          <w:szCs w:val="28"/>
        </w:rPr>
        <w:t>承办机构：夏县瑶峰镇人民政府</w:t>
      </w:r>
    </w:p>
    <w:p w14:paraId="773CB369">
      <w:pPr>
        <w:spacing w:line="400" w:lineRule="exact"/>
        <w:jc w:val="left"/>
        <w:rPr>
          <w:sz w:val="28"/>
          <w:szCs w:val="28"/>
        </w:rPr>
      </w:pPr>
      <w:r>
        <w:rPr>
          <w:rFonts w:hint="eastAsia"/>
          <w:sz w:val="28"/>
          <w:szCs w:val="28"/>
        </w:rPr>
        <w:t>监督主体：夏县监察委员会派出瑶峰镇监察室</w:t>
      </w:r>
    </w:p>
    <w:p w14:paraId="099B6106">
      <w:pPr>
        <w:spacing w:line="400" w:lineRule="exact"/>
        <w:jc w:val="left"/>
        <w:rPr>
          <w:sz w:val="28"/>
          <w:szCs w:val="28"/>
        </w:rPr>
      </w:pPr>
      <w:r>
        <w:rPr>
          <w:rFonts w:hint="eastAsia"/>
          <w:sz w:val="28"/>
          <w:szCs w:val="28"/>
        </w:rPr>
        <w:t>监督电话：0359--8532740</w:t>
      </w:r>
    </w:p>
    <w:p w14:paraId="5AA43567">
      <w:pPr>
        <w:spacing w:line="400" w:lineRule="exact"/>
        <w:jc w:val="left"/>
        <w:sectPr>
          <w:pgSz w:w="11906" w:h="16838"/>
          <w:pgMar w:top="2098" w:right="1460" w:bottom="300" w:left="1580" w:header="720" w:footer="720" w:gutter="0"/>
          <w:pgNumType w:fmt="numberInDash"/>
          <w:cols w:space="720" w:num="1"/>
          <w:docGrid w:linePitch="312" w:charSpace="0"/>
        </w:sectPr>
      </w:pPr>
    </w:p>
    <w:p w14:paraId="49E9B6F9">
      <w:pPr>
        <w:rPr>
          <w:rFonts w:ascii="宋体" w:hAnsi="宋体" w:cs="宋体"/>
          <w:sz w:val="32"/>
          <w:szCs w:val="32"/>
        </w:rPr>
      </w:pPr>
      <w:r>
        <w:rPr>
          <w:rFonts w:hint="eastAsia" w:ascii="宋体" w:hAnsi="宋体" w:cs="宋体"/>
          <w:sz w:val="32"/>
          <w:szCs w:val="32"/>
        </w:rPr>
        <w:t>106.事项名称：环境保护工作奖励</w:t>
      </w:r>
    </w:p>
    <w:p w14:paraId="5BB5E4B3">
      <w:pPr>
        <w:pStyle w:val="2"/>
        <w:ind w:firstLine="640" w:firstLineChars="200"/>
        <w:rPr>
          <w:rFonts w:ascii="宋体" w:hAnsi="宋体" w:cs="宋体"/>
          <w:sz w:val="32"/>
          <w:szCs w:val="32"/>
        </w:rPr>
      </w:pPr>
      <w:r>
        <w:rPr>
          <w:rFonts w:hint="eastAsia" w:ascii="宋体" w:hAnsi="宋体" w:cs="宋体"/>
          <w:sz w:val="32"/>
          <w:szCs w:val="32"/>
        </w:rPr>
        <w:t>事项编码：4000-H-00500-140827</w:t>
      </w:r>
    </w:p>
    <w:p w14:paraId="1DA55983">
      <w:pPr>
        <w:pStyle w:val="2"/>
        <w:ind w:firstLine="640" w:firstLineChars="200"/>
        <w:rPr>
          <w:rFonts w:ascii="宋体" w:hAnsi="宋体" w:cs="宋体"/>
          <w:sz w:val="32"/>
          <w:szCs w:val="32"/>
        </w:rPr>
      </w:pPr>
    </w:p>
    <w:p w14:paraId="48F80223">
      <w:pPr>
        <w:tabs>
          <w:tab w:val="left" w:pos="7387"/>
        </w:tabs>
        <w:jc w:val="left"/>
      </w:pPr>
    </w:p>
    <w:p w14:paraId="1F7C37EF">
      <w:r>
        <mc:AlternateContent>
          <mc:Choice Requires="wps">
            <w:drawing>
              <wp:anchor distT="0" distB="0" distL="114300" distR="114300" simplePos="0" relativeHeight="25172787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77A9BA">
                            <w:pPr>
                              <w:jc w:val="center"/>
                            </w:pPr>
                            <w:r>
                              <w:rPr>
                                <w:rFonts w:hint="eastAsia"/>
                              </w:rPr>
                              <w:t>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2787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14:paraId="0377A9BA">
                      <w:pPr>
                        <w:jc w:val="center"/>
                      </w:pPr>
                      <w:r>
                        <w:rPr>
                          <w:rFonts w:hint="eastAsia"/>
                        </w:rPr>
                        <w:t>申请</w:t>
                      </w:r>
                    </w:p>
                  </w:txbxContent>
                </v:textbox>
              </v:shape>
            </w:pict>
          </mc:Fallback>
        </mc:AlternateContent>
      </w:r>
    </w:p>
    <w:p w14:paraId="2F5401D6"/>
    <w:p w14:paraId="1C4798CF"/>
    <w:p w14:paraId="58076A96">
      <w:r>
        <mc:AlternateContent>
          <mc:Choice Requires="wps">
            <w:drawing>
              <wp:anchor distT="0" distB="0" distL="114300" distR="114300" simplePos="0" relativeHeight="251697152"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5.5pt;margin-top:11.2pt;height:15.75pt;width:0.05pt;z-index:251697152;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jpdHaAAAACQEAAA8AAAAAAAAAAQAgAAAAIgAAAGRycy9kb3ducmV2LnhtbFBL&#10;AQIUABQAAAAIAIdO4kCmNMed9AEAAOADAAAOAAAAAAAAAAEAIAAAACkBAABkcnMvZTJvRG9jLnht&#10;bFBLBQYAAAAABgAGAFkBAACP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58432"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458432;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G05PdAAAAEAEAAA8A&#10;AAAAAAAAAQAgAAAAIgAAAGRycy9kb3ducmV2LnhtbFBLAQIUABQAAAAIAIdO4kAaEuu7EgIAAAQE&#10;AAAOAAAAAAAAAAEAIAAAACwBAABkcnMvZTJvRG9jLnhtbFBLBQYAAAAABgAGAFkBAACwBQAAAAA=&#10;">
                <v:fill on="f" focussize="0,0"/>
                <v:stroke color="#000000" joinstyle="round" endarrow="open"/>
                <v:imagedata o:title=""/>
                <o:lock v:ext="edit" aspectratio="f"/>
              </v:shape>
            </w:pict>
          </mc:Fallback>
        </mc:AlternateContent>
      </w:r>
    </w:p>
    <w:p w14:paraId="0D458A1F">
      <w:pPr>
        <w:tabs>
          <w:tab w:val="left" w:pos="6667"/>
        </w:tabs>
        <w:ind w:firstLine="6300" w:firstLineChars="3000"/>
        <w:jc w:val="left"/>
      </w:pPr>
    </w:p>
    <w:p w14:paraId="2E3B3C54">
      <w:r>
        <w:rPr>
          <w:sz w:val="36"/>
        </w:rPr>
        <mc:AlternateContent>
          <mc:Choice Requires="wps">
            <w:drawing>
              <wp:anchor distT="0" distB="0" distL="114300" distR="114300" simplePos="0" relativeHeight="253451264"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14:paraId="5EC3784B">
                            <w:pPr>
                              <w:jc w:val="center"/>
                              <w:rPr>
                                <w:rFonts w:ascii="Times New Roman" w:hAnsi="Times New Roman"/>
                                <w:color w:val="000000"/>
                                <w:sz w:val="24"/>
                                <w:szCs w:val="22"/>
                              </w:rPr>
                            </w:pPr>
                            <w:r>
                              <w:rPr>
                                <w:rFonts w:hint="eastAsia" w:ascii="Times New Roman" w:hAnsi="Times New Roman"/>
                                <w:color w:val="000000"/>
                                <w:sz w:val="24"/>
                                <w:szCs w:val="22"/>
                              </w:rPr>
                              <w:t>申请人提出申请</w:t>
                            </w: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451264;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14:paraId="5EC3784B">
                      <w:pPr>
                        <w:jc w:val="center"/>
                        <w:rPr>
                          <w:rFonts w:ascii="Times New Roman" w:hAnsi="Times New Roman"/>
                          <w:color w:val="000000"/>
                          <w:sz w:val="24"/>
                          <w:szCs w:val="22"/>
                        </w:rPr>
                      </w:pPr>
                      <w:r>
                        <w:rPr>
                          <w:rFonts w:hint="eastAsia" w:ascii="Times New Roman" w:hAnsi="Times New Roman"/>
                          <w:color w:val="000000"/>
                          <w:sz w:val="24"/>
                          <w:szCs w:val="22"/>
                        </w:rPr>
                        <w:t>申请人提出申请</w:t>
                      </w:r>
                    </w:p>
                  </w:txbxContent>
                </v:textbox>
              </v:rect>
            </w:pict>
          </mc:Fallback>
        </mc:AlternateContent>
      </w:r>
    </w:p>
    <w:p w14:paraId="521A5524"/>
    <w:p w14:paraId="79A76976"/>
    <w:p w14:paraId="5793CFE8">
      <w:r>
        <w:rPr>
          <w:sz w:val="36"/>
        </w:rPr>
        <mc:AlternateContent>
          <mc:Choice Requires="wps">
            <w:drawing>
              <wp:anchor distT="0" distB="0" distL="114300" distR="114300" simplePos="0" relativeHeight="251700224"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3A1D8C">
                            <w:pPr>
                              <w:jc w:val="center"/>
                              <w:rPr>
                                <w:rFonts w:ascii="Times New Roman" w:hAnsi="Times New Roman"/>
                                <w:color w:val="000000"/>
                                <w:sz w:val="24"/>
                                <w:szCs w:val="22"/>
                              </w:rPr>
                            </w:pPr>
                            <w:r>
                              <w:rPr>
                                <w:rFonts w:hint="eastAsia" w:ascii="Times New Roman" w:hAnsi="Times New Roman"/>
                                <w:color w:val="000000"/>
                                <w:sz w:val="24"/>
                                <w:szCs w:val="22"/>
                              </w:rPr>
                              <w:t>受  理</w:t>
                            </w:r>
                          </w:p>
                          <w:p w14:paraId="3C62477D">
                            <w:pPr>
                              <w:jc w:val="center"/>
                              <w:rPr>
                                <w:color w:val="000000"/>
                              </w:rPr>
                            </w:pPr>
                          </w:p>
                        </w:txbxContent>
                      </wps:txbx>
                      <wps:bodyPr upright="1"/>
                    </wps:wsp>
                  </a:graphicData>
                </a:graphic>
              </wp:anchor>
            </w:drawing>
          </mc:Choice>
          <mc:Fallback>
            <w:pict>
              <v:shape id="_x0000_s1026" o:spid="_x0000_s1026" o:spt="202" type="#_x0000_t202" style="position:absolute;left:0pt;margin-left:294.25pt;margin-top:9.6pt;height:51.75pt;width:149.25pt;z-index:251700224;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14:paraId="183A1D8C">
                      <w:pPr>
                        <w:jc w:val="center"/>
                        <w:rPr>
                          <w:rFonts w:ascii="Times New Roman" w:hAnsi="Times New Roman"/>
                          <w:color w:val="000000"/>
                          <w:sz w:val="24"/>
                          <w:szCs w:val="22"/>
                        </w:rPr>
                      </w:pPr>
                      <w:r>
                        <w:rPr>
                          <w:rFonts w:hint="eastAsia" w:ascii="Times New Roman" w:hAnsi="Times New Roman"/>
                          <w:color w:val="000000"/>
                          <w:sz w:val="24"/>
                          <w:szCs w:val="22"/>
                        </w:rPr>
                        <w:t>受  理</w:t>
                      </w:r>
                    </w:p>
                    <w:p w14:paraId="3C62477D">
                      <w:pPr>
                        <w:jc w:val="center"/>
                        <w:rPr>
                          <w:color w:val="000000"/>
                        </w:rPr>
                      </w:pP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7pt;margin-top:4.8pt;height:17.25pt;width:0.05pt;z-index:251698176;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rkRh9gAAAAIAQAADwAAAAAAAAABACAAAAAiAAAAZHJzL2Rvd25yZXYueG1sUEsB&#10;AhQAFAAAAAgAh07iQGQLvnf1AQAA4AMAAA4AAAAAAAAAAQAgAAAAJwEAAGRycy9lMm9Eb2MueG1s&#10;UEsFBgAAAAAGAAYAWQEAAI4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59456"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459456;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unh3twAAAAQAQAADwAA&#10;AAAAAAABACAAAAAiAAAAZHJzL2Rvd25yZXYueG1sUEsBAhQAFAAAAAgAh07iQNgjOlcSAgAABAQA&#10;AA4AAAAAAAAAAQAgAAAAKwEAAGRycy9lMm9Eb2MueG1sUEsFBgAAAAAGAAYAWQEAAK8FAAAAAA==&#10;">
                <v:fill on="f" focussize="0,0"/>
                <v:stroke color="#000000" joinstyle="round" endarrow="open"/>
                <v:imagedata o:title=""/>
                <o:lock v:ext="edit" aspectratio="f"/>
              </v:shape>
            </w:pict>
          </mc:Fallback>
        </mc:AlternateContent>
      </w:r>
    </w:p>
    <w:p w14:paraId="2E546605">
      <w:pPr>
        <w:jc w:val="center"/>
      </w:pPr>
      <w:r>
        <w:rPr>
          <w:sz w:val="24"/>
        </w:rPr>
        <mc:AlternateContent>
          <mc:Choice Requires="wps">
            <w:drawing>
              <wp:anchor distT="0" distB="0" distL="114300" distR="114300" simplePos="0" relativeHeight="25178009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7.75pt;margin-top:44.5pt;height:22.5pt;width:0.05pt;z-index:25178009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YTaZzZAAAACgEAAA8AAAAAAAAAAQAgAAAAIgAAAGRycy9kb3ducmV2Lnht&#10;bFBLAQIUABQAAAAIAIdO4kDLKj1g+AEAAOADAAAOAAAAAAAAAAEAIAAAACgBAABkcnMvZTJvRG9j&#10;LnhtbFBLBQYAAAAABgAGAFkBAACSBQAAAAA=&#10;">
                <v:fill on="f" focussize="0,0"/>
                <v:stroke color="#000000" joinstyle="round" endarrow="open"/>
                <v:imagedata o:title=""/>
                <o:lock v:ext="edit" aspectratio="f"/>
              </v:line>
            </w:pict>
          </mc:Fallback>
        </mc:AlternateContent>
      </w:r>
      <w:r>
        <w:rPr>
          <w:rFonts w:hint="eastAsia" w:ascii="Times New Roman" w:hAnsi="Times New Roman"/>
          <w:color w:val="000000"/>
          <w:sz w:val="24"/>
          <w:szCs w:val="22"/>
        </w:rPr>
        <mc:AlternateContent>
          <mc:Choice Requires="wps">
            <w:drawing>
              <wp:anchor distT="0" distB="0" distL="114300" distR="114300" simplePos="0" relativeHeight="253462528"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462528;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P2DqNYAAAALAQAADwAAAAAAAAABACAAAAAiAAAA&#10;ZHJzL2Rvd25yZXYueG1sUEsBAhQAFAAAAAgAh07iQOgJK2VCAgAAQwQAAA4AAAAAAAAAAQAgAAAA&#10;JQEAAGRycy9lMm9Eb2MueG1sUEsFBgAAAAAGAAYAWQEAANkFAAAAAA==&#10;" adj="-174656">
                <v:fill on="f" focussize="0,0"/>
                <v:stroke weight="0.5pt" color="#000000" miterlimit="8" joinstyle="miter" endarrow="open"/>
                <v:imagedata o:title=""/>
                <o:lock v:ext="edit" aspectratio="f"/>
              </v:shape>
            </w:pict>
          </mc:Fallback>
        </mc:AlternateContent>
      </w:r>
      <w:r>
        <w:rPr>
          <w:rFonts w:hint="eastAsia" w:ascii="Times New Roman" w:hAnsi="Times New Roman"/>
          <w:color w:val="000000"/>
          <w:sz w:val="24"/>
          <w:szCs w:val="22"/>
        </w:rPr>
        <mc:AlternateContent>
          <mc:Choice Requires="wps">
            <w:drawing>
              <wp:anchor distT="0" distB="0" distL="114300" distR="114300" simplePos="0" relativeHeight="251701248"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57.5pt;margin-top:23.8pt;height:0.05pt;width:36pt;z-index:251701248;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qaw62QAAAAkBAAAPAAAAAAAAAAEAIAAAACIAAABkcnMvZG93bnJldi54bWxQ&#10;SwECFAAUAAAACACHTuJA2NUlDPYBAADgAwAADgAAAAAAAAABACAAAAAoAQAAZHJzL2Uyb0RvYy54&#10;bWxQSwUGAAAAAAYABgBZAQAAkAUAAAAA&#10;">
                <v:fill on="f" focussize="0,0"/>
                <v:stroke color="#000000" joinstyle="round" endarrow="open"/>
                <v:imagedata o:title=""/>
                <o:lock v:ext="edit" aspectratio="f"/>
              </v:line>
            </w:pict>
          </mc:Fallback>
        </mc:AlternateContent>
      </w:r>
      <w:r>
        <w:rPr>
          <w:rFonts w:hint="eastAsia" w:ascii="Times New Roman" w:hAnsi="Times New Roman"/>
          <w:color w:val="000000"/>
          <w:sz w:val="24"/>
          <w:szCs w:val="22"/>
        </w:rPr>
        <mc:AlternateContent>
          <mc:Choice Requires="wps">
            <w:drawing>
              <wp:anchor distT="0" distB="0" distL="114300" distR="114300" simplePos="0" relativeHeight="253452288"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14:paraId="16C44344">
                            <w:pPr>
                              <w:jc w:val="left"/>
                              <w:rPr>
                                <w:color w:val="000000"/>
                              </w:rPr>
                            </w:pPr>
                            <w:r>
                              <w:rPr>
                                <w:rFonts w:hint="eastAsia"/>
                                <w:color w:val="000000"/>
                              </w:rPr>
                              <w:t>会议集体研究，相关部门一</w:t>
                            </w:r>
                          </w:p>
                          <w:p w14:paraId="0D5ED532">
                            <w:pPr>
                              <w:jc w:val="left"/>
                              <w:rPr>
                                <w:color w:val="000000"/>
                              </w:rPr>
                            </w:pPr>
                            <w:r>
                              <w:rPr>
                                <w:rFonts w:hint="eastAsia"/>
                                <w:color w:val="000000"/>
                              </w:rPr>
                              <w:t>票否决、社会公示等</w:t>
                            </w:r>
                          </w:p>
                          <w:p w14:paraId="4CCE7005">
                            <w:pPr>
                              <w:jc w:val="left"/>
                              <w:rPr>
                                <w:color w:val="000000"/>
                              </w:rPr>
                            </w:pPr>
                            <w:r>
                              <w:rPr>
                                <w:rFonts w:hint="eastAsia"/>
                                <w:color w:val="000000"/>
                              </w:rPr>
                              <w:t>社会公示不计入办理时限</w:t>
                            </w:r>
                          </w:p>
                          <w:p w14:paraId="625FC7B4"/>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452288;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16C44344">
                      <w:pPr>
                        <w:jc w:val="left"/>
                        <w:rPr>
                          <w:color w:val="000000"/>
                        </w:rPr>
                      </w:pPr>
                      <w:r>
                        <w:rPr>
                          <w:rFonts w:hint="eastAsia"/>
                          <w:color w:val="000000"/>
                        </w:rPr>
                        <w:t>会议集体研究，相关部门一</w:t>
                      </w:r>
                    </w:p>
                    <w:p w14:paraId="0D5ED532">
                      <w:pPr>
                        <w:jc w:val="left"/>
                        <w:rPr>
                          <w:color w:val="000000"/>
                        </w:rPr>
                      </w:pPr>
                      <w:r>
                        <w:rPr>
                          <w:rFonts w:hint="eastAsia"/>
                          <w:color w:val="000000"/>
                        </w:rPr>
                        <w:t>票否决、社会公示等</w:t>
                      </w:r>
                    </w:p>
                    <w:p w14:paraId="4CCE7005">
                      <w:pPr>
                        <w:jc w:val="left"/>
                        <w:rPr>
                          <w:color w:val="000000"/>
                        </w:rPr>
                      </w:pPr>
                      <w:r>
                        <w:rPr>
                          <w:rFonts w:hint="eastAsia"/>
                          <w:color w:val="000000"/>
                        </w:rPr>
                        <w:t>社会公示不计入办理时限</w:t>
                      </w:r>
                    </w:p>
                    <w:p w14:paraId="625FC7B4"/>
                  </w:txbxContent>
                </v:textbox>
              </v:rect>
            </w:pict>
          </mc:Fallback>
        </mc:AlternateContent>
      </w:r>
      <w:r>
        <w:rPr>
          <w:rFonts w:hint="eastAsia" w:ascii="Times New Roman" w:hAnsi="Times New Roman"/>
          <w:color w:val="000000"/>
          <w:sz w:val="24"/>
          <w:szCs w:val="22"/>
        </w:rPr>
        <mc:AlternateContent>
          <mc:Choice Requires="wps">
            <w:drawing>
              <wp:anchor distT="0" distB="0" distL="114300" distR="114300" simplePos="0" relativeHeight="253453312"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14:paraId="05B7EA2E">
                            <w:pPr>
                              <w:jc w:val="center"/>
                              <w:rPr>
                                <w:rFonts w:ascii="Times New Roman" w:hAnsi="Times New Roman"/>
                                <w:color w:val="000000"/>
                                <w:sz w:val="24"/>
                                <w:szCs w:val="22"/>
                              </w:rPr>
                            </w:pPr>
                            <w:r>
                              <w:rPr>
                                <w:rFonts w:hint="eastAsia" w:ascii="Times New Roman" w:hAnsi="Times New Roman"/>
                                <w:color w:val="000000"/>
                                <w:sz w:val="24"/>
                                <w:szCs w:val="22"/>
                              </w:rPr>
                              <w:t>审  查</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453312;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14:paraId="05B7EA2E">
                      <w:pPr>
                        <w:jc w:val="center"/>
                        <w:rPr>
                          <w:rFonts w:ascii="Times New Roman" w:hAnsi="Times New Roman"/>
                          <w:color w:val="000000"/>
                          <w:sz w:val="24"/>
                          <w:szCs w:val="22"/>
                        </w:rPr>
                      </w:pPr>
                      <w:r>
                        <w:rPr>
                          <w:rFonts w:hint="eastAsia" w:ascii="Times New Roman" w:hAnsi="Times New Roman"/>
                          <w:color w:val="000000"/>
                          <w:sz w:val="24"/>
                          <w:szCs w:val="22"/>
                        </w:rPr>
                        <w:t>审  查</w:t>
                      </w:r>
                    </w:p>
                  </w:txbxContent>
                </v:textbox>
              </v:shape>
            </w:pict>
          </mc:Fallback>
        </mc:AlternateContent>
      </w:r>
      <w:r>
        <w:rPr>
          <w:rFonts w:hint="eastAsia" w:ascii="Times New Roman" w:hAnsi="Times New Roman"/>
          <w:color w:val="000000"/>
          <w:sz w:val="24"/>
          <w:szCs w:val="22"/>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olor w:val="000000"/>
          <w:sz w:val="24"/>
          <w:szCs w:val="22"/>
        </w:rPr>
        <w:t xml:space="preserve">                             </w:t>
      </w:r>
    </w:p>
    <w:p w14:paraId="1F2FC124"/>
    <w:p w14:paraId="43F97F6F">
      <w:pPr>
        <w:tabs>
          <w:tab w:val="left" w:pos="3367"/>
        </w:tabs>
      </w:pPr>
      <w:r>
        <w:rPr>
          <w:sz w:val="36"/>
        </w:rPr>
        <mc:AlternateContent>
          <mc:Choice Requires="wps">
            <w:drawing>
              <wp:anchor distT="0" distB="0" distL="114300" distR="114300" simplePos="0" relativeHeight="253460480"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460480;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VQE72AAAAAgBAAAPAAAAAAAAAAEA&#10;IAAAACIAAABkcnMvZG93bnJldi54bWxQSwECFAAUAAAACACHTuJA+n+y4w8CAAD/AwAADgAAAAAA&#10;AAABACAAAAAnAQAAZHJzL2Uyb0RvYy54bWxQSwUGAAAAAAYABgBZAQAAqAUAAAAA&#10;">
                <v:fill on="f" focussize="0,0"/>
                <v:stroke color="#000000" joinstyle="round" endarrow="open"/>
                <v:imagedata o:title=""/>
                <o:lock v:ext="edit" aspectratio="f"/>
              </v:shape>
            </w:pict>
          </mc:Fallback>
        </mc:AlternateContent>
      </w:r>
      <w:r>
        <w:rPr>
          <w:rFonts w:hint="eastAsia"/>
        </w:rPr>
        <w:tab/>
      </w:r>
      <w:r>
        <w:rPr>
          <w:rFonts w:hint="eastAsia"/>
        </w:rPr>
        <w:t xml:space="preserve">      是</w:t>
      </w:r>
    </w:p>
    <w:p w14:paraId="148E2B34"/>
    <w:p w14:paraId="373A258A">
      <w:r>
        <w:rPr>
          <w:sz w:val="36"/>
        </w:rPr>
        <mc:AlternateContent>
          <mc:Choice Requires="wps">
            <w:drawing>
              <wp:anchor distT="0" distB="0" distL="114300" distR="114300" simplePos="0" relativeHeight="253454336"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14:paraId="171E37E1">
                            <w:pPr>
                              <w:jc w:val="center"/>
                              <w:rPr>
                                <w:color w:val="000000"/>
                              </w:rPr>
                            </w:pPr>
                            <w:r>
                              <w:rPr>
                                <w:rFonts w:hint="eastAsia"/>
                                <w:color w:val="000000"/>
                              </w:rPr>
                              <w:t>是否同意</w:t>
                            </w: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454336;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171E37E1">
                      <w:pPr>
                        <w:jc w:val="center"/>
                        <w:rPr>
                          <w:color w:val="000000"/>
                        </w:rPr>
                      </w:pPr>
                      <w:r>
                        <w:rPr>
                          <w:rFonts w:hint="eastAsia"/>
                          <w:color w:val="000000"/>
                        </w:rPr>
                        <w:t>是否同意</w:t>
                      </w:r>
                    </w:p>
                  </w:txbxContent>
                </v:textbox>
              </v:rect>
            </w:pict>
          </mc:Fallback>
        </mc:AlternateContent>
      </w:r>
    </w:p>
    <w:p w14:paraId="7F5560D7"/>
    <w:p w14:paraId="30DC34A1">
      <w:pPr>
        <w:tabs>
          <w:tab w:val="left" w:pos="5392"/>
        </w:tabs>
      </w:pPr>
      <w:r>
        <w:rPr>
          <w:rFonts w:hint="eastAsia"/>
        </w:rPr>
        <w:tab/>
      </w:r>
      <w:r>
        <w:rPr>
          <w:rFonts w:hint="eastAsia"/>
        </w:rPr>
        <w:t xml:space="preserve">       否</w:t>
      </w:r>
    </w:p>
    <w:p w14:paraId="493D0D5B"/>
    <w:p w14:paraId="0FDC05C1">
      <w:r>
        <mc:AlternateContent>
          <mc:Choice Requires="wps">
            <w:drawing>
              <wp:anchor distT="0" distB="0" distL="114300" distR="114300" simplePos="0" relativeHeight="25186406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8.5pt;margin-top:0.4pt;height:27.75pt;width:0.05pt;z-index:25186406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naKw1wAAAAcBAAAPAAAAAAAAAAEAIAAAACIAAABkcnMvZG93bnJldi54bWxQSwEC&#10;FAAUAAAACACHTuJAw2FJL/UBAADgAwAADgAAAAAAAAABACAAAAAmAQAAZHJzL2Uyb0RvYy54bWxQ&#10;SwUGAAAAAAYABgBZAQAAjQUAAAAA&#10;">
                <v:fill on="f" focussize="0,0"/>
                <v:stroke color="#000000" joinstyle="round" endarrow="open"/>
                <v:imagedata o:title=""/>
                <o:lock v:ext="edit" aspectratio="f"/>
              </v:line>
            </w:pict>
          </mc:Fallback>
        </mc:AlternateContent>
      </w:r>
    </w:p>
    <w:p w14:paraId="26ACAE4D"/>
    <w:p w14:paraId="3BD64DA8">
      <w:r>
        <w:rPr>
          <w:sz w:val="36"/>
        </w:rPr>
        <mc:AlternateContent>
          <mc:Choice Requires="wps">
            <w:drawing>
              <wp:anchor distT="0" distB="0" distL="114300" distR="114300" simplePos="0" relativeHeight="253455360"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14:paraId="2693B4DA">
                            <w:pPr>
                              <w:jc w:val="center"/>
                              <w:rPr>
                                <w:rFonts w:ascii="Times New Roman" w:hAnsi="Times New Roman"/>
                                <w:color w:val="000000"/>
                                <w:sz w:val="24"/>
                                <w:szCs w:val="22"/>
                              </w:rPr>
                            </w:pPr>
                            <w:r>
                              <w:rPr>
                                <w:rFonts w:hint="eastAsia" w:ascii="Times New Roman" w:hAnsi="Times New Roman"/>
                                <w:color w:val="000000"/>
                                <w:sz w:val="24"/>
                                <w:szCs w:val="22"/>
                              </w:rPr>
                              <w:t>决  定</w:t>
                            </w:r>
                          </w:p>
                          <w:p w14:paraId="67E8B464">
                            <w:pPr>
                              <w:jc w:val="center"/>
                              <w:rPr>
                                <w:color w:val="000000"/>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455360;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2693B4DA">
                      <w:pPr>
                        <w:jc w:val="center"/>
                        <w:rPr>
                          <w:rFonts w:ascii="Times New Roman" w:hAnsi="Times New Roman"/>
                          <w:color w:val="000000"/>
                          <w:sz w:val="24"/>
                          <w:szCs w:val="22"/>
                        </w:rPr>
                      </w:pPr>
                      <w:r>
                        <w:rPr>
                          <w:rFonts w:hint="eastAsia" w:ascii="Times New Roman" w:hAnsi="Times New Roman"/>
                          <w:color w:val="000000"/>
                          <w:sz w:val="24"/>
                          <w:szCs w:val="22"/>
                        </w:rPr>
                        <w:t>决  定</w:t>
                      </w:r>
                    </w:p>
                    <w:p w14:paraId="67E8B464">
                      <w:pPr>
                        <w:jc w:val="center"/>
                        <w:rPr>
                          <w:color w:val="000000"/>
                        </w:rPr>
                      </w:pPr>
                    </w:p>
                  </w:txbxContent>
                </v:textbox>
              </v:rect>
            </w:pict>
          </mc:Fallback>
        </mc:AlternateContent>
      </w:r>
    </w:p>
    <w:p w14:paraId="7BA1C4F6"/>
    <w:p w14:paraId="2D3A23F1">
      <w:pPr>
        <w:tabs>
          <w:tab w:val="left" w:pos="7642"/>
        </w:tabs>
        <w:jc w:val="left"/>
      </w:pPr>
      <w:r>
        <w:rPr>
          <w:rFonts w:hint="eastAsia"/>
        </w:rPr>
        <w:tab/>
      </w:r>
    </w:p>
    <w:p w14:paraId="7016EFA0">
      <w:pPr>
        <w:jc w:val="center"/>
      </w:pPr>
      <w:r>
        <mc:AlternateContent>
          <mc:Choice Requires="wps">
            <w:drawing>
              <wp:anchor distT="0" distB="0" distL="114300" distR="114300" simplePos="0" relativeHeight="253461504"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461504;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qZ+RdcAAAAJAQAADwAAAAAA&#10;AAABACAAAAAiAAAAZHJzL2Rvd25yZXYueG1sUEsBAhQAFAAAAAgAh07iQKadnQoUAgAACAQAAA4A&#10;AAAAAAAAAQAgAAAAJgEAAGRycy9lMm9Eb2MueG1sUEsFBgAAAAAGAAYAWQEAAKwFAAAAAA==&#10;">
                <v:fill on="f" focussize="0,0"/>
                <v:stroke color="#000000" joinstyle="round" endarrow="open"/>
                <v:imagedata o:title=""/>
                <o:lock v:ext="edit" aspectratio="f"/>
              </v:shape>
            </w:pict>
          </mc:Fallback>
        </mc:AlternateContent>
      </w:r>
    </w:p>
    <w:p w14:paraId="1BE532E4">
      <w:pPr>
        <w:tabs>
          <w:tab w:val="left" w:pos="7642"/>
        </w:tabs>
        <w:jc w:val="left"/>
      </w:pPr>
    </w:p>
    <w:p w14:paraId="4F7E8115">
      <w:pPr>
        <w:tabs>
          <w:tab w:val="left" w:pos="7642"/>
        </w:tabs>
        <w:jc w:val="left"/>
      </w:pPr>
      <w:r>
        <w:rPr>
          <w:sz w:val="36"/>
        </w:rPr>
        <mc:AlternateContent>
          <mc:Choice Requires="wps">
            <w:drawing>
              <wp:anchor distT="0" distB="0" distL="114300" distR="114300" simplePos="0" relativeHeight="253456384"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14:paraId="4E22B311">
                            <w:pPr>
                              <w:jc w:val="center"/>
                              <w:rPr>
                                <w:rFonts w:ascii="Times New Roman" w:hAnsi="Times New Roman"/>
                                <w:color w:val="000000"/>
                                <w:sz w:val="24"/>
                                <w:szCs w:val="22"/>
                              </w:rPr>
                            </w:pPr>
                            <w:r>
                              <w:rPr>
                                <w:rFonts w:hint="eastAsia" w:ascii="Times New Roman" w:hAnsi="Times New Roman"/>
                                <w:color w:val="000000"/>
                                <w:sz w:val="24"/>
                                <w:szCs w:val="22"/>
                              </w:rPr>
                              <w:t>送  达</w:t>
                            </w:r>
                          </w:p>
                          <w:p w14:paraId="2D5085BE">
                            <w:pPr>
                              <w:jc w:val="center"/>
                              <w:rPr>
                                <w:color w:val="000000"/>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456384;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4E22B311">
                      <w:pPr>
                        <w:jc w:val="center"/>
                        <w:rPr>
                          <w:rFonts w:ascii="Times New Roman" w:hAnsi="Times New Roman"/>
                          <w:color w:val="000000"/>
                          <w:sz w:val="24"/>
                          <w:szCs w:val="22"/>
                        </w:rPr>
                      </w:pPr>
                      <w:r>
                        <w:rPr>
                          <w:rFonts w:hint="eastAsia" w:ascii="Times New Roman" w:hAnsi="Times New Roman"/>
                          <w:color w:val="000000"/>
                          <w:sz w:val="24"/>
                          <w:szCs w:val="22"/>
                        </w:rPr>
                        <w:t>送  达</w:t>
                      </w:r>
                    </w:p>
                    <w:p w14:paraId="2D5085BE">
                      <w:pPr>
                        <w:jc w:val="center"/>
                        <w:rPr>
                          <w:color w:val="000000"/>
                        </w:rPr>
                      </w:pPr>
                    </w:p>
                  </w:txbxContent>
                </v:textbox>
              </v:rect>
            </w:pict>
          </mc:Fallback>
        </mc:AlternateContent>
      </w:r>
    </w:p>
    <w:p w14:paraId="20EE4401">
      <w:pPr>
        <w:tabs>
          <w:tab w:val="left" w:pos="7642"/>
        </w:tabs>
        <w:jc w:val="left"/>
      </w:pPr>
    </w:p>
    <w:p w14:paraId="44166E9B">
      <w:pPr>
        <w:tabs>
          <w:tab w:val="left" w:pos="7642"/>
        </w:tabs>
        <w:jc w:val="left"/>
      </w:pPr>
    </w:p>
    <w:p w14:paraId="15EFB868">
      <w:pPr>
        <w:spacing w:line="400" w:lineRule="exact"/>
        <w:jc w:val="left"/>
      </w:pPr>
      <w:r>
        <w:rPr>
          <w:sz w:val="36"/>
        </w:rPr>
        <mc:AlternateContent>
          <mc:Choice Requires="wps">
            <w:drawing>
              <wp:anchor distT="0" distB="0" distL="114300" distR="114300" simplePos="0" relativeHeight="251699200"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0pt;margin-top:8.4pt;height:17.25pt;width:0.05pt;z-index:251699200;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O8Dx/YAAAACQEAAA8AAAAAAAAAAQAgAAAAIgAAAGRycy9kb3ducmV2LnhtbFBL&#10;AQIUABQAAAAIAIdO4kDtFAeS9gEAAOADAAAOAAAAAAAAAAEAIAAAACcBAABkcnMvZTJvRG9jLnht&#10;bFBLBQYAAAAABgAGAFkBAACP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457408"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457408;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X1a+3QAAABABAAAPAAAA&#10;AAAAAAEAIAAAACIAAABkcnMvZG93bnJldi54bWxQSwECFAAUAAAACACHTuJALbHAbhACAAAEBAAA&#10;DgAAAAAAAAABACAAAAAsAQAAZHJzL2Uyb0RvYy54bWxQSwUGAAAAAAYABgBZAQAArgUAAAAA&#10;">
                <v:fill on="f" focussize="0,0"/>
                <v:stroke weight="0.5pt" color="#000000" joinstyle="miter" endarrow="open"/>
                <v:imagedata o:title=""/>
                <o:lock v:ext="edit" aspectratio="f"/>
              </v:shape>
            </w:pict>
          </mc:Fallback>
        </mc:AlternateContent>
      </w:r>
    </w:p>
    <w:p w14:paraId="4D2E1735">
      <w:pPr>
        <w:spacing w:line="400" w:lineRule="exact"/>
        <w:jc w:val="left"/>
      </w:pPr>
      <w:r>
        <mc:AlternateContent>
          <mc:Choice Requires="wps">
            <w:drawing>
              <wp:anchor distT="0" distB="0" distL="114300" distR="114300" simplePos="0" relativeHeight="25172889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861BBB">
                            <w:pPr>
                              <w:jc w:val="center"/>
                              <w:rPr>
                                <w:color w:val="000000"/>
                                <w:sz w:val="24"/>
                                <w:szCs w:val="22"/>
                              </w:rPr>
                            </w:pPr>
                            <w:r>
                              <w:rPr>
                                <w:rFonts w:hint="eastAsia"/>
                                <w:color w:val="000000"/>
                                <w:sz w:val="24"/>
                                <w:szCs w:val="22"/>
                              </w:rPr>
                              <w:t>奖  励</w:t>
                            </w:r>
                          </w:p>
                          <w:p w14:paraId="04A7FAE3">
                            <w:pPr>
                              <w:jc w:val="center"/>
                              <w:rPr>
                                <w:color w:val="000000"/>
                              </w:rPr>
                            </w:pPr>
                          </w:p>
                          <w:p w14:paraId="64F38B47">
                            <w:pPr>
                              <w:jc w:val="center"/>
                              <w:rPr>
                                <w:color w:val="000000"/>
                              </w:rPr>
                            </w:pPr>
                          </w:p>
                        </w:txbxContent>
                      </wps:txbx>
                      <wps:bodyPr upright="1"/>
                    </wps:wsp>
                  </a:graphicData>
                </a:graphic>
              </wp:anchor>
            </w:drawing>
          </mc:Choice>
          <mc:Fallback>
            <w:pict>
              <v:shape id="_x0000_s1026" o:spid="_x0000_s1026" o:spt="202" type="#_x0000_t202" style="position:absolute;left:0pt;margin-left:127.75pt;margin-top:10.05pt;height:29.3pt;width:130.45pt;z-index:25172889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14:paraId="4A861BBB">
                      <w:pPr>
                        <w:jc w:val="center"/>
                        <w:rPr>
                          <w:color w:val="000000"/>
                          <w:sz w:val="24"/>
                          <w:szCs w:val="22"/>
                        </w:rPr>
                      </w:pPr>
                      <w:r>
                        <w:rPr>
                          <w:rFonts w:hint="eastAsia"/>
                          <w:color w:val="000000"/>
                          <w:sz w:val="24"/>
                          <w:szCs w:val="22"/>
                        </w:rPr>
                        <w:t>奖  励</w:t>
                      </w:r>
                    </w:p>
                    <w:p w14:paraId="04A7FAE3">
                      <w:pPr>
                        <w:jc w:val="center"/>
                        <w:rPr>
                          <w:color w:val="000000"/>
                        </w:rPr>
                      </w:pPr>
                    </w:p>
                    <w:p w14:paraId="64F38B47">
                      <w:pPr>
                        <w:jc w:val="center"/>
                        <w:rPr>
                          <w:color w:val="000000"/>
                        </w:rPr>
                      </w:pPr>
                    </w:p>
                  </w:txbxContent>
                </v:textbox>
              </v:shape>
            </w:pict>
          </mc:Fallback>
        </mc:AlternateContent>
      </w:r>
    </w:p>
    <w:p w14:paraId="42EBAC05">
      <w:pPr>
        <w:spacing w:line="400" w:lineRule="exact"/>
        <w:jc w:val="left"/>
      </w:pPr>
    </w:p>
    <w:p w14:paraId="7BBB356D">
      <w:pPr>
        <w:spacing w:line="400" w:lineRule="exact"/>
        <w:jc w:val="left"/>
      </w:pPr>
    </w:p>
    <w:p w14:paraId="59CEEB0E">
      <w:pPr>
        <w:spacing w:line="400" w:lineRule="exact"/>
        <w:jc w:val="left"/>
      </w:pPr>
    </w:p>
    <w:p w14:paraId="6D4AAE49">
      <w:pPr>
        <w:spacing w:line="400" w:lineRule="exact"/>
        <w:jc w:val="left"/>
        <w:rPr>
          <w:sz w:val="28"/>
          <w:szCs w:val="28"/>
        </w:rPr>
      </w:pPr>
      <w:r>
        <w:rPr>
          <w:rFonts w:hint="eastAsia"/>
          <w:sz w:val="28"/>
          <w:szCs w:val="28"/>
        </w:rPr>
        <w:t>承办机构：夏县瑶峰镇人民政府</w:t>
      </w:r>
    </w:p>
    <w:p w14:paraId="2662F4F3">
      <w:pPr>
        <w:spacing w:line="400" w:lineRule="exact"/>
        <w:jc w:val="left"/>
        <w:rPr>
          <w:sz w:val="28"/>
          <w:szCs w:val="28"/>
        </w:rPr>
      </w:pPr>
      <w:r>
        <w:rPr>
          <w:rFonts w:hint="eastAsia"/>
          <w:sz w:val="28"/>
          <w:szCs w:val="28"/>
        </w:rPr>
        <w:t>监督主体：夏县监察委员会派出瑶峰镇监察室</w:t>
      </w:r>
    </w:p>
    <w:p w14:paraId="18DFC2F7">
      <w:pPr>
        <w:spacing w:line="400" w:lineRule="exact"/>
        <w:jc w:val="left"/>
        <w:rPr>
          <w:sz w:val="28"/>
          <w:szCs w:val="28"/>
        </w:rPr>
      </w:pPr>
      <w:r>
        <w:rPr>
          <w:rFonts w:hint="eastAsia"/>
          <w:sz w:val="28"/>
          <w:szCs w:val="28"/>
        </w:rPr>
        <w:t>监督电话：0359--8532740</w:t>
      </w:r>
    </w:p>
    <w:p w14:paraId="3F8503D7">
      <w:pPr>
        <w:spacing w:line="400" w:lineRule="exact"/>
        <w:jc w:val="left"/>
        <w:sectPr>
          <w:pgSz w:w="11906" w:h="16838"/>
          <w:pgMar w:top="2098" w:right="1460" w:bottom="300" w:left="1580" w:header="720" w:footer="720" w:gutter="0"/>
          <w:pgNumType w:fmt="numberInDash"/>
          <w:cols w:space="720" w:num="1"/>
          <w:docGrid w:linePitch="312" w:charSpace="0"/>
        </w:sectPr>
      </w:pPr>
    </w:p>
    <w:p w14:paraId="65D9DDA8">
      <w:pPr>
        <w:rPr>
          <w:rFonts w:ascii="宋体" w:hAnsi="宋体" w:cs="宋体"/>
          <w:sz w:val="32"/>
          <w:szCs w:val="32"/>
        </w:rPr>
      </w:pPr>
      <w:r>
        <w:rPr>
          <w:rFonts w:hint="eastAsia" w:ascii="宋体" w:hAnsi="宋体" w:cs="宋体"/>
          <w:sz w:val="32"/>
          <w:szCs w:val="32"/>
        </w:rPr>
        <w:t>107.事项名称：动物防疫工作奖励</w:t>
      </w:r>
    </w:p>
    <w:p w14:paraId="6DAB077D">
      <w:pPr>
        <w:ind w:firstLine="640" w:firstLineChars="200"/>
        <w:rPr>
          <w:rFonts w:ascii="宋体" w:hAnsi="宋体" w:cs="宋体"/>
          <w:sz w:val="32"/>
          <w:szCs w:val="32"/>
        </w:rPr>
      </w:pPr>
      <w:r>
        <w:rPr>
          <w:rFonts w:hint="eastAsia" w:ascii="宋体" w:hAnsi="宋体" w:cs="宋体"/>
          <w:sz w:val="32"/>
          <w:szCs w:val="32"/>
        </w:rPr>
        <w:t>事项编码：4000-H-00600-140827</w:t>
      </w:r>
    </w:p>
    <w:p w14:paraId="1B488AAC"/>
    <w:p w14:paraId="06E5D05F">
      <w:r>
        <mc:AlternateContent>
          <mc:Choice Requires="wps">
            <w:drawing>
              <wp:anchor distT="0" distB="0" distL="114300" distR="114300" simplePos="0" relativeHeight="25173094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D015DC8">
                            <w:pPr>
                              <w:jc w:val="center"/>
                              <w:rPr>
                                <w:sz w:val="24"/>
                                <w:szCs w:val="22"/>
                              </w:rPr>
                            </w:pPr>
                            <w:r>
                              <w:rPr>
                                <w:rFonts w:hint="eastAsia"/>
                                <w:sz w:val="24"/>
                                <w:szCs w:val="22"/>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3094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14:paraId="6D015DC8">
                      <w:pPr>
                        <w:jc w:val="center"/>
                        <w:rPr>
                          <w:sz w:val="24"/>
                          <w:szCs w:val="22"/>
                        </w:rPr>
                      </w:pPr>
                      <w:r>
                        <w:rPr>
                          <w:rFonts w:hint="eastAsia"/>
                          <w:sz w:val="24"/>
                          <w:szCs w:val="22"/>
                        </w:rPr>
                        <w:t>办  结</w:t>
                      </w:r>
                    </w:p>
                  </w:txbxContent>
                </v:textbox>
              </v:shape>
            </w:pict>
          </mc:Fallback>
        </mc:AlternateContent>
      </w:r>
    </w:p>
    <w:p w14:paraId="136C5013"/>
    <w:p w14:paraId="63E708A4"/>
    <w:p w14:paraId="12DB5295">
      <w:r>
        <mc:AlternateContent>
          <mc:Choice Requires="wps">
            <w:drawing>
              <wp:anchor distT="0" distB="0" distL="114300" distR="114300" simplePos="0" relativeHeight="253469696"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469696;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VsiGnXAAAACAEAAA8AAAAAAAAAAQAg&#10;AAAAIgAAAGRycy9kb3ducmV2LnhtbFBLAQIUABQAAAAIAIdO4kBQAnqqDwIAAAkEAAAOAAAAAAAA&#10;AAEAIAAAACYBAABkcnMvZTJvRG9jLnhtbFBLBQYAAAAABgAGAFkBAACnBQAAAAA=&#10;">
                <v:fill on="f" focussize="0,0"/>
                <v:stroke color="#000000" joinstyle="round" endarrow="open"/>
                <v:imagedata o:title=""/>
                <o:lock v:ext="edit" aspectratio="f"/>
              </v:shape>
            </w:pict>
          </mc:Fallback>
        </mc:AlternateContent>
      </w:r>
    </w:p>
    <w:p w14:paraId="3F781D62">
      <w:pPr>
        <w:tabs>
          <w:tab w:val="left" w:pos="6667"/>
        </w:tabs>
        <w:ind w:firstLine="10800" w:firstLineChars="3000"/>
        <w:jc w:val="left"/>
      </w:pPr>
      <w:r>
        <w:rPr>
          <w:sz w:val="36"/>
        </w:rPr>
        <mc:AlternateContent>
          <mc:Choice Requires="wps">
            <w:drawing>
              <wp:anchor distT="0" distB="0" distL="114300" distR="114300" simplePos="0" relativeHeight="253463552"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14:paraId="03E06C15">
                            <w:pPr>
                              <w:jc w:val="center"/>
                              <w:rPr>
                                <w:rFonts w:ascii="Times New Roman" w:hAnsi="Times New Roman"/>
                                <w:color w:val="000000"/>
                                <w:sz w:val="24"/>
                                <w:szCs w:val="22"/>
                              </w:rPr>
                            </w:pPr>
                            <w:r>
                              <w:rPr>
                                <w:rFonts w:hint="eastAsia" w:ascii="Times New Roman" w:hAnsi="Times New Roman"/>
                                <w:color w:val="000000"/>
                                <w:sz w:val="24"/>
                                <w:szCs w:val="22"/>
                              </w:rPr>
                              <w:t>发布信息</w:t>
                            </w: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463552;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03E06C15">
                      <w:pPr>
                        <w:jc w:val="center"/>
                        <w:rPr>
                          <w:rFonts w:ascii="Times New Roman" w:hAnsi="Times New Roman"/>
                          <w:color w:val="000000"/>
                          <w:sz w:val="24"/>
                          <w:szCs w:val="22"/>
                        </w:rPr>
                      </w:pPr>
                      <w:r>
                        <w:rPr>
                          <w:rFonts w:hint="eastAsia" w:ascii="Times New Roman" w:hAnsi="Times New Roman"/>
                          <w:color w:val="000000"/>
                          <w:sz w:val="24"/>
                          <w:szCs w:val="22"/>
                        </w:rPr>
                        <w:t>发布信息</w:t>
                      </w:r>
                    </w:p>
                  </w:txbxContent>
                </v:textbox>
              </v:rect>
            </w:pict>
          </mc:Fallback>
        </mc:AlternateContent>
      </w:r>
      <w:r>
        <w:rPr>
          <w:rFonts w:hint="eastAsia"/>
        </w:rPr>
        <w:t>否</w:t>
      </w:r>
    </w:p>
    <w:p w14:paraId="3CBE14E2"/>
    <w:p w14:paraId="43A64254"/>
    <w:p w14:paraId="788C2A6B">
      <w:r>
        <mc:AlternateContent>
          <mc:Choice Requires="wps">
            <w:drawing>
              <wp:anchor distT="0" distB="0" distL="114300" distR="114300" simplePos="0" relativeHeight="253471744"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471744;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AIeY9cAAAAJAQAADwAAAAAAAAABACAAAAAi&#10;AAAAZHJzL2Rvd25yZXYueG1sUEsBAhQAFAAAAAgAh07iQC4bBnILAgAA/AMAAA4AAAAAAAAAAQAg&#10;AAAAJgEAAGRycy9lMm9Eb2MueG1sUEsFBgAAAAAGAAYAWQEAAKMFAAAAAA==&#10;">
                <v:fill on="f" focussize="0,0"/>
                <v:stroke color="#000000" joinstyle="round" endarrow="open"/>
                <v:imagedata o:title=""/>
                <o:lock v:ext="edit" aspectratio="f"/>
              </v:shape>
            </w:pict>
          </mc:Fallback>
        </mc:AlternateContent>
      </w:r>
    </w:p>
    <w:p w14:paraId="1A98E74B"/>
    <w:p w14:paraId="6670B39C">
      <w:r>
        <w:rPr>
          <w:sz w:val="36"/>
        </w:rPr>
        <mc:AlternateContent>
          <mc:Choice Requires="wps">
            <w:drawing>
              <wp:anchor distT="0" distB="0" distL="114300" distR="114300" simplePos="0" relativeHeight="25181900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9.05pt;margin-top:43.2pt;height:26.25pt;width:0.05pt;z-index:25181900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sw3JjaAAAACgEAAA8AAAAAAAAAAQAgAAAAIgAAAGRycy9kb3ducmV2LnhtbFBL&#10;AQIUABQAAAAIAIdO4kBs/fiR9AEAAOADAAAOAAAAAAAAAAEAIAAAACkBAABkcnMvZTJvRG9jLnht&#10;bFBLBQYAAAAABgAGAFkBAACP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464576"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14:paraId="03D7FD6F">
                            <w:pPr>
                              <w:jc w:val="center"/>
                              <w:rPr>
                                <w:rFonts w:ascii="Times New Roman" w:hAnsi="Times New Roman"/>
                                <w:color w:val="000000"/>
                                <w:sz w:val="24"/>
                                <w:szCs w:val="22"/>
                              </w:rPr>
                            </w:pPr>
                            <w:r>
                              <w:rPr>
                                <w:rFonts w:hint="eastAsia" w:ascii="Times New Roman" w:hAnsi="Times New Roman"/>
                                <w:color w:val="000000"/>
                                <w:sz w:val="24"/>
                                <w:szCs w:val="22"/>
                              </w:rPr>
                              <w:t>申报受理</w:t>
                            </w:r>
                          </w:p>
                          <w:p w14:paraId="08CDD941">
                            <w:pPr>
                              <w:jc w:val="center"/>
                              <w:rPr>
                                <w:color w:val="000000"/>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464576;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14:paraId="03D7FD6F">
                      <w:pPr>
                        <w:jc w:val="center"/>
                        <w:rPr>
                          <w:rFonts w:ascii="Times New Roman" w:hAnsi="Times New Roman"/>
                          <w:color w:val="000000"/>
                          <w:sz w:val="24"/>
                          <w:szCs w:val="22"/>
                        </w:rPr>
                      </w:pPr>
                      <w:r>
                        <w:rPr>
                          <w:rFonts w:hint="eastAsia" w:ascii="Times New Roman" w:hAnsi="Times New Roman"/>
                          <w:color w:val="000000"/>
                          <w:sz w:val="24"/>
                          <w:szCs w:val="22"/>
                        </w:rPr>
                        <w:t>申报受理</w:t>
                      </w:r>
                    </w:p>
                    <w:p w14:paraId="08CDD941">
                      <w:pPr>
                        <w:jc w:val="center"/>
                        <w:rPr>
                          <w:color w:val="000000"/>
                        </w:rPr>
                      </w:pPr>
                    </w:p>
                  </w:txbxContent>
                </v:textbox>
              </v:rect>
            </w:pict>
          </mc:Fallback>
        </mc:AlternateContent>
      </w:r>
      <w:r>
        <w:rPr>
          <w:sz w:val="36"/>
        </w:rPr>
        <mc:AlternateContent>
          <mc:Choice Requires="wps">
            <w:drawing>
              <wp:anchor distT="0" distB="0" distL="114300" distR="114300" simplePos="0" relativeHeight="253465600"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14:paraId="1E19E2CE">
                            <w:pPr>
                              <w:jc w:val="center"/>
                              <w:rPr>
                                <w:rFonts w:ascii="Times New Roman" w:hAnsi="Times New Roman"/>
                                <w:color w:val="000000"/>
                                <w:sz w:val="24"/>
                                <w:szCs w:val="22"/>
                              </w:rPr>
                            </w:pPr>
                            <w:r>
                              <w:rPr>
                                <w:rFonts w:hint="eastAsia" w:ascii="Times New Roman" w:hAnsi="Times New Roman"/>
                                <w:color w:val="000000"/>
                                <w:sz w:val="24"/>
                                <w:szCs w:val="22"/>
                              </w:rPr>
                              <w:t>审  查</w:t>
                            </w:r>
                          </w:p>
                          <w:p w14:paraId="42C6C77F">
                            <w:pPr>
                              <w:jc w:val="center"/>
                              <w:rPr>
                                <w:color w:val="000000"/>
                              </w:rPr>
                            </w:pPr>
                          </w:p>
                        </w:txbxContent>
                      </wps:txbx>
                      <wps:bodyPr anchor="ctr" upright="1"/>
                    </wps:wsp>
                  </a:graphicData>
                </a:graphic>
              </wp:anchor>
            </w:drawing>
          </mc:Choice>
          <mc:Fallback>
            <w:pict>
              <v:shape id="_x0000_s1026" o:spid="_x0000_s1026" o:spt="4" type="#_x0000_t4" style="position:absolute;left:0pt;margin-left:103.4pt;margin-top:73.05pt;height:42.85pt;width:153.9pt;z-index:253465600;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14:paraId="1E19E2CE">
                      <w:pPr>
                        <w:jc w:val="center"/>
                        <w:rPr>
                          <w:rFonts w:ascii="Times New Roman" w:hAnsi="Times New Roman"/>
                          <w:color w:val="000000"/>
                          <w:sz w:val="24"/>
                          <w:szCs w:val="22"/>
                        </w:rPr>
                      </w:pPr>
                      <w:r>
                        <w:rPr>
                          <w:rFonts w:hint="eastAsia" w:ascii="Times New Roman" w:hAnsi="Times New Roman"/>
                          <w:color w:val="000000"/>
                          <w:sz w:val="24"/>
                          <w:szCs w:val="22"/>
                        </w:rPr>
                        <w:t>审  查</w:t>
                      </w:r>
                    </w:p>
                    <w:p w14:paraId="42C6C77F">
                      <w:pPr>
                        <w:jc w:val="center"/>
                        <w:rPr>
                          <w:color w:val="000000"/>
                        </w:rPr>
                      </w:pPr>
                    </w:p>
                  </w:txbxContent>
                </v:textbox>
              </v:shape>
            </w:pict>
          </mc:Fallback>
        </mc:AlternateContent>
      </w:r>
      <w:r>
        <w:rPr>
          <w:sz w:val="36"/>
        </w:rPr>
        <mc:AlternateContent>
          <mc:Choice Requires="wps">
            <w:drawing>
              <wp:anchor distT="0" distB="0" distL="114300" distR="114300" simplePos="0" relativeHeight="253472768"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472768;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lUOu1wAAAAoBAAAPAAAAAAAAAAEAIAAAACIA&#10;AABkcnMvZG93bnJldi54bWxQSwECFAAUAAAACACHTuJAgZoyvgoCAAD8AwAADgAAAAAAAAABACAA&#10;AAAmAQAAZHJzL2Uyb0RvYy54bWxQSwUGAAAAAAYABgBZAQAAogU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470720"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470720;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I4yKj2wAAAAsBAAAPAAAAAAAAAAEAIAAAACIAAABkcnMvZG93bnJldi54bWxQ&#10;SwECFAAUAAAACACHTuJAZsDAYC0CAAAxBAAADgAAAAAAAAABACAAAAAqAQAAZHJzL2Uyb0RvYy54&#10;bWxQSwUGAAAAAAYABgBZAQAAyQ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14:paraId="58181762"/>
    <w:p w14:paraId="65AC1A81">
      <w:pPr>
        <w:ind w:firstLine="3960" w:firstLineChars="1100"/>
      </w:pPr>
      <w:r>
        <w:rPr>
          <w:sz w:val="36"/>
        </w:rPr>
        <mc:AlternateContent>
          <mc:Choice Requires="wps">
            <w:drawing>
              <wp:anchor distT="0" distB="0" distL="114300" distR="114300" simplePos="0" relativeHeight="253473792"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473792;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mfUmLYAAAACQEAAA8AAAAAAAAAAQAg&#10;AAAAIgAAAGRycy9kb3ducmV2LnhtbFBLAQIUABQAAAAIAIdO4kDEoWGXDgIAAP8DAAAOAAAAAAAA&#10;AAEAIAAAACcBAABkcnMvZTJvRG9jLnhtbFBLBQYAAAAABgAGAFkBAACnBQAAAAA=&#10;">
                <v:fill on="f" focussize="0,0"/>
                <v:stroke color="#000000" joinstyle="round" endarrow="open"/>
                <v:imagedata o:title=""/>
                <o:lock v:ext="edit" aspectratio="f"/>
              </v:shape>
            </w:pict>
          </mc:Fallback>
        </mc:AlternateContent>
      </w:r>
      <w:r>
        <w:rPr>
          <w:rFonts w:hint="eastAsia"/>
        </w:rPr>
        <w:t>是</w:t>
      </w:r>
    </w:p>
    <w:p w14:paraId="02DCA855"/>
    <w:p w14:paraId="3CBCDFCA">
      <w:pPr>
        <w:tabs>
          <w:tab w:val="left" w:pos="5062"/>
        </w:tabs>
        <w:ind w:firstLine="5670" w:firstLineChars="2700"/>
      </w:pPr>
      <w:r>
        <w:rPr>
          <w:rFonts w:hint="eastAsia"/>
        </w:rPr>
        <w:t>否</w:t>
      </w:r>
    </w:p>
    <w:p w14:paraId="03FA8332">
      <w:r>
        <w:rPr>
          <w:sz w:val="36"/>
        </w:rPr>
        <mc:AlternateContent>
          <mc:Choice Requires="wps">
            <w:drawing>
              <wp:anchor distT="0" distB="0" distL="114300" distR="114300" simplePos="0" relativeHeight="253466624"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14:paraId="2331034E">
                            <w:pPr>
                              <w:jc w:val="center"/>
                              <w:rPr>
                                <w:rFonts w:ascii="Times New Roman" w:hAnsi="Times New Roman"/>
                                <w:color w:val="000000"/>
                                <w:sz w:val="24"/>
                                <w:szCs w:val="22"/>
                              </w:rPr>
                            </w:pPr>
                            <w:r>
                              <w:rPr>
                                <w:rFonts w:hint="eastAsia" w:ascii="Times New Roman" w:hAnsi="Times New Roman"/>
                                <w:color w:val="000000"/>
                                <w:sz w:val="24"/>
                                <w:szCs w:val="22"/>
                              </w:rPr>
                              <w:t>是否同意</w:t>
                            </w: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466624;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2331034E">
                      <w:pPr>
                        <w:jc w:val="center"/>
                        <w:rPr>
                          <w:rFonts w:ascii="Times New Roman" w:hAnsi="Times New Roman"/>
                          <w:color w:val="000000"/>
                          <w:sz w:val="24"/>
                          <w:szCs w:val="22"/>
                        </w:rPr>
                      </w:pPr>
                      <w:r>
                        <w:rPr>
                          <w:rFonts w:hint="eastAsia" w:ascii="Times New Roman" w:hAnsi="Times New Roman"/>
                          <w:color w:val="000000"/>
                          <w:sz w:val="24"/>
                          <w:szCs w:val="22"/>
                        </w:rPr>
                        <w:t>是否同意</w:t>
                      </w:r>
                    </w:p>
                  </w:txbxContent>
                </v:textbox>
              </v:rect>
            </w:pict>
          </mc:Fallback>
        </mc:AlternateContent>
      </w:r>
      <w:r>
        <mc:AlternateContent>
          <mc:Choice Requires="wps">
            <w:drawing>
              <wp:anchor distT="0" distB="0" distL="114300" distR="114300" simplePos="0" relativeHeight="253474816"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474816;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K7gTtcAAAAKAQAADwAAAAAAAAABACAAAAAiAAAA&#10;ZHJzL2Rvd25yZXYueG1sUEsBAhQAFAAAAAgAh07iQHQC5V8IAgAA/AMAAA4AAAAAAAAAAQAgAAAA&#10;JgEAAGRycy9lMm9Eb2MueG1sUEsFBgAAAAAGAAYAWQEAAKAFAAAAAA==&#10;">
                <v:fill on="f" focussize="0,0"/>
                <v:stroke color="#000000" joinstyle="round" endarrow="open"/>
                <v:imagedata o:title=""/>
                <o:lock v:ext="edit" aspectratio="f"/>
              </v:shape>
            </w:pict>
          </mc:Fallback>
        </mc:AlternateContent>
      </w:r>
    </w:p>
    <w:p w14:paraId="041D2E74"/>
    <w:p w14:paraId="2B379D50"/>
    <w:p w14:paraId="445BAA76"/>
    <w:p w14:paraId="410A7B80">
      <w:r>
        <mc:AlternateContent>
          <mc:Choice Requires="wps">
            <w:drawing>
              <wp:anchor distT="0" distB="0" distL="114300" distR="114300" simplePos="0" relativeHeight="253475840"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475840;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eG92nYAAAACwEAAA8AAAAAAAAAAQAgAAAA&#10;IgAAAGRycy9kb3ducmV2LnhtbFBLAQIUABQAAAAIAIdO4kABR0cNCwIAAPwDAAAOAAAAAAAAAAEA&#10;IAAAACcBAABkcnMvZTJvRG9jLnhtbFBLBQYAAAAABgAGAFkBAACkBQAAAAA=&#10;">
                <v:fill on="f" focussize="0,0"/>
                <v:stroke color="#000000" joinstyle="round" endarrow="open"/>
                <v:imagedata o:title=""/>
                <o:lock v:ext="edit" aspectratio="f"/>
              </v:shape>
            </w:pict>
          </mc:Fallback>
        </mc:AlternateContent>
      </w:r>
    </w:p>
    <w:p w14:paraId="5A9C668D"/>
    <w:p w14:paraId="24A3DFA3">
      <w:r>
        <w:rPr>
          <w:sz w:val="36"/>
        </w:rPr>
        <mc:AlternateContent>
          <mc:Choice Requires="wps">
            <w:drawing>
              <wp:anchor distT="0" distB="0" distL="114300" distR="114300" simplePos="0" relativeHeight="253467648"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14:paraId="3C0A61BC">
                            <w:pPr>
                              <w:jc w:val="center"/>
                              <w:rPr>
                                <w:rFonts w:ascii="Times New Roman" w:hAnsi="Times New Roman"/>
                                <w:sz w:val="24"/>
                                <w:szCs w:val="22"/>
                              </w:rPr>
                            </w:pPr>
                            <w:r>
                              <w:rPr>
                                <w:rFonts w:hint="eastAsia" w:ascii="Times New Roman" w:hAnsi="Times New Roman"/>
                                <w:sz w:val="24"/>
                                <w:szCs w:val="22"/>
                              </w:rPr>
                              <w:t>决  定</w:t>
                            </w:r>
                          </w:p>
                          <w:p w14:paraId="3759F23E">
                            <w:pPr>
                              <w:jc w:val="center"/>
                              <w:rPr>
                                <w:color w:val="000000"/>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467648;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14:paraId="3C0A61BC">
                      <w:pPr>
                        <w:jc w:val="center"/>
                        <w:rPr>
                          <w:rFonts w:ascii="Times New Roman" w:hAnsi="Times New Roman"/>
                          <w:sz w:val="24"/>
                          <w:szCs w:val="22"/>
                        </w:rPr>
                      </w:pPr>
                      <w:r>
                        <w:rPr>
                          <w:rFonts w:hint="eastAsia" w:ascii="Times New Roman" w:hAnsi="Times New Roman"/>
                          <w:sz w:val="24"/>
                          <w:szCs w:val="22"/>
                        </w:rPr>
                        <w:t>决  定</w:t>
                      </w:r>
                    </w:p>
                    <w:p w14:paraId="3759F23E">
                      <w:pPr>
                        <w:jc w:val="center"/>
                        <w:rPr>
                          <w:color w:val="000000"/>
                        </w:rPr>
                      </w:pPr>
                    </w:p>
                  </w:txbxContent>
                </v:textbox>
              </v:rect>
            </w:pict>
          </mc:Fallback>
        </mc:AlternateContent>
      </w:r>
    </w:p>
    <w:p w14:paraId="3E1F47BD">
      <w:pPr>
        <w:tabs>
          <w:tab w:val="left" w:pos="7642"/>
        </w:tabs>
        <w:jc w:val="left"/>
      </w:pPr>
      <w:r>
        <w:rPr>
          <w:rFonts w:hint="eastAsia"/>
        </w:rPr>
        <w:tab/>
      </w:r>
    </w:p>
    <w:p w14:paraId="21DC0E0F">
      <w:pPr>
        <w:tabs>
          <w:tab w:val="left" w:pos="7642"/>
        </w:tabs>
        <w:jc w:val="left"/>
      </w:pPr>
    </w:p>
    <w:p w14:paraId="5755F843">
      <w:pPr>
        <w:tabs>
          <w:tab w:val="left" w:pos="7642"/>
        </w:tabs>
        <w:jc w:val="left"/>
      </w:pPr>
    </w:p>
    <w:p w14:paraId="382331FC">
      <w:pPr>
        <w:tabs>
          <w:tab w:val="left" w:pos="7642"/>
        </w:tabs>
        <w:jc w:val="left"/>
      </w:pPr>
      <w:r>
        <w:rPr>
          <w:sz w:val="36"/>
        </w:rPr>
        <mc:AlternateContent>
          <mc:Choice Requires="wps">
            <w:drawing>
              <wp:anchor distT="0" distB="0" distL="114300" distR="114300" simplePos="0" relativeHeight="253468672"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14:paraId="600F2FE2">
                            <w:pPr>
                              <w:jc w:val="center"/>
                              <w:rPr>
                                <w:rFonts w:ascii="Times New Roman" w:hAnsi="Times New Roman"/>
                                <w:sz w:val="24"/>
                                <w:szCs w:val="22"/>
                              </w:rPr>
                            </w:pPr>
                            <w:r>
                              <w:rPr>
                                <w:rFonts w:hint="eastAsia" w:ascii="Times New Roman" w:hAnsi="Times New Roman"/>
                                <w:sz w:val="24"/>
                                <w:szCs w:val="22"/>
                              </w:rPr>
                              <w:t>送  达</w:t>
                            </w:r>
                          </w:p>
                          <w:p w14:paraId="66B00D12">
                            <w:pPr>
                              <w:jc w:val="center"/>
                              <w:rPr>
                                <w:color w:val="000000"/>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468672;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14:paraId="600F2FE2">
                      <w:pPr>
                        <w:jc w:val="center"/>
                        <w:rPr>
                          <w:rFonts w:ascii="Times New Roman" w:hAnsi="Times New Roman"/>
                          <w:sz w:val="24"/>
                          <w:szCs w:val="22"/>
                        </w:rPr>
                      </w:pPr>
                      <w:r>
                        <w:rPr>
                          <w:rFonts w:hint="eastAsia" w:ascii="Times New Roman" w:hAnsi="Times New Roman"/>
                          <w:sz w:val="24"/>
                          <w:szCs w:val="22"/>
                        </w:rPr>
                        <w:t>送  达</w:t>
                      </w:r>
                    </w:p>
                    <w:p w14:paraId="66B00D12">
                      <w:pPr>
                        <w:jc w:val="center"/>
                        <w:rPr>
                          <w:color w:val="000000"/>
                        </w:rPr>
                      </w:pPr>
                    </w:p>
                  </w:txbxContent>
                </v:textbox>
              </v:rect>
            </w:pict>
          </mc:Fallback>
        </mc:AlternateContent>
      </w:r>
    </w:p>
    <w:p w14:paraId="758DA91B">
      <w:pPr>
        <w:tabs>
          <w:tab w:val="left" w:pos="7642"/>
        </w:tabs>
        <w:jc w:val="left"/>
      </w:pPr>
    </w:p>
    <w:p w14:paraId="26078A06">
      <w:pPr>
        <w:tabs>
          <w:tab w:val="left" w:pos="7642"/>
        </w:tabs>
        <w:jc w:val="left"/>
      </w:pPr>
    </w:p>
    <w:p w14:paraId="1CB71B17">
      <w:pPr>
        <w:tabs>
          <w:tab w:val="left" w:pos="7642"/>
        </w:tabs>
        <w:jc w:val="left"/>
      </w:pPr>
      <w:r>
        <mc:AlternateContent>
          <mc:Choice Requires="wps">
            <w:drawing>
              <wp:anchor distT="0" distB="0" distL="114300" distR="114300" simplePos="0" relativeHeight="25186304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79.8pt;margin-top:9.85pt;height:27.75pt;width:0.05pt;z-index:25186304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99BtzZAAAACQEAAA8AAAAAAAAAAQAgAAAAIgAAAGRycy9kb3ducmV2LnhtbFBL&#10;AQIUABQAAAAIAIdO4kAHmrNz9QEAAOADAAAOAAAAAAAAAAEAIAAAACgBAABkcnMvZTJvRG9jLnht&#10;bFBLBQYAAAAABgAGAFkBAACPBQAAAAA=&#10;">
                <v:fill on="f" focussize="0,0"/>
                <v:stroke color="#000000" joinstyle="round" endarrow="open"/>
                <v:imagedata o:title=""/>
                <o:lock v:ext="edit" aspectratio="f"/>
              </v:line>
            </w:pict>
          </mc:Fallback>
        </mc:AlternateContent>
      </w:r>
    </w:p>
    <w:p w14:paraId="06833242">
      <w:pPr>
        <w:spacing w:line="400" w:lineRule="exact"/>
        <w:jc w:val="left"/>
        <w:rPr>
          <w:sz w:val="28"/>
          <w:szCs w:val="28"/>
        </w:rPr>
      </w:pPr>
    </w:p>
    <w:p w14:paraId="4F3EC456">
      <w:pPr>
        <w:spacing w:line="400" w:lineRule="exact"/>
        <w:jc w:val="left"/>
        <w:rPr>
          <w:sz w:val="28"/>
          <w:szCs w:val="28"/>
        </w:rPr>
      </w:pPr>
      <w:r>
        <w:rPr>
          <w:sz w:val="28"/>
        </w:rPr>
        <mc:AlternateContent>
          <mc:Choice Requires="wps">
            <w:drawing>
              <wp:anchor distT="0" distB="0" distL="114300" distR="114300" simplePos="0" relativeHeight="25172992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93C25D">
                            <w:pPr>
                              <w:jc w:val="center"/>
                              <w:rPr>
                                <w:rFonts w:ascii="Times New Roman" w:hAnsi="Times New Roman"/>
                                <w:sz w:val="24"/>
                                <w:szCs w:val="22"/>
                              </w:rPr>
                            </w:pPr>
                            <w:r>
                              <w:rPr>
                                <w:rFonts w:hint="eastAsia" w:ascii="Times New Roman" w:hAnsi="Times New Roman"/>
                                <w:sz w:val="24"/>
                                <w:szCs w:val="22"/>
                              </w:rPr>
                              <w:t>奖  励</w:t>
                            </w:r>
                          </w:p>
                          <w:p w14:paraId="464A901E">
                            <w:pPr>
                              <w:jc w:val="center"/>
                              <w:rPr>
                                <w:color w:val="000000"/>
                              </w:rPr>
                            </w:pPr>
                          </w:p>
                          <w:p w14:paraId="0EDB7B63">
                            <w:pPr>
                              <w:jc w:val="center"/>
                              <w:rPr>
                                <w:color w:val="000000"/>
                              </w:rPr>
                            </w:pP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2992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14:paraId="4E93C25D">
                      <w:pPr>
                        <w:jc w:val="center"/>
                        <w:rPr>
                          <w:rFonts w:ascii="Times New Roman" w:hAnsi="Times New Roman"/>
                          <w:sz w:val="24"/>
                          <w:szCs w:val="22"/>
                        </w:rPr>
                      </w:pPr>
                      <w:r>
                        <w:rPr>
                          <w:rFonts w:hint="eastAsia" w:ascii="Times New Roman" w:hAnsi="Times New Roman"/>
                          <w:sz w:val="24"/>
                          <w:szCs w:val="22"/>
                        </w:rPr>
                        <w:t>奖  励</w:t>
                      </w:r>
                    </w:p>
                    <w:p w14:paraId="464A901E">
                      <w:pPr>
                        <w:jc w:val="center"/>
                        <w:rPr>
                          <w:color w:val="000000"/>
                        </w:rPr>
                      </w:pPr>
                    </w:p>
                    <w:p w14:paraId="0EDB7B63">
                      <w:pPr>
                        <w:jc w:val="center"/>
                        <w:rPr>
                          <w:color w:val="000000"/>
                        </w:rPr>
                      </w:pPr>
                    </w:p>
                  </w:txbxContent>
                </v:textbox>
              </v:shape>
            </w:pict>
          </mc:Fallback>
        </mc:AlternateContent>
      </w:r>
    </w:p>
    <w:p w14:paraId="69A431AE">
      <w:pPr>
        <w:spacing w:line="400" w:lineRule="exact"/>
        <w:jc w:val="left"/>
        <w:rPr>
          <w:sz w:val="28"/>
          <w:szCs w:val="28"/>
        </w:rPr>
      </w:pPr>
    </w:p>
    <w:p w14:paraId="2589E211">
      <w:pPr>
        <w:spacing w:line="400" w:lineRule="exact"/>
        <w:jc w:val="left"/>
        <w:rPr>
          <w:sz w:val="28"/>
          <w:szCs w:val="28"/>
        </w:rPr>
      </w:pPr>
    </w:p>
    <w:p w14:paraId="3D24318D">
      <w:pPr>
        <w:spacing w:line="400" w:lineRule="exact"/>
        <w:jc w:val="left"/>
        <w:rPr>
          <w:sz w:val="28"/>
          <w:szCs w:val="28"/>
        </w:rPr>
      </w:pPr>
    </w:p>
    <w:p w14:paraId="4EBA61C3">
      <w:pPr>
        <w:spacing w:line="400" w:lineRule="exact"/>
        <w:jc w:val="left"/>
        <w:rPr>
          <w:sz w:val="28"/>
          <w:szCs w:val="28"/>
        </w:rPr>
      </w:pPr>
      <w:r>
        <w:rPr>
          <w:rFonts w:hint="eastAsia"/>
          <w:sz w:val="28"/>
          <w:szCs w:val="28"/>
        </w:rPr>
        <w:t>承办机构：夏县瑶峰镇人民政府</w:t>
      </w:r>
    </w:p>
    <w:p w14:paraId="6BE2713D">
      <w:pPr>
        <w:spacing w:line="400" w:lineRule="exact"/>
        <w:jc w:val="left"/>
        <w:rPr>
          <w:sz w:val="28"/>
          <w:szCs w:val="28"/>
        </w:rPr>
      </w:pPr>
      <w:r>
        <w:rPr>
          <w:rFonts w:hint="eastAsia"/>
          <w:sz w:val="28"/>
          <w:szCs w:val="28"/>
        </w:rPr>
        <w:t>监督主体：夏县监察委员会派出瑶峰镇监察室</w:t>
      </w:r>
    </w:p>
    <w:p w14:paraId="7FD4A9B7">
      <w:pPr>
        <w:spacing w:line="400" w:lineRule="exact"/>
        <w:jc w:val="left"/>
        <w:rPr>
          <w:sz w:val="28"/>
          <w:szCs w:val="28"/>
        </w:rPr>
      </w:pPr>
      <w:r>
        <w:rPr>
          <w:rFonts w:hint="eastAsia"/>
          <w:sz w:val="28"/>
          <w:szCs w:val="28"/>
        </w:rPr>
        <w:t>监督电话：0359--8532740</w:t>
      </w:r>
    </w:p>
    <w:p w14:paraId="6CD2FA74">
      <w:pPr>
        <w:spacing w:line="400" w:lineRule="exact"/>
        <w:jc w:val="left"/>
        <w:rPr>
          <w:sz w:val="28"/>
          <w:szCs w:val="28"/>
        </w:rPr>
      </w:pPr>
    </w:p>
    <w:p w14:paraId="07A8B0E4">
      <w:pPr>
        <w:pStyle w:val="2"/>
        <w:sectPr>
          <w:pgSz w:w="11906" w:h="16838"/>
          <w:pgMar w:top="2098" w:right="1460" w:bottom="300" w:left="1580" w:header="720" w:footer="720" w:gutter="0"/>
          <w:pgNumType w:fmt="numberInDash"/>
          <w:cols w:space="720" w:num="1"/>
          <w:docGrid w:linePitch="312" w:charSpace="0"/>
        </w:sectPr>
      </w:pPr>
    </w:p>
    <w:p w14:paraId="153F5582">
      <w:pPr>
        <w:jc w:val="left"/>
        <w:rPr>
          <w:rFonts w:ascii="宋体" w:hAnsi="宋体" w:cs="宋体"/>
          <w:sz w:val="32"/>
          <w:szCs w:val="32"/>
        </w:rPr>
      </w:pPr>
      <w:r>
        <w:rPr>
          <w:rFonts w:hint="eastAsia" w:ascii="宋体" w:hAnsi="宋体" w:cs="宋体"/>
          <w:sz w:val="32"/>
          <w:szCs w:val="32"/>
        </w:rPr>
        <w:t>108.事项名称：传染病防治工作奖励</w:t>
      </w:r>
    </w:p>
    <w:p w14:paraId="4F4A0B6A">
      <w:pPr>
        <w:pStyle w:val="2"/>
        <w:ind w:firstLine="640" w:firstLineChars="200"/>
        <w:rPr>
          <w:rFonts w:ascii="宋体" w:hAnsi="宋体" w:cs="宋体"/>
          <w:sz w:val="32"/>
          <w:szCs w:val="32"/>
        </w:rPr>
      </w:pPr>
      <w:r>
        <w:rPr>
          <w:rFonts w:hint="eastAsia" w:ascii="宋体" w:hAnsi="宋体" w:cs="宋体"/>
          <w:sz w:val="32"/>
          <w:szCs w:val="32"/>
        </w:rPr>
        <w:t>事项编码：4000-H-00700-140827</w:t>
      </w:r>
    </w:p>
    <w:p w14:paraId="6B764728">
      <w:pPr>
        <w:pStyle w:val="2"/>
        <w:rPr>
          <w:rFonts w:ascii="宋体" w:hAnsi="宋体" w:cs="宋体"/>
          <w:sz w:val="32"/>
          <w:szCs w:val="32"/>
        </w:rPr>
      </w:pPr>
    </w:p>
    <w:p w14:paraId="0C3B823A">
      <w:pPr>
        <w:pStyle w:val="2"/>
        <w:rPr>
          <w:rFonts w:ascii="宋体" w:hAnsi="宋体" w:cs="宋体"/>
          <w:sz w:val="32"/>
          <w:szCs w:val="32"/>
        </w:rPr>
      </w:pPr>
    </w:p>
    <w:p w14:paraId="4C852469">
      <w:pPr>
        <w:spacing w:line="400" w:lineRule="exact"/>
        <w:jc w:val="left"/>
        <w:rPr>
          <w:sz w:val="28"/>
          <w:szCs w:val="28"/>
        </w:rPr>
      </w:pPr>
      <w:r>
        <mc:AlternateContent>
          <mc:Choice Requires="wps">
            <w:drawing>
              <wp:anchor distT="0" distB="0" distL="114300" distR="114300" simplePos="0" relativeHeight="253476864"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14AB57B">
                            <w:pPr>
                              <w:jc w:val="center"/>
                              <w:rPr>
                                <w:rFonts w:ascii="Times New Roman" w:hAnsi="Times New Roman"/>
                                <w:sz w:val="24"/>
                                <w:szCs w:val="22"/>
                              </w:rPr>
                            </w:pPr>
                            <w:r>
                              <w:rPr>
                                <w:rFonts w:hint="eastAsia" w:ascii="Times New Roman" w:hAnsi="Times New Roman"/>
                                <w:sz w:val="24"/>
                                <w:szCs w:val="22"/>
                              </w:rPr>
                              <w:t>办  结</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476864;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414AB57B">
                      <w:pPr>
                        <w:jc w:val="center"/>
                        <w:rPr>
                          <w:rFonts w:ascii="Times New Roman" w:hAnsi="Times New Roman"/>
                          <w:sz w:val="24"/>
                          <w:szCs w:val="22"/>
                        </w:rPr>
                      </w:pPr>
                      <w:r>
                        <w:rPr>
                          <w:rFonts w:hint="eastAsia" w:ascii="Times New Roman" w:hAnsi="Times New Roman"/>
                          <w:sz w:val="24"/>
                          <w:szCs w:val="22"/>
                        </w:rPr>
                        <w:t>办  结</w:t>
                      </w:r>
                    </w:p>
                  </w:txbxContent>
                </v:textbox>
              </v:shape>
            </w:pict>
          </mc:Fallback>
        </mc:AlternateContent>
      </w:r>
    </w:p>
    <w:p w14:paraId="4A261EEE">
      <w:pPr>
        <w:spacing w:line="400" w:lineRule="exact"/>
        <w:jc w:val="left"/>
        <w:rPr>
          <w:sz w:val="28"/>
          <w:szCs w:val="28"/>
        </w:rPr>
      </w:pPr>
    </w:p>
    <w:p w14:paraId="7BDE1DB5">
      <w:pPr>
        <w:spacing w:line="400" w:lineRule="exact"/>
        <w:jc w:val="left"/>
        <w:rPr>
          <w:sz w:val="28"/>
          <w:szCs w:val="28"/>
        </w:rPr>
      </w:pPr>
      <w:r>
        <mc:AlternateContent>
          <mc:Choice Requires="wps">
            <w:drawing>
              <wp:anchor distT="0" distB="0" distL="114300" distR="114300" simplePos="0" relativeHeight="25186508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4.75pt;margin-top:8.25pt;height:35.25pt;width:0.05pt;z-index:25186508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fcsC2QAAAAkBAAAPAAAAAAAAAAEAIAAAACIAAABkcnMvZG93bnJldi54bWxQ&#10;SwECFAAUAAAACACHTuJAeu/G3/YBAADgAwAADgAAAAAAAAABACAAAAAoAQAAZHJzL2Uyb0RvYy54&#10;bWxQSwUGAAAAAAYABgBZAQAAk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489152"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489152;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LJDlw2gAA&#10;AA8BAAAPAAAAAAAAAAEAIAAAACIAAABkcnMvZG93bnJldi54bWxQSwECFAAUAAAACACHTuJANPka&#10;OlUCAAClBAAADgAAAAAAAAABACAAAAApAQAAZHJzL2Uyb0RvYy54bWxQSwUGAAAAAAYABgBZAQAA&#10;8A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8DBB67C">
      <w:pPr>
        <w:spacing w:line="400" w:lineRule="exact"/>
        <w:jc w:val="left"/>
        <w:rPr>
          <w:sz w:val="28"/>
          <w:szCs w:val="28"/>
        </w:rPr>
      </w:pPr>
    </w:p>
    <w:p w14:paraId="7B5A4D68">
      <w:pPr>
        <w:spacing w:line="400" w:lineRule="exact"/>
        <w:jc w:val="left"/>
        <w:rPr>
          <w:sz w:val="28"/>
          <w:szCs w:val="28"/>
        </w:rPr>
      </w:pPr>
      <w:r>
        <mc:AlternateContent>
          <mc:Choice Requires="wps">
            <w:drawing>
              <wp:anchor distT="0" distB="0" distL="114300" distR="114300" simplePos="0" relativeHeight="253479936"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14:paraId="0DD1A9C9">
                            <w:pPr>
                              <w:jc w:val="left"/>
                              <w:rPr>
                                <w:sz w:val="24"/>
                              </w:rPr>
                            </w:pPr>
                            <w:r>
                              <w:rPr>
                                <w:rFonts w:hint="eastAsia"/>
                                <w:sz w:val="24"/>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479936;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14:paraId="0DD1A9C9">
                      <w:pPr>
                        <w:jc w:val="left"/>
                        <w:rPr>
                          <w:sz w:val="24"/>
                        </w:rPr>
                      </w:pPr>
                      <w:r>
                        <w:rPr>
                          <w:rFonts w:hint="eastAsia"/>
                          <w:sz w:val="24"/>
                        </w:rPr>
                        <w:t>提前公示依法应当提交的材料</w:t>
                      </w:r>
                    </w:p>
                  </w:txbxContent>
                </v:textbox>
              </v:shape>
            </w:pict>
          </mc:Fallback>
        </mc:AlternateContent>
      </w:r>
      <w:r>
        <mc:AlternateContent>
          <mc:Choice Requires="wps">
            <w:drawing>
              <wp:anchor distT="0" distB="0" distL="114300" distR="114300" simplePos="0" relativeHeight="253477888"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008DB5A">
                            <w:pPr>
                              <w:pStyle w:val="2"/>
                            </w:pPr>
                            <w:r>
                              <w:rPr>
                                <w:rFonts w:hint="eastAsia"/>
                                <w:sz w:val="24"/>
                              </w:rPr>
                              <w:t>不予受理并告知理由</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477888;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14:paraId="6008DB5A">
                      <w:pPr>
                        <w:pStyle w:val="2"/>
                      </w:pPr>
                      <w:r>
                        <w:rPr>
                          <w:rFonts w:hint="eastAsia"/>
                          <w:sz w:val="24"/>
                        </w:rPr>
                        <w:t>不予受理并告知理由</w:t>
                      </w:r>
                    </w:p>
                  </w:txbxContent>
                </v:textbox>
              </v:shape>
            </w:pict>
          </mc:Fallback>
        </mc:AlternateContent>
      </w:r>
    </w:p>
    <w:p w14:paraId="387DC6C0">
      <w:pPr>
        <w:pStyle w:val="2"/>
        <w:rPr>
          <w:sz w:val="28"/>
          <w:szCs w:val="28"/>
        </w:rPr>
      </w:pPr>
      <w:r>
        <w:rPr>
          <w:sz w:val="28"/>
        </w:rPr>
        <mc:AlternateContent>
          <mc:Choice Requires="wps">
            <w:drawing>
              <wp:anchor distT="0" distB="0" distL="114300" distR="114300" simplePos="0" relativeHeight="25172582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80.55pt;margin-top:8.35pt;height:0.05pt;width:59.95pt;z-index:25172582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nGN8tUAAAAJAQAADwAAAAAAAAABACAAAAAiAAAAZHJzL2Rvd25yZXYu&#10;eG1sUEsBAhQAFAAAAAgAh07iQKFyxMX+AQAA6gMAAA4AAAAAAAAAAQAgAAAAJAEAAGRycy9lMm9E&#10;b2MueG1sUEsFBgAAAAAGAAYAWQEAAJQFAAAAAA==&#10;">
                <v:fill on="f" focussize="0,0"/>
                <v:stroke color="#000000" joinstyle="round" endarrow="open"/>
                <v:imagedata o:title=""/>
                <o:lock v:ext="edit" aspectratio="f"/>
              </v:line>
            </w:pict>
          </mc:Fallback>
        </mc:AlternateContent>
      </w:r>
    </w:p>
    <w:p w14:paraId="4C5810ED">
      <w:pPr>
        <w:pStyle w:val="2"/>
        <w:rPr>
          <w:sz w:val="28"/>
          <w:szCs w:val="28"/>
        </w:rPr>
      </w:pPr>
      <w:r>
        <w:rPr>
          <w:sz w:val="21"/>
        </w:rPr>
        <mc:AlternateContent>
          <mc:Choice Requires="wps">
            <w:drawing>
              <wp:anchor distT="0" distB="0" distL="114300" distR="114300" simplePos="0" relativeHeight="25186611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5.5pt;margin-top:4.95pt;height:46.5pt;width:0.05pt;z-index:25186611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5LiptgAAAAJAQAADwAAAAAAAAABACAAAAAiAAAAZHJzL2Rvd25yZXYueG1s&#10;UEsBAhQAFAAAAAgAh07iQHk8q3n4AQAA4AMAAA4AAAAAAAAAAQAgAAAAJwEAAGRycy9lMm9Eb2Mu&#10;eG1sUEsFBgAAAAAGAAYAWQEAAJE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484032"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484032;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tiJRtwAAAARAQAADwAA&#10;AAAAAAABACAAAAAiAAAAZHJzL2Rvd25yZXYueG1sUEsBAhQAFAAAAAgAh07iQJCsqTVLAgAAmQQA&#10;AA4AAAAAAAAAAQAgAAAAKwEAAGRycy9lMm9Eb2MueG1sUEsFBgAAAAAGAAYAWQEAAOg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0DF6C0E">
      <w:pPr>
        <w:pStyle w:val="2"/>
        <w:rPr>
          <w:sz w:val="28"/>
          <w:szCs w:val="28"/>
        </w:rPr>
      </w:pPr>
    </w:p>
    <w:p w14:paraId="3EC6F449">
      <w:pPr>
        <w:pStyle w:val="2"/>
        <w:rPr>
          <w:sz w:val="28"/>
          <w:szCs w:val="28"/>
        </w:rPr>
      </w:pPr>
    </w:p>
    <w:p w14:paraId="7B4628B4">
      <w:pPr>
        <w:pStyle w:val="2"/>
        <w:rPr>
          <w:sz w:val="28"/>
          <w:szCs w:val="28"/>
        </w:rPr>
      </w:pPr>
      <w:r>
        <w:rPr>
          <w:sz w:val="21"/>
        </w:rPr>
        <mc:AlternateContent>
          <mc:Choice Requires="wps">
            <w:drawing>
              <wp:anchor distT="0" distB="0" distL="114300" distR="114300" simplePos="0" relativeHeight="253478912"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F3E2CBA">
                            <w:r>
                              <w:rPr>
                                <w:rFonts w:hint="eastAsia" w:ascii="Times New Roman" w:hAnsi="Times New Roman"/>
                                <w:sz w:val="24"/>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478912;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14:paraId="5F3E2CBA">
                      <w:r>
                        <w:rPr>
                          <w:rFonts w:hint="eastAsia" w:ascii="Times New Roman" w:hAnsi="Times New Roman"/>
                          <w:sz w:val="24"/>
                        </w:rPr>
                        <w:t>办事人员提出申请</w:t>
                      </w:r>
                    </w:p>
                  </w:txbxContent>
                </v:textbox>
              </v:shape>
            </w:pict>
          </mc:Fallback>
        </mc:AlternateContent>
      </w:r>
    </w:p>
    <w:p w14:paraId="3471A699">
      <w:pPr>
        <w:pStyle w:val="2"/>
        <w:rPr>
          <w:sz w:val="28"/>
          <w:szCs w:val="28"/>
        </w:rPr>
      </w:pPr>
    </w:p>
    <w:p w14:paraId="1DE2B8DD">
      <w:pPr>
        <w:pStyle w:val="2"/>
        <w:rPr>
          <w:sz w:val="28"/>
          <w:szCs w:val="28"/>
        </w:rPr>
      </w:pPr>
      <w:r>
        <w:rPr>
          <w:sz w:val="28"/>
        </w:rPr>
        <mc:AlternateContent>
          <mc:Choice Requires="wps">
            <w:drawing>
              <wp:anchor distT="0" distB="0" distL="114300" distR="114300" simplePos="0" relativeHeight="25186713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4pt;margin-top:13.25pt;height:53.25pt;width:0.05pt;z-index:25186713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drYu2QAAAAoBAAAPAAAAAAAAAAEAIAAAACIAAABkcnMvZG93bnJldi54bWxQ&#10;SwECFAAUAAAACACHTuJAwggZpvYBAADgAwAADgAAAAAAAAABACAAAAAoAQAAZHJzL2Uyb0RvYy54&#10;bWxQSwUGAAAAAAYABgBZAQAAkAUAAAAA&#10;">
                <v:fill on="f" focussize="0,0"/>
                <v:stroke color="#000000" joinstyle="round" endarrow="open"/>
                <v:imagedata o:title=""/>
                <o:lock v:ext="edit" aspectratio="f"/>
              </v:line>
            </w:pict>
          </mc:Fallback>
        </mc:AlternateContent>
      </w:r>
    </w:p>
    <w:p w14:paraId="2F13820A">
      <w:pPr>
        <w:pStyle w:val="2"/>
        <w:rPr>
          <w:sz w:val="28"/>
          <w:szCs w:val="28"/>
        </w:rPr>
      </w:pPr>
      <w:r>
        <w:rPr>
          <w:sz w:val="21"/>
        </w:rPr>
        <mc:AlternateContent>
          <mc:Choice Requires="wps">
            <w:drawing>
              <wp:anchor distT="0" distB="0" distL="114300" distR="114300" simplePos="0" relativeHeight="253485056"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485056;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NfZQ9wAAAARAQAADwAA&#10;AAAAAAABACAAAAAiAAAAZHJzL2Rvd25yZXYueG1sUEsBAhQAFAAAAAgAh07iQHnXYbVLAgAAmQQA&#10;AA4AAAAAAAAAAQAgAAAAKwEAAGRycy9lMm9Eb2MueG1sUEsFBgAAAAAGAAYAWQEAAOg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6209C78">
      <w:pPr>
        <w:pStyle w:val="2"/>
        <w:rPr>
          <w:sz w:val="28"/>
          <w:szCs w:val="28"/>
        </w:rPr>
      </w:pPr>
    </w:p>
    <w:p w14:paraId="3A9E4983">
      <w:pPr>
        <w:pStyle w:val="2"/>
        <w:rPr>
          <w:sz w:val="28"/>
          <w:szCs w:val="28"/>
        </w:rPr>
      </w:pPr>
    </w:p>
    <w:p w14:paraId="7BA9B95C">
      <w:pPr>
        <w:pStyle w:val="2"/>
        <w:rPr>
          <w:sz w:val="28"/>
          <w:szCs w:val="28"/>
        </w:rPr>
      </w:pPr>
      <w:r>
        <w:rPr>
          <w:sz w:val="21"/>
        </w:rPr>
        <mc:AlternateContent>
          <mc:Choice Requires="wps">
            <w:drawing>
              <wp:anchor distT="0" distB="0" distL="114300" distR="114300" simplePos="0" relativeHeight="253488128"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206C5079">
                            <w:pPr>
                              <w:jc w:val="left"/>
                              <w:rPr>
                                <w:rFonts w:ascii="Times New Roman" w:hAnsi="Times New Roman"/>
                                <w:sz w:val="24"/>
                              </w:rPr>
                            </w:pPr>
                            <w:r>
                              <w:rPr>
                                <w:rFonts w:hint="eastAsia" w:ascii="Times New Roman" w:hAnsi="Times New Roman"/>
                                <w:sz w:val="24"/>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488128;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14:paraId="206C5079">
                      <w:pPr>
                        <w:jc w:val="left"/>
                        <w:rPr>
                          <w:rFonts w:ascii="Times New Roman" w:hAnsi="Times New Roman"/>
                          <w:sz w:val="24"/>
                        </w:rPr>
                      </w:pPr>
                      <w:r>
                        <w:rPr>
                          <w:rFonts w:hint="eastAsia" w:ascii="Times New Roman" w:hAnsi="Times New Roman"/>
                          <w:sz w:val="24"/>
                        </w:rPr>
                        <w:t>依法受理并一次性告知补正资料</w:t>
                      </w:r>
                    </w:p>
                  </w:txbxContent>
                </v:textbox>
              </v:shape>
            </w:pict>
          </mc:Fallback>
        </mc:AlternateContent>
      </w:r>
      <w:r>
        <w:rPr>
          <w:sz w:val="21"/>
        </w:rPr>
        <mc:AlternateContent>
          <mc:Choice Requires="wps">
            <w:drawing>
              <wp:anchor distT="0" distB="0" distL="114300" distR="114300" simplePos="0" relativeHeight="253480960"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28C5014">
                            <w:pPr>
                              <w:pStyle w:val="2"/>
                            </w:pPr>
                            <w:r>
                              <w:rPr>
                                <w:rFonts w:hint="eastAsia"/>
                                <w:sz w:val="24"/>
                              </w:rPr>
                              <w:t>不予申请通过并告知理由</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480960;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328C5014">
                      <w:pPr>
                        <w:pStyle w:val="2"/>
                      </w:pPr>
                      <w:r>
                        <w:rPr>
                          <w:rFonts w:hint="eastAsia"/>
                          <w:sz w:val="24"/>
                        </w:rPr>
                        <w:t>不予申请通过并告知理由</w:t>
                      </w:r>
                    </w:p>
                  </w:txbxContent>
                </v:textbox>
              </v:shape>
            </w:pict>
          </mc:Fallback>
        </mc:AlternateContent>
      </w:r>
    </w:p>
    <w:p w14:paraId="3830D2A1">
      <w:pPr>
        <w:pStyle w:val="2"/>
        <w:rPr>
          <w:sz w:val="28"/>
          <w:szCs w:val="28"/>
        </w:rPr>
      </w:pPr>
      <w:r>
        <w:rPr>
          <w:sz w:val="28"/>
        </w:rPr>
        <mc:AlternateContent>
          <mc:Choice Requires="wps">
            <w:drawing>
              <wp:anchor distT="0" distB="0" distL="114300" distR="114300" simplePos="0" relativeHeight="25172684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82.75pt;margin-top:3.05pt;height:0.05pt;width:51pt;z-index:25172684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u2V4t1AAAAAcBAAAPAAAAAAAAAAEAIAAAACIAAABkcnMvZG93bnJldi54&#10;bWxQSwECFAAUAAAACACHTuJARjIU5v4BAADqAwAADgAAAAAAAAABACAAAAAjAQAAZHJzL2Uyb0Rv&#10;Yy54bWxQSwUGAAAAAAYABgBZAQAAkwUAAAAA&#10;">
                <v:fill on="f" focussize="0,0"/>
                <v:stroke color="#000000" joinstyle="round" endarrow="open"/>
                <v:imagedata o:title=""/>
                <o:lock v:ext="edit" aspectratio="f"/>
              </v:line>
            </w:pict>
          </mc:Fallback>
        </mc:AlternateContent>
      </w:r>
    </w:p>
    <w:p w14:paraId="2D6B209A">
      <w:pPr>
        <w:pStyle w:val="2"/>
        <w:rPr>
          <w:sz w:val="28"/>
          <w:szCs w:val="28"/>
        </w:rPr>
      </w:pPr>
      <w:r>
        <w:rPr>
          <w:sz w:val="21"/>
        </w:rPr>
        <mc:AlternateContent>
          <mc:Choice Requires="wps">
            <w:drawing>
              <wp:anchor distT="0" distB="0" distL="114300" distR="114300" simplePos="0" relativeHeight="25186816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3.25pt;margin-top:8.75pt;height:45.75pt;width:0.05pt;z-index:25186816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ZfLbTZAAAACgEAAA8AAAAAAAAAAQAgAAAAIgAAAGRycy9kb3ducmV2LnhtbFBL&#10;AQIUABQAAAAIAIdO4kADBz9Q9QEAAOADAAAOAAAAAAAAAAEAIAAAACgBAABkcnMvZTJvRG9jLnht&#10;bFBLBQYAAAAABgAGAFkBAACP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486080"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486080;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H0DxNwAAAARAQAADwAA&#10;AAAAAAABACAAAAAiAAAAZHJzL2Rvd25yZXYueG1sUEsBAhQAFAAAAAgAh07iQHpYmRZLAgAAmQQA&#10;AA4AAAAAAAAAAQAgAAAAKwEAAGRycy9lMm9Eb2MueG1sUEsFBgAAAAAGAAYAWQEAAOg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C0AA8DA">
      <w:pPr>
        <w:pStyle w:val="2"/>
        <w:rPr>
          <w:sz w:val="28"/>
          <w:szCs w:val="28"/>
        </w:rPr>
      </w:pPr>
    </w:p>
    <w:p w14:paraId="039A956C">
      <w:pPr>
        <w:pStyle w:val="2"/>
        <w:rPr>
          <w:sz w:val="28"/>
          <w:szCs w:val="28"/>
        </w:rPr>
      </w:pPr>
    </w:p>
    <w:p w14:paraId="5C3561E8">
      <w:pPr>
        <w:pStyle w:val="2"/>
        <w:rPr>
          <w:sz w:val="28"/>
          <w:szCs w:val="28"/>
        </w:rPr>
      </w:pPr>
      <w:r>
        <w:rPr>
          <w:sz w:val="21"/>
        </w:rPr>
        <mc:AlternateContent>
          <mc:Choice Requires="wps">
            <w:drawing>
              <wp:anchor distT="0" distB="0" distL="114300" distR="114300" simplePos="0" relativeHeight="253481984"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22419D4">
                            <w:pPr>
                              <w:jc w:val="left"/>
                            </w:pPr>
                            <w:r>
                              <w:rPr>
                                <w:rFonts w:hint="eastAsia" w:ascii="Times New Roman" w:hAnsi="Times New Roman"/>
                                <w:sz w:val="24"/>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481984;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022419D4">
                      <w:pPr>
                        <w:jc w:val="left"/>
                      </w:pPr>
                      <w:r>
                        <w:rPr>
                          <w:rFonts w:hint="eastAsia" w:ascii="Times New Roman" w:hAnsi="Times New Roman"/>
                          <w:sz w:val="24"/>
                        </w:rPr>
                        <w:t>对提交资料进行审核</w:t>
                      </w:r>
                    </w:p>
                  </w:txbxContent>
                </v:textbox>
              </v:shape>
            </w:pict>
          </mc:Fallback>
        </mc:AlternateContent>
      </w:r>
    </w:p>
    <w:p w14:paraId="77F6D229">
      <w:pPr>
        <w:pStyle w:val="2"/>
        <w:rPr>
          <w:sz w:val="28"/>
          <w:szCs w:val="28"/>
        </w:rPr>
      </w:pPr>
    </w:p>
    <w:p w14:paraId="69164061">
      <w:pPr>
        <w:pStyle w:val="2"/>
        <w:rPr>
          <w:sz w:val="28"/>
          <w:szCs w:val="28"/>
        </w:rPr>
      </w:pPr>
      <w:r>
        <w:rPr>
          <w:sz w:val="21"/>
        </w:rPr>
        <mc:AlternateContent>
          <mc:Choice Requires="wps">
            <w:drawing>
              <wp:anchor distT="0" distB="0" distL="114300" distR="114300" simplePos="0" relativeHeight="25186918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2.5pt;margin-top:10pt;height:31.5pt;width:0.05pt;z-index:25186918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HSS82AAAAAkBAAAPAAAAAAAAAAEAIAAAACIAAABkcnMvZG93bnJldi54bWxQ&#10;SwECFAAUAAAACACHTuJAaU0f3fcBAADgAwAADgAAAAAAAAABACAAAAAnAQAAZHJzL2Uyb0RvYy54&#10;bWxQSwUGAAAAAAYABgBZAQAAkA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487104"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487104;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Q6Z3AAAABEB&#10;AAAPAAAAAAAAAAEAIAAAACIAAABkcnMvZG93bnJldi54bWxQSwECFAAUAAAACACHTuJAGLGVj1AC&#10;AACbBAAADgAAAAAAAAABACAAAAArAQAAZHJzL2Uyb0RvYy54bWxQSwUGAAAAAAYABgBZAQAA7QUA&#10;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FD0BB92">
      <w:pPr>
        <w:pStyle w:val="2"/>
        <w:rPr>
          <w:sz w:val="28"/>
          <w:szCs w:val="28"/>
        </w:rPr>
      </w:pPr>
    </w:p>
    <w:p w14:paraId="62545F6D">
      <w:pPr>
        <w:pStyle w:val="2"/>
        <w:rPr>
          <w:sz w:val="28"/>
          <w:szCs w:val="28"/>
        </w:rPr>
      </w:pPr>
      <w:r>
        <w:rPr>
          <w:sz w:val="21"/>
        </w:rPr>
        <mc:AlternateContent>
          <mc:Choice Requires="wps">
            <w:drawing>
              <wp:anchor distT="0" distB="0" distL="114300" distR="114300" simplePos="0" relativeHeight="253483008"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5C3909F0">
                            <w:pPr>
                              <w:jc w:val="left"/>
                              <w:rPr>
                                <w:rFonts w:ascii="Times New Roman" w:hAnsi="Times New Roman"/>
                                <w:sz w:val="24"/>
                              </w:rPr>
                            </w:pPr>
                            <w:r>
                              <w:rPr>
                                <w:rFonts w:hint="eastAsia" w:ascii="Times New Roman" w:hAnsi="Times New Roman"/>
                                <w:sz w:val="24"/>
                              </w:rPr>
                              <w:t>准予申请通过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483008;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14:paraId="5C3909F0">
                      <w:pPr>
                        <w:jc w:val="left"/>
                        <w:rPr>
                          <w:rFonts w:ascii="Times New Roman" w:hAnsi="Times New Roman"/>
                          <w:sz w:val="24"/>
                        </w:rPr>
                      </w:pPr>
                      <w:r>
                        <w:rPr>
                          <w:rFonts w:hint="eastAsia" w:ascii="Times New Roman" w:hAnsi="Times New Roman"/>
                          <w:sz w:val="24"/>
                        </w:rPr>
                        <w:t>准予申请通过</w:t>
                      </w:r>
                    </w:p>
                  </w:txbxContent>
                </v:textbox>
              </v:shape>
            </w:pict>
          </mc:Fallback>
        </mc:AlternateContent>
      </w:r>
    </w:p>
    <w:p w14:paraId="03204525">
      <w:pPr>
        <w:pStyle w:val="2"/>
        <w:rPr>
          <w:sz w:val="28"/>
          <w:szCs w:val="28"/>
        </w:rPr>
      </w:pPr>
    </w:p>
    <w:p w14:paraId="4D14F180">
      <w:pPr>
        <w:pStyle w:val="2"/>
        <w:rPr>
          <w:sz w:val="28"/>
          <w:szCs w:val="28"/>
        </w:rPr>
      </w:pPr>
    </w:p>
    <w:p w14:paraId="5AEABC47">
      <w:pPr>
        <w:pStyle w:val="2"/>
        <w:rPr>
          <w:sz w:val="28"/>
          <w:szCs w:val="28"/>
        </w:rPr>
      </w:pPr>
    </w:p>
    <w:p w14:paraId="7EC90407">
      <w:pPr>
        <w:pStyle w:val="2"/>
        <w:rPr>
          <w:sz w:val="28"/>
          <w:szCs w:val="28"/>
        </w:rPr>
      </w:pPr>
    </w:p>
    <w:p w14:paraId="1948103C">
      <w:pPr>
        <w:spacing w:line="400" w:lineRule="exact"/>
        <w:jc w:val="left"/>
        <w:rPr>
          <w:sz w:val="28"/>
          <w:szCs w:val="28"/>
        </w:rPr>
      </w:pPr>
      <w:r>
        <w:rPr>
          <w:rFonts w:hint="eastAsia"/>
          <w:sz w:val="28"/>
          <w:szCs w:val="28"/>
        </w:rPr>
        <w:t>承办机构：夏县瑶峰镇人民政府</w:t>
      </w:r>
    </w:p>
    <w:p w14:paraId="52D01B3D">
      <w:pPr>
        <w:spacing w:line="400" w:lineRule="exact"/>
        <w:jc w:val="left"/>
        <w:rPr>
          <w:sz w:val="28"/>
          <w:szCs w:val="28"/>
        </w:rPr>
      </w:pPr>
      <w:r>
        <w:rPr>
          <w:rFonts w:hint="eastAsia"/>
          <w:sz w:val="28"/>
          <w:szCs w:val="28"/>
        </w:rPr>
        <w:t>监督主体：夏县监察委员会派出瑶峰镇监察室</w:t>
      </w:r>
    </w:p>
    <w:p w14:paraId="532D8A8F">
      <w:pPr>
        <w:spacing w:line="400" w:lineRule="exact"/>
        <w:jc w:val="left"/>
        <w:rPr>
          <w:sz w:val="28"/>
          <w:szCs w:val="28"/>
        </w:rPr>
      </w:pPr>
      <w:r>
        <w:rPr>
          <w:rFonts w:hint="eastAsia"/>
          <w:sz w:val="28"/>
          <w:szCs w:val="28"/>
        </w:rPr>
        <w:t>监督电话：0359--8532740</w:t>
      </w:r>
    </w:p>
    <w:p w14:paraId="2E06E296">
      <w:pPr>
        <w:pStyle w:val="2"/>
        <w:sectPr>
          <w:pgSz w:w="11906" w:h="16838"/>
          <w:pgMar w:top="2098" w:right="1460" w:bottom="300" w:left="1580" w:header="720" w:footer="720" w:gutter="0"/>
          <w:pgNumType w:fmt="numberInDash"/>
          <w:cols w:space="720" w:num="1"/>
          <w:docGrid w:linePitch="312" w:charSpace="0"/>
        </w:sectPr>
      </w:pPr>
    </w:p>
    <w:p w14:paraId="38E4ECED">
      <w:pPr>
        <w:jc w:val="left"/>
        <w:rPr>
          <w:rFonts w:ascii="宋体" w:hAnsi="宋体" w:cs="宋体"/>
          <w:sz w:val="32"/>
          <w:szCs w:val="32"/>
        </w:rPr>
      </w:pPr>
      <w:r>
        <w:rPr>
          <w:rFonts w:hint="eastAsia" w:ascii="宋体" w:hAnsi="宋体" w:cs="宋体"/>
          <w:sz w:val="32"/>
          <w:szCs w:val="32"/>
        </w:rPr>
        <w:t>109.事项名称：水资源管理工作奖励</w:t>
      </w:r>
    </w:p>
    <w:p w14:paraId="0ABA75F6">
      <w:pPr>
        <w:pStyle w:val="2"/>
        <w:ind w:firstLine="320" w:firstLineChars="100"/>
      </w:pPr>
      <w:r>
        <w:rPr>
          <w:rFonts w:hint="eastAsia" w:ascii="宋体" w:hAnsi="宋体" w:cs="宋体"/>
          <w:sz w:val="32"/>
          <w:szCs w:val="32"/>
        </w:rPr>
        <w:t>事项编码：4000-H-00800-140827</w:t>
      </w:r>
    </w:p>
    <w:p w14:paraId="0159D773">
      <w:pPr>
        <w:pStyle w:val="2"/>
      </w:pPr>
    </w:p>
    <w:p w14:paraId="717B230C">
      <w:pPr>
        <w:pStyle w:val="2"/>
      </w:pPr>
    </w:p>
    <w:p w14:paraId="6C80D883">
      <w:pPr>
        <w:pStyle w:val="2"/>
      </w:pPr>
    </w:p>
    <w:p w14:paraId="71D1FF68">
      <w:pPr>
        <w:pStyle w:val="2"/>
      </w:pPr>
    </w:p>
    <w:p w14:paraId="6846DFA0">
      <w:pPr>
        <w:pStyle w:val="2"/>
      </w:pPr>
    </w:p>
    <w:p w14:paraId="14FC21AF">
      <w:pPr>
        <w:pStyle w:val="2"/>
      </w:pPr>
    </w:p>
    <w:p w14:paraId="7EC51B36">
      <w:pPr>
        <w:pStyle w:val="2"/>
      </w:pPr>
      <w:r>
        <w:rPr>
          <w:sz w:val="21"/>
        </w:rPr>
        <mc:AlternateContent>
          <mc:Choice Requires="wps">
            <w:drawing>
              <wp:anchor distT="0" distB="0" distL="114300" distR="114300" simplePos="0" relativeHeight="253490176"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80452F3">
                            <w:pPr>
                              <w:jc w:val="left"/>
                              <w:rPr>
                                <w:rFonts w:ascii="Times New Roman" w:hAnsi="Times New Roman"/>
                                <w:sz w:val="24"/>
                              </w:rPr>
                            </w:pPr>
                            <w:r>
                              <w:rPr>
                                <w:rFonts w:hint="eastAsia" w:ascii="Times New Roman" w:hAnsi="Times New Roman"/>
                                <w:sz w:val="24"/>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490176;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580452F3">
                      <w:pPr>
                        <w:jc w:val="left"/>
                        <w:rPr>
                          <w:rFonts w:ascii="Times New Roman" w:hAnsi="Times New Roman"/>
                          <w:sz w:val="24"/>
                        </w:rPr>
                      </w:pPr>
                      <w:r>
                        <w:rPr>
                          <w:rFonts w:hint="eastAsia" w:ascii="Times New Roman" w:hAnsi="Times New Roman"/>
                          <w:sz w:val="24"/>
                        </w:rPr>
                        <w:t>报县级相关部门备案</w:t>
                      </w:r>
                    </w:p>
                  </w:txbxContent>
                </v:textbox>
              </v:shape>
            </w:pict>
          </mc:Fallback>
        </mc:AlternateContent>
      </w:r>
    </w:p>
    <w:p w14:paraId="0FFB1CB4">
      <w:pPr>
        <w:pStyle w:val="2"/>
      </w:pPr>
    </w:p>
    <w:p w14:paraId="326825C1">
      <w:pPr>
        <w:pStyle w:val="2"/>
      </w:pPr>
    </w:p>
    <w:p w14:paraId="02CA734B">
      <w:pPr>
        <w:pStyle w:val="2"/>
      </w:pPr>
    </w:p>
    <w:p w14:paraId="04EDD461">
      <w:pPr>
        <w:pStyle w:val="2"/>
      </w:pPr>
      <w:r>
        <w:rPr>
          <w:sz w:val="21"/>
        </w:rPr>
        <mc:AlternateContent>
          <mc:Choice Requires="wps">
            <w:drawing>
              <wp:anchor distT="0" distB="0" distL="114300" distR="114300" simplePos="0" relativeHeight="25178112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2.05pt;margin-top:1.15pt;height:48pt;width:0.05pt;z-index:25178112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9gX7L2AAAAAgBAAAPAAAAAAAAAAEAIAAAACIAAABkcnMvZG93bnJldi54bWxQ&#10;SwECFAAUAAAACACHTuJA4epVm/cBAADgAwAADgAAAAAAAAABACAAAAAnAQAAZHJzL2Uyb0RvYy54&#10;bWxQSwUGAAAAAAYABgBZAQAAkA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491200"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491200;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QSRELaAAAADQEAAA8AAAAA&#10;AAAAAQAgAAAAIgAAAGRycy9kb3ducmV2LnhtbFBLAQIUABQAAAAIAIdO4kBQ+s0DSwIAAJkEAAAO&#10;AAAAAAAAAAEAIAAAACkBAABkcnMvZTJvRG9jLnhtbFBLBQYAAAAABgAGAFkBAADmBQ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110FDBB">
      <w:pPr>
        <w:pStyle w:val="2"/>
      </w:pPr>
    </w:p>
    <w:p w14:paraId="716B497F">
      <w:pPr>
        <w:pStyle w:val="2"/>
      </w:pPr>
    </w:p>
    <w:p w14:paraId="2F900537">
      <w:pPr>
        <w:pStyle w:val="2"/>
      </w:pPr>
    </w:p>
    <w:p w14:paraId="0E3C4374">
      <w:pPr>
        <w:pStyle w:val="2"/>
      </w:pPr>
      <w:r>
        <w:rPr>
          <w:sz w:val="21"/>
        </w:rPr>
        <mc:AlternateContent>
          <mc:Choice Requires="wps">
            <w:drawing>
              <wp:anchor distT="0" distB="0" distL="114300" distR="114300" simplePos="0" relativeHeight="253493248"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14:paraId="14F91103">
                            <w:pPr>
                              <w:jc w:val="left"/>
                              <w:rPr>
                                <w:rFonts w:ascii="Times New Roman" w:hAnsi="Times New Roman"/>
                                <w:sz w:val="24"/>
                              </w:rPr>
                            </w:pPr>
                            <w:r>
                              <w:rPr>
                                <w:rFonts w:hint="eastAsia" w:ascii="Times New Roman" w:hAnsi="Times New Roman"/>
                                <w:sz w:val="24"/>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493248;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14:paraId="14F91103">
                      <w:pPr>
                        <w:jc w:val="left"/>
                        <w:rPr>
                          <w:rFonts w:ascii="Times New Roman" w:hAnsi="Times New Roman"/>
                          <w:sz w:val="24"/>
                        </w:rPr>
                      </w:pPr>
                      <w:r>
                        <w:rPr>
                          <w:rFonts w:hint="eastAsia" w:ascii="Times New Roman" w:hAnsi="Times New Roman"/>
                          <w:sz w:val="24"/>
                        </w:rPr>
                        <w:t>提前公示依法应当提交的材料</w:t>
                      </w:r>
                    </w:p>
                  </w:txbxContent>
                </v:textbox>
              </v:shape>
            </w:pict>
          </mc:Fallback>
        </mc:AlternateContent>
      </w:r>
      <w:r>
        <w:rPr>
          <w:sz w:val="21"/>
        </w:rPr>
        <mc:AlternateContent>
          <mc:Choice Requires="wps">
            <w:drawing>
              <wp:anchor distT="0" distB="0" distL="114300" distR="114300" simplePos="0" relativeHeight="253492224"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F684A43">
                            <w:pPr>
                              <w:jc w:val="left"/>
                              <w:rPr>
                                <w:rFonts w:ascii="Times New Roman" w:hAnsi="Times New Roman"/>
                                <w:sz w:val="24"/>
                              </w:rPr>
                            </w:pPr>
                            <w:r>
                              <w:rPr>
                                <w:rFonts w:hint="eastAsia" w:ascii="Times New Roman" w:hAnsi="Times New Roman"/>
                                <w:sz w:val="24"/>
                              </w:rPr>
                              <w:t>不予受理</w:t>
                            </w:r>
                          </w:p>
                          <w:p w14:paraId="76F7B6FC">
                            <w:pPr>
                              <w:jc w:val="left"/>
                              <w:rPr>
                                <w:rFonts w:ascii="Times New Roman" w:hAnsi="Times New Roman"/>
                                <w:sz w:val="24"/>
                              </w:rPr>
                            </w:pPr>
                            <w:r>
                              <w:rPr>
                                <w:rFonts w:hint="eastAsia" w:ascii="Times New Roman" w:hAnsi="Times New Roman"/>
                                <w:sz w:val="24"/>
                              </w:rPr>
                              <w:t>并告知理由</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492224;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4F684A43">
                      <w:pPr>
                        <w:jc w:val="left"/>
                        <w:rPr>
                          <w:rFonts w:ascii="Times New Roman" w:hAnsi="Times New Roman"/>
                          <w:sz w:val="24"/>
                        </w:rPr>
                      </w:pPr>
                      <w:r>
                        <w:rPr>
                          <w:rFonts w:hint="eastAsia" w:ascii="Times New Roman" w:hAnsi="Times New Roman"/>
                          <w:sz w:val="24"/>
                        </w:rPr>
                        <w:t>不予受理</w:t>
                      </w:r>
                    </w:p>
                    <w:p w14:paraId="76F7B6FC">
                      <w:pPr>
                        <w:jc w:val="left"/>
                        <w:rPr>
                          <w:rFonts w:ascii="Times New Roman" w:hAnsi="Times New Roman"/>
                          <w:sz w:val="24"/>
                        </w:rPr>
                      </w:pPr>
                      <w:r>
                        <w:rPr>
                          <w:rFonts w:hint="eastAsia" w:ascii="Times New Roman" w:hAnsi="Times New Roman"/>
                          <w:sz w:val="24"/>
                        </w:rPr>
                        <w:t>并告知理由</w:t>
                      </w:r>
                    </w:p>
                  </w:txbxContent>
                </v:textbox>
              </v:shape>
            </w:pict>
          </mc:Fallback>
        </mc:AlternateContent>
      </w:r>
    </w:p>
    <w:p w14:paraId="6B859A87">
      <w:pPr>
        <w:pStyle w:val="2"/>
      </w:pPr>
      <w:r>
        <mc:AlternateContent>
          <mc:Choice Requires="wps">
            <w:drawing>
              <wp:anchor distT="0" distB="0" distL="114300" distR="114300" simplePos="0" relativeHeight="25172480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76.55pt;margin-top:9.15pt;height:0.05pt;width:63pt;z-index:25172480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VZBZ41wAAAAkBAAAPAAAAAAAAAAEAIAAAACIAAABkcnMvZG93bnJl&#10;di54bWxQSwECFAAUAAAACACHTuJAtQJfcf4BAADqAwAADgAAAAAAAAABACAAAAAmAQAAZHJzL2Uy&#10;b0RvYy54bWxQSwUGAAAAAAYABgBZAQAAlgUAAAAA&#10;">
                <v:fill on="f" focussize="0,0"/>
                <v:stroke color="#000000" joinstyle="round" endarrow="open"/>
                <v:imagedata o:title=""/>
                <o:lock v:ext="edit" aspectratio="f"/>
              </v:line>
            </w:pict>
          </mc:Fallback>
        </mc:AlternateContent>
      </w:r>
    </w:p>
    <w:p w14:paraId="285CD541">
      <w:pPr>
        <w:pStyle w:val="2"/>
      </w:pPr>
    </w:p>
    <w:p w14:paraId="261CE1CA">
      <w:pPr>
        <w:pStyle w:val="2"/>
      </w:pPr>
      <w:r>
        <w:rPr>
          <w:sz w:val="21"/>
        </w:rPr>
        <mc:AlternateContent>
          <mc:Choice Requires="wps">
            <w:drawing>
              <wp:anchor distT="0" distB="0" distL="114300" distR="114300" simplePos="0" relativeHeight="253495296"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495296;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DVj09kAAAAMAQAADwAAAAAA&#10;AAABACAAAAAiAAAAZHJzL2Rvd25yZXYueG1sUEsBAhQAFAAAAAgAh07iQK0+APNLAgAAmQQAAA4A&#10;AAAAAAAAAQAgAAAAKAEAAGRycy9lMm9Eb2MueG1sUEsFBgAAAAAGAAYAWQEAAOU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88279EE">
      <w:pPr>
        <w:pStyle w:val="2"/>
      </w:pPr>
      <w:r>
        <w:rPr>
          <w:sz w:val="21"/>
        </w:rPr>
        <mc:AlternateContent>
          <mc:Choice Requires="wps">
            <w:drawing>
              <wp:anchor distT="0" distB="0" distL="114300" distR="114300" simplePos="0" relativeHeight="25178214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5.75pt;margin-top:9.85pt;height:28.5pt;width:0.1pt;z-index:25178214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JTX7fZAAAACQEAAA8AAAAAAAAAAQAgAAAAIgAAAGRycy9kb3ducmV2Lnht&#10;bFBLAQIUABQAAAAIAIdO4kD9+1fi+AEAAOEDAAAOAAAAAAAAAAEAIAAAACgBAABkcnMvZTJvRG9j&#10;LnhtbFBLBQYAAAAABgAGAFkBAACSBQAAAAA=&#10;">
                <v:fill on="f" focussize="0,0"/>
                <v:stroke color="#000000" joinstyle="round" endarrow="open"/>
                <v:imagedata o:title=""/>
                <o:lock v:ext="edit" aspectratio="f"/>
              </v:line>
            </w:pict>
          </mc:Fallback>
        </mc:AlternateContent>
      </w:r>
    </w:p>
    <w:p w14:paraId="101C9103">
      <w:pPr>
        <w:pStyle w:val="2"/>
      </w:pPr>
    </w:p>
    <w:p w14:paraId="021DD6BB">
      <w:pPr>
        <w:pStyle w:val="2"/>
      </w:pPr>
    </w:p>
    <w:p w14:paraId="4FAE0646">
      <w:pPr>
        <w:pStyle w:val="2"/>
      </w:pPr>
      <w:r>
        <w:rPr>
          <w:sz w:val="21"/>
        </w:rPr>
        <mc:AlternateContent>
          <mc:Choice Requires="wps">
            <w:drawing>
              <wp:anchor distT="0" distB="0" distL="114300" distR="114300" simplePos="0" relativeHeight="253494272"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087676D">
                            <w:pPr>
                              <w:jc w:val="left"/>
                              <w:rPr>
                                <w:rFonts w:ascii="Times New Roman" w:hAnsi="Times New Roman"/>
                                <w:sz w:val="24"/>
                              </w:rPr>
                            </w:pPr>
                            <w:r>
                              <w:rPr>
                                <w:rFonts w:hint="eastAsia" w:ascii="Times New Roman" w:hAnsi="Times New Roman"/>
                                <w:sz w:val="24"/>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494272;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4087676D">
                      <w:pPr>
                        <w:jc w:val="left"/>
                        <w:rPr>
                          <w:rFonts w:ascii="Times New Roman" w:hAnsi="Times New Roman"/>
                          <w:sz w:val="24"/>
                        </w:rPr>
                      </w:pPr>
                      <w:r>
                        <w:rPr>
                          <w:rFonts w:hint="eastAsia" w:ascii="Times New Roman" w:hAnsi="Times New Roman"/>
                          <w:sz w:val="24"/>
                        </w:rPr>
                        <w:t>办事人员提出申请</w:t>
                      </w:r>
                    </w:p>
                  </w:txbxContent>
                </v:textbox>
              </v:shape>
            </w:pict>
          </mc:Fallback>
        </mc:AlternateContent>
      </w:r>
    </w:p>
    <w:p w14:paraId="27E90CF0">
      <w:pPr>
        <w:pStyle w:val="2"/>
      </w:pPr>
    </w:p>
    <w:p w14:paraId="6179CF38">
      <w:pPr>
        <w:pStyle w:val="2"/>
      </w:pPr>
    </w:p>
    <w:p w14:paraId="089BC50B">
      <w:pPr>
        <w:pStyle w:val="2"/>
      </w:pPr>
      <w:r>
        <w:rPr>
          <w:sz w:val="21"/>
        </w:rPr>
        <mc:AlternateContent>
          <mc:Choice Requires="wps">
            <w:drawing>
              <wp:anchor distT="0" distB="0" distL="114300" distR="114300" simplePos="0" relativeHeight="253496320"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496320;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Ryuy92AAAAA4BAAAPAAAAAAAA&#10;AAEAIAAAACIAAABkcnMvZG93bnJldi54bWxQSwECFAAUAAAACACHTuJAXG8xLEsCAACZBAAADgAA&#10;AAAAAAABACAAAAAnAQAAZHJzL2Uyb0RvYy54bWxQSwUGAAAAAAYABgBZAQAA5A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44082B4">
      <w:pPr>
        <w:pStyle w:val="2"/>
      </w:pPr>
    </w:p>
    <w:p w14:paraId="0934F973">
      <w:pPr>
        <w:pStyle w:val="2"/>
      </w:pPr>
      <w:r>
        <w:rPr>
          <w:sz w:val="21"/>
        </w:rPr>
        <mc:AlternateContent>
          <mc:Choice Requires="wps">
            <w:drawing>
              <wp:anchor distT="0" distB="0" distL="114300" distR="114300" simplePos="0" relativeHeight="25178316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5.8pt;margin-top:2.05pt;height:26.25pt;width:0.05pt;z-index:25178316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DOna2AAAAAgBAAAPAAAAAAAAAAEAIAAAACIAAABkcnMvZG93bnJldi54bWxQSwEC&#10;FAAUAAAACACHTuJAsAAGwvQBAADgAwAADgAAAAAAAAABACAAAAAnAQAAZHJzL2Uyb0RvYy54bWxQ&#10;SwUGAAAAAAYABgBZAQAAjQUAAAAA&#10;">
                <v:fill on="f" focussize="0,0"/>
                <v:stroke color="#000000" joinstyle="round" endarrow="open"/>
                <v:imagedata o:title=""/>
                <o:lock v:ext="edit" aspectratio="f"/>
              </v:line>
            </w:pict>
          </mc:Fallback>
        </mc:AlternateContent>
      </w:r>
    </w:p>
    <w:p w14:paraId="6AF1E5C6">
      <w:pPr>
        <w:pStyle w:val="2"/>
      </w:pPr>
    </w:p>
    <w:p w14:paraId="3AA50600">
      <w:pPr>
        <w:pStyle w:val="2"/>
      </w:pPr>
      <w:r>
        <w:rPr>
          <w:sz w:val="21"/>
        </w:rPr>
        <mc:AlternateContent>
          <mc:Choice Requires="wps">
            <w:drawing>
              <wp:anchor distT="0" distB="0" distL="114300" distR="114300" simplePos="0" relativeHeight="253497344"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5ABACEA5">
                            <w:r>
                              <w:rPr>
                                <w:rFonts w:hint="eastAsia" w:ascii="Times New Roman" w:hAnsi="Times New Roman"/>
                                <w:sz w:val="24"/>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497344;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14:paraId="5ABACEA5">
                      <w:r>
                        <w:rPr>
                          <w:rFonts w:hint="eastAsia" w:ascii="Times New Roman" w:hAnsi="Times New Roman"/>
                          <w:sz w:val="24"/>
                        </w:rPr>
                        <w:t>依法受理并一次性告知补正资料</w:t>
                      </w:r>
                    </w:p>
                  </w:txbxContent>
                </v:textbox>
              </v:shape>
            </w:pict>
          </mc:Fallback>
        </mc:AlternateContent>
      </w:r>
    </w:p>
    <w:p w14:paraId="0AEDE203">
      <w:pPr>
        <w:pStyle w:val="2"/>
      </w:pPr>
    </w:p>
    <w:p w14:paraId="2AD98883">
      <w:pPr>
        <w:pStyle w:val="2"/>
      </w:pPr>
    </w:p>
    <w:p w14:paraId="6022888A">
      <w:pPr>
        <w:pStyle w:val="2"/>
      </w:pPr>
    </w:p>
    <w:p w14:paraId="0052F6C7">
      <w:pPr>
        <w:pStyle w:val="2"/>
      </w:pPr>
      <w:r>
        <w:rPr>
          <w:sz w:val="21"/>
        </w:rPr>
        <mc:AlternateContent>
          <mc:Choice Requires="wps">
            <w:drawing>
              <wp:anchor distT="0" distB="0" distL="114300" distR="114300" simplePos="0" relativeHeight="253499392"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499392;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KguLtwAAAAPAQAADwAA&#10;AAAAAAABACAAAAAiAAAAZHJzL2Rvd25yZXYueG1sUEsBAhQAFAAAAAgAh07iQBmr7kVLAgAAmQQA&#10;AA4AAAAAAAAAAQAgAAAAKwEAAGRycy9lMm9Eb2MueG1sUEsFBgAAAAAGAAYAWQEAAOg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A7E678A">
      <w:pPr>
        <w:pStyle w:val="2"/>
      </w:pPr>
      <w:r>
        <w:rPr>
          <w:sz w:val="21"/>
        </w:rPr>
        <mc:AlternateContent>
          <mc:Choice Requires="wps">
            <w:drawing>
              <wp:anchor distT="0" distB="0" distL="114300" distR="114300" simplePos="0" relativeHeight="25178419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6.55pt;margin-top:0.85pt;height:36pt;width:0.05pt;z-index:25178419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119qz1wAAAAgBAAAPAAAAAAAAAAEAIAAAACIAAABkcnMvZG93bnJldi54bWxQSwEC&#10;FAAUAAAACACHTuJA0+CVY/UBAADgAwAADgAAAAAAAAABACAAAAAmAQAAZHJzL2Uyb0RvYy54bWxQ&#10;SwUGAAAAAAYABgBZAQAAjQUAAAAA&#10;">
                <v:fill on="f" focussize="0,0"/>
                <v:stroke color="#000000" joinstyle="round" endarrow="open"/>
                <v:imagedata o:title=""/>
                <o:lock v:ext="edit" aspectratio="f"/>
              </v:line>
            </w:pict>
          </mc:Fallback>
        </mc:AlternateContent>
      </w:r>
    </w:p>
    <w:p w14:paraId="1AD9BB49">
      <w:pPr>
        <w:pStyle w:val="2"/>
      </w:pPr>
    </w:p>
    <w:p w14:paraId="45520D53">
      <w:pPr>
        <w:pStyle w:val="2"/>
      </w:pPr>
    </w:p>
    <w:p w14:paraId="6B1EAE0E">
      <w:pPr>
        <w:pStyle w:val="2"/>
      </w:pPr>
      <w:r>
        <w:rPr>
          <w:sz w:val="21"/>
        </w:rPr>
        <mc:AlternateContent>
          <mc:Choice Requires="wps">
            <w:drawing>
              <wp:anchor distT="0" distB="0" distL="114300" distR="114300" simplePos="0" relativeHeight="253498368"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466304B">
                            <w:pPr>
                              <w:jc w:val="left"/>
                              <w:rPr>
                                <w:rFonts w:ascii="Times New Roman" w:hAnsi="Times New Roman"/>
                                <w:sz w:val="24"/>
                              </w:rPr>
                            </w:pPr>
                            <w:r>
                              <w:rPr>
                                <w:rFonts w:hint="eastAsia" w:ascii="Times New Roman" w:hAnsi="Times New Roman"/>
                                <w:sz w:val="24"/>
                              </w:rPr>
                              <w:t>对提交资料进行审核，提出初步审查意见</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498368;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7466304B">
                      <w:pPr>
                        <w:jc w:val="left"/>
                        <w:rPr>
                          <w:rFonts w:ascii="Times New Roman" w:hAnsi="Times New Roman"/>
                          <w:sz w:val="24"/>
                        </w:rPr>
                      </w:pPr>
                      <w:r>
                        <w:rPr>
                          <w:rFonts w:hint="eastAsia" w:ascii="Times New Roman" w:hAnsi="Times New Roman"/>
                          <w:sz w:val="24"/>
                        </w:rPr>
                        <w:t>对提交资料进行审核，提出初步审查意见</w:t>
                      </w:r>
                    </w:p>
                  </w:txbxContent>
                </v:textbox>
              </v:shape>
            </w:pict>
          </mc:Fallback>
        </mc:AlternateContent>
      </w:r>
    </w:p>
    <w:p w14:paraId="647A46A2">
      <w:pPr>
        <w:pStyle w:val="2"/>
      </w:pPr>
    </w:p>
    <w:p w14:paraId="1880B30D">
      <w:pPr>
        <w:pStyle w:val="2"/>
      </w:pPr>
      <w:r>
        <w:rPr>
          <w:sz w:val="21"/>
        </w:rPr>
        <mc:AlternateContent>
          <mc:Choice Requires="wps">
            <w:drawing>
              <wp:anchor distT="0" distB="0" distL="114300" distR="114300" simplePos="0" relativeHeight="253501440"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501440;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IFQktsAAAAPAQAADwAA&#10;AAAAAAABACAAAAAiAAAAZHJzL2Rvd25yZXYueG1sUEsBAhQAFAAAAAgAh07iQOj635pMAgAAmQQA&#10;AA4AAAAAAAAAAQAgAAAAKgEAAGRycy9lMm9Eb2MueG1sUEsFBgAAAAAGAAYAWQEAAOg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8A31894">
      <w:pPr>
        <w:pStyle w:val="2"/>
      </w:pPr>
    </w:p>
    <w:p w14:paraId="39C0EC4D">
      <w:pPr>
        <w:pStyle w:val="2"/>
      </w:pPr>
      <w:r>
        <w:rPr>
          <w:sz w:val="21"/>
        </w:rPr>
        <mc:AlternateContent>
          <mc:Choice Requires="wps">
            <w:drawing>
              <wp:anchor distT="0" distB="0" distL="114300" distR="114300" simplePos="0" relativeHeight="25178521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8pt;margin-top:4.9pt;height:32.25pt;width:0.1pt;z-index:25178521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VluYnYAAAACAEAAA8AAAAAAAAAAQAgAAAAIgAAAGRycy9kb3ducmV2LnhtbFBL&#10;AQIUABQAAAAIAIdO4kD05fnR9gEAAOEDAAAOAAAAAAAAAAEAIAAAACcBAABkcnMvZTJvRG9jLnht&#10;bFBLBQYAAAAABgAGAFkBAACPBQAAAAA=&#10;">
                <v:fill on="f" focussize="0,0"/>
                <v:stroke color="#000000" joinstyle="round" endarrow="open"/>
                <v:imagedata o:title=""/>
                <o:lock v:ext="edit" aspectratio="f"/>
              </v:line>
            </w:pict>
          </mc:Fallback>
        </mc:AlternateContent>
      </w:r>
    </w:p>
    <w:p w14:paraId="0713DCC2">
      <w:pPr>
        <w:pStyle w:val="2"/>
        <w:rPr>
          <w:sz w:val="28"/>
          <w:szCs w:val="28"/>
        </w:rPr>
      </w:pPr>
    </w:p>
    <w:p w14:paraId="2D646EAE">
      <w:pPr>
        <w:pStyle w:val="2"/>
        <w:rPr>
          <w:sz w:val="28"/>
          <w:szCs w:val="28"/>
        </w:rPr>
      </w:pPr>
      <w:r>
        <w:rPr>
          <w:sz w:val="21"/>
        </w:rPr>
        <mc:AlternateContent>
          <mc:Choice Requires="wps">
            <w:drawing>
              <wp:anchor distT="0" distB="0" distL="114300" distR="114300" simplePos="0" relativeHeight="253500416"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AA6DE19">
                            <w:pPr>
                              <w:jc w:val="left"/>
                            </w:pPr>
                            <w:r>
                              <w:rPr>
                                <w:rFonts w:hint="eastAsia" w:ascii="Times New Roman" w:hAnsi="Times New Roman"/>
                                <w:sz w:val="24"/>
                              </w:rPr>
                              <w:t>作出审核决</w:t>
                            </w:r>
                            <w:r>
                              <w:rPr>
                                <w:rFonts w:hint="eastAsia"/>
                              </w:rPr>
                              <w:t>定</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500416;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3AA6DE19">
                      <w:pPr>
                        <w:jc w:val="left"/>
                      </w:pPr>
                      <w:r>
                        <w:rPr>
                          <w:rFonts w:hint="eastAsia" w:ascii="Times New Roman" w:hAnsi="Times New Roman"/>
                          <w:sz w:val="24"/>
                        </w:rPr>
                        <w:t>作出审核决</w:t>
                      </w:r>
                      <w:r>
                        <w:rPr>
                          <w:rFonts w:hint="eastAsia"/>
                        </w:rPr>
                        <w:t>定</w:t>
                      </w:r>
                    </w:p>
                  </w:txbxContent>
                </v:textbox>
              </v:shape>
            </w:pict>
          </mc:Fallback>
        </mc:AlternateContent>
      </w:r>
    </w:p>
    <w:p w14:paraId="40860F08">
      <w:pPr>
        <w:pStyle w:val="2"/>
        <w:rPr>
          <w:sz w:val="28"/>
          <w:szCs w:val="28"/>
        </w:rPr>
      </w:pPr>
    </w:p>
    <w:p w14:paraId="676DA9D6">
      <w:pPr>
        <w:pStyle w:val="2"/>
        <w:rPr>
          <w:sz w:val="28"/>
          <w:szCs w:val="28"/>
        </w:rPr>
      </w:pPr>
    </w:p>
    <w:p w14:paraId="2A95774A">
      <w:pPr>
        <w:pStyle w:val="2"/>
        <w:rPr>
          <w:sz w:val="28"/>
          <w:szCs w:val="28"/>
        </w:rPr>
      </w:pPr>
    </w:p>
    <w:p w14:paraId="26D1365D">
      <w:pPr>
        <w:pStyle w:val="2"/>
        <w:rPr>
          <w:sz w:val="28"/>
          <w:szCs w:val="28"/>
        </w:rPr>
      </w:pPr>
    </w:p>
    <w:p w14:paraId="6BAF0CEB">
      <w:pPr>
        <w:pStyle w:val="2"/>
        <w:rPr>
          <w:sz w:val="28"/>
          <w:szCs w:val="28"/>
        </w:rPr>
      </w:pPr>
    </w:p>
    <w:p w14:paraId="17223E91">
      <w:pPr>
        <w:spacing w:line="400" w:lineRule="exact"/>
        <w:jc w:val="left"/>
        <w:rPr>
          <w:sz w:val="28"/>
          <w:szCs w:val="28"/>
        </w:rPr>
      </w:pPr>
      <w:r>
        <w:rPr>
          <w:rFonts w:hint="eastAsia"/>
          <w:sz w:val="28"/>
          <w:szCs w:val="28"/>
        </w:rPr>
        <w:t>承办机构：夏县瑶峰镇人民政府</w:t>
      </w:r>
    </w:p>
    <w:p w14:paraId="710CDDF0">
      <w:pPr>
        <w:spacing w:line="400" w:lineRule="exact"/>
        <w:jc w:val="left"/>
        <w:rPr>
          <w:sz w:val="28"/>
          <w:szCs w:val="28"/>
        </w:rPr>
      </w:pPr>
      <w:r>
        <w:rPr>
          <w:rFonts w:hint="eastAsia"/>
          <w:sz w:val="28"/>
          <w:szCs w:val="28"/>
        </w:rPr>
        <w:t>监督主体：夏县监察委员会派出瑶峰镇监察室</w:t>
      </w:r>
    </w:p>
    <w:p w14:paraId="7487F84E">
      <w:pPr>
        <w:spacing w:line="400" w:lineRule="exact"/>
        <w:jc w:val="left"/>
        <w:rPr>
          <w:sz w:val="28"/>
          <w:szCs w:val="28"/>
        </w:rPr>
      </w:pPr>
      <w:r>
        <w:rPr>
          <w:rFonts w:hint="eastAsia"/>
          <w:sz w:val="28"/>
          <w:szCs w:val="28"/>
        </w:rPr>
        <w:t>监督电话：0359--8532740</w:t>
      </w:r>
    </w:p>
    <w:p w14:paraId="2A6D365F"/>
    <w:p w14:paraId="0F098FA5">
      <w:pPr>
        <w:pStyle w:val="2"/>
        <w:sectPr>
          <w:pgSz w:w="11906" w:h="16838"/>
          <w:pgMar w:top="1440" w:right="1800" w:bottom="1440" w:left="1800" w:header="851" w:footer="992" w:gutter="0"/>
          <w:cols w:space="720" w:num="1"/>
          <w:docGrid w:type="lines" w:linePitch="312" w:charSpace="0"/>
        </w:sectPr>
      </w:pPr>
    </w:p>
    <w:p w14:paraId="3173AFA5">
      <w:pPr>
        <w:jc w:val="left"/>
        <w:rPr>
          <w:rFonts w:ascii="宋体" w:hAnsi="宋体" w:cs="宋体"/>
          <w:sz w:val="32"/>
          <w:szCs w:val="32"/>
        </w:rPr>
      </w:pPr>
      <w:r>
        <w:rPr>
          <w:rFonts w:hint="eastAsia" w:ascii="宋体" w:hAnsi="宋体" w:cs="宋体"/>
          <w:sz w:val="32"/>
          <w:szCs w:val="32"/>
        </w:rPr>
        <w:t>110.事项名称：适龄儿童、少年因身体情况需要延缓入学或者休学的批准</w:t>
      </w:r>
    </w:p>
    <w:p w14:paraId="1A191124">
      <w:pPr>
        <w:pStyle w:val="2"/>
        <w:ind w:firstLine="320" w:firstLineChars="100"/>
        <w:rPr>
          <w:rFonts w:ascii="宋体" w:hAnsi="宋体" w:cs="宋体"/>
          <w:sz w:val="32"/>
          <w:szCs w:val="32"/>
        </w:rPr>
      </w:pPr>
      <w:r>
        <w:rPr>
          <w:rFonts w:hint="eastAsia" w:ascii="宋体" w:hAnsi="宋体" w:cs="宋体"/>
          <w:sz w:val="32"/>
          <w:szCs w:val="32"/>
        </w:rPr>
        <w:t>事项编码：4000-Z-07700-140827</w:t>
      </w:r>
    </w:p>
    <w:p w14:paraId="1D48D06C">
      <w:pPr>
        <w:pStyle w:val="2"/>
        <w:rPr>
          <w:rFonts w:ascii="宋体" w:hAnsi="宋体" w:cs="宋体"/>
          <w:sz w:val="32"/>
          <w:szCs w:val="32"/>
        </w:rPr>
      </w:pPr>
    </w:p>
    <w:p w14:paraId="40D60543">
      <w:pPr>
        <w:pStyle w:val="2"/>
        <w:rPr>
          <w:rFonts w:ascii="宋体" w:hAnsi="宋体" w:cs="宋体"/>
          <w:sz w:val="32"/>
          <w:szCs w:val="32"/>
        </w:rPr>
      </w:pPr>
      <w:r>
        <w:rPr>
          <w:sz w:val="21"/>
        </w:rPr>
        <mc:AlternateContent>
          <mc:Choice Requires="wps">
            <w:drawing>
              <wp:anchor distT="0" distB="0" distL="114300" distR="114300" simplePos="0" relativeHeight="253502464"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4960050">
                            <w:pPr>
                              <w:jc w:val="left"/>
                              <w:rPr>
                                <w:rFonts w:ascii="Times New Roman" w:hAnsi="Times New Roman"/>
                                <w:sz w:val="24"/>
                              </w:rPr>
                            </w:pPr>
                            <w:r>
                              <w:rPr>
                                <w:rFonts w:hint="eastAsia" w:ascii="Times New Roman" w:hAnsi="Times New Roman"/>
                                <w:sz w:val="24"/>
                              </w:rPr>
                              <w:t>报县级相关部门</w:t>
                            </w:r>
                            <w:r>
                              <w:rPr>
                                <w:rFonts w:hint="eastAsia"/>
                                <w:sz w:val="24"/>
                              </w:rPr>
                              <w:t>备案</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502464;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54960050">
                      <w:pPr>
                        <w:jc w:val="left"/>
                        <w:rPr>
                          <w:rFonts w:ascii="Times New Roman" w:hAnsi="Times New Roman"/>
                          <w:sz w:val="24"/>
                        </w:rPr>
                      </w:pPr>
                      <w:r>
                        <w:rPr>
                          <w:rFonts w:hint="eastAsia" w:ascii="Times New Roman" w:hAnsi="Times New Roman"/>
                          <w:sz w:val="24"/>
                        </w:rPr>
                        <w:t>报县级相关部门</w:t>
                      </w:r>
                      <w:r>
                        <w:rPr>
                          <w:rFonts w:hint="eastAsia"/>
                          <w:sz w:val="24"/>
                        </w:rPr>
                        <w:t>备案</w:t>
                      </w:r>
                    </w:p>
                  </w:txbxContent>
                </v:textbox>
              </v:shape>
            </w:pict>
          </mc:Fallback>
        </mc:AlternateContent>
      </w:r>
    </w:p>
    <w:p w14:paraId="5F499771">
      <w:pPr>
        <w:spacing w:line="400" w:lineRule="exact"/>
        <w:jc w:val="left"/>
        <w:rPr>
          <w:sz w:val="28"/>
          <w:szCs w:val="28"/>
        </w:rPr>
      </w:pPr>
    </w:p>
    <w:p w14:paraId="6474FE79">
      <w:pPr>
        <w:spacing w:line="400" w:lineRule="exact"/>
        <w:jc w:val="left"/>
        <w:rPr>
          <w:sz w:val="28"/>
          <w:szCs w:val="28"/>
        </w:rPr>
      </w:pPr>
      <w:r>
        <mc:AlternateContent>
          <mc:Choice Requires="wps">
            <w:drawing>
              <wp:anchor distT="0" distB="0" distL="114300" distR="114300" simplePos="0" relativeHeight="253509632"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509632;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Wj81x1QAAAAkBAAAPAAAAAAAAAAEA&#10;IAAAACIAAABkcnMvZG93bnJldi54bWxQSwECFAAUAAAACACHTuJA8uX+Q0sCAACYBAAADgAAAAAA&#10;AAABACAAAAAkAQAAZHJzL2Uyb0RvYy54bWxQSwUGAAAAAAYABgBZAQAA4Q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E5DF823">
      <w:pPr>
        <w:spacing w:line="400" w:lineRule="exact"/>
        <w:jc w:val="left"/>
        <w:rPr>
          <w:sz w:val="28"/>
          <w:szCs w:val="28"/>
        </w:rPr>
      </w:pPr>
    </w:p>
    <w:p w14:paraId="52F5D5D1">
      <w:pPr>
        <w:spacing w:line="400" w:lineRule="exact"/>
        <w:jc w:val="left"/>
        <w:rPr>
          <w:sz w:val="28"/>
          <w:szCs w:val="28"/>
        </w:rPr>
      </w:pPr>
      <w:r>
        <mc:AlternateContent>
          <mc:Choice Requires="wps">
            <w:drawing>
              <wp:anchor distT="0" distB="0" distL="114300" distR="114300" simplePos="0" relativeHeight="253505536"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14:paraId="78B36D17">
                            <w:pPr>
                              <w:spacing w:line="400" w:lineRule="exact"/>
                              <w:jc w:val="left"/>
                              <w:rPr>
                                <w:rFonts w:ascii="Times New Roman" w:hAnsi="Times New Roman"/>
                                <w:sz w:val="28"/>
                                <w:szCs w:val="28"/>
                              </w:rPr>
                            </w:pPr>
                            <w:r>
                              <w:rPr>
                                <w:rFonts w:hint="eastAsia" w:ascii="Times New Roman" w:hAnsi="Times New Roman"/>
                                <w:sz w:val="28"/>
                                <w:szCs w:val="28"/>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505536;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14:paraId="78B36D17">
                      <w:pPr>
                        <w:spacing w:line="400" w:lineRule="exact"/>
                        <w:jc w:val="left"/>
                        <w:rPr>
                          <w:rFonts w:ascii="Times New Roman" w:hAnsi="Times New Roman"/>
                          <w:sz w:val="28"/>
                          <w:szCs w:val="28"/>
                        </w:rPr>
                      </w:pPr>
                      <w:r>
                        <w:rPr>
                          <w:rFonts w:hint="eastAsia" w:ascii="Times New Roman" w:hAnsi="Times New Roman"/>
                          <w:sz w:val="28"/>
                          <w:szCs w:val="28"/>
                        </w:rPr>
                        <w:t>提前公示依法应当提交的材料</w:t>
                      </w:r>
                    </w:p>
                  </w:txbxContent>
                </v:textbox>
              </v:shape>
            </w:pict>
          </mc:Fallback>
        </mc:AlternateContent>
      </w:r>
      <w:r>
        <mc:AlternateContent>
          <mc:Choice Requires="wps">
            <w:drawing>
              <wp:anchor distT="0" distB="0" distL="114300" distR="114300" simplePos="0" relativeHeight="253503488"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75697E7">
                            <w:pPr>
                              <w:spacing w:line="400" w:lineRule="exact"/>
                              <w:jc w:val="left"/>
                              <w:rPr>
                                <w:rFonts w:ascii="Times New Roman" w:hAnsi="Times New Roman"/>
                                <w:sz w:val="28"/>
                                <w:szCs w:val="28"/>
                              </w:rPr>
                            </w:pPr>
                            <w:r>
                              <w:rPr>
                                <w:rFonts w:hint="eastAsia" w:ascii="Times New Roman" w:hAnsi="Times New Roman"/>
                                <w:sz w:val="28"/>
                                <w:szCs w:val="28"/>
                              </w:rPr>
                              <w:t>不予受理</w:t>
                            </w:r>
                          </w:p>
                          <w:p w14:paraId="2CEC2D99">
                            <w:pPr>
                              <w:spacing w:line="400" w:lineRule="exact"/>
                              <w:jc w:val="left"/>
                              <w:rPr>
                                <w:rFonts w:ascii="Times New Roman" w:hAnsi="Times New Roman"/>
                                <w:sz w:val="28"/>
                                <w:szCs w:val="28"/>
                              </w:rPr>
                            </w:pPr>
                            <w:r>
                              <w:rPr>
                                <w:rFonts w:hint="eastAsia" w:ascii="Times New Roman" w:hAnsi="Times New Roman"/>
                                <w:sz w:val="28"/>
                                <w:szCs w:val="28"/>
                              </w:rPr>
                              <w:t>并告知理由</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503488;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14:paraId="375697E7">
                      <w:pPr>
                        <w:spacing w:line="400" w:lineRule="exact"/>
                        <w:jc w:val="left"/>
                        <w:rPr>
                          <w:rFonts w:ascii="Times New Roman" w:hAnsi="Times New Roman"/>
                          <w:sz w:val="28"/>
                          <w:szCs w:val="28"/>
                        </w:rPr>
                      </w:pPr>
                      <w:r>
                        <w:rPr>
                          <w:rFonts w:hint="eastAsia" w:ascii="Times New Roman" w:hAnsi="Times New Roman"/>
                          <w:sz w:val="28"/>
                          <w:szCs w:val="28"/>
                        </w:rPr>
                        <w:t>不予受理</w:t>
                      </w:r>
                    </w:p>
                    <w:p w14:paraId="2CEC2D99">
                      <w:pPr>
                        <w:spacing w:line="400" w:lineRule="exact"/>
                        <w:jc w:val="left"/>
                        <w:rPr>
                          <w:rFonts w:ascii="Times New Roman" w:hAnsi="Times New Roman"/>
                          <w:sz w:val="28"/>
                          <w:szCs w:val="28"/>
                        </w:rPr>
                      </w:pPr>
                      <w:r>
                        <w:rPr>
                          <w:rFonts w:hint="eastAsia" w:ascii="Times New Roman" w:hAnsi="Times New Roman"/>
                          <w:sz w:val="28"/>
                          <w:szCs w:val="28"/>
                        </w:rPr>
                        <w:t>并告知理由</w:t>
                      </w:r>
                    </w:p>
                  </w:txbxContent>
                </v:textbox>
              </v:shape>
            </w:pict>
          </mc:Fallback>
        </mc:AlternateContent>
      </w:r>
    </w:p>
    <w:p w14:paraId="3E16C480">
      <w:pPr>
        <w:spacing w:line="400" w:lineRule="exact"/>
        <w:jc w:val="left"/>
        <w:rPr>
          <w:sz w:val="28"/>
          <w:szCs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88.25pt;margin-top:8.8pt;height:0.05pt;width:50.25pt;z-index:25172172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hympPWAAAACQEAAA8AAAAAAAAAAQAgAAAAIgAAAGRycy9kb3ducmV2&#10;LnhtbFBLAQIUABQAAAAIAIdO4kAJd73+/gEAAOoDAAAOAAAAAAAAAAEAIAAAACUBAABkcnMvZTJv&#10;RG9jLnhtbFBLBQYAAAAABgAGAFkBAACVBQAAAAA=&#10;">
                <v:fill on="f" focussize="0,0"/>
                <v:stroke color="#000000" joinstyle="round" endarrow="open"/>
                <v:imagedata o:title=""/>
                <o:lock v:ext="edit" aspectratio="f"/>
              </v:line>
            </w:pict>
          </mc:Fallback>
        </mc:AlternateContent>
      </w:r>
    </w:p>
    <w:p w14:paraId="5A40AF85">
      <w:pPr>
        <w:pStyle w:val="2"/>
        <w:rPr>
          <w:sz w:val="28"/>
          <w:szCs w:val="28"/>
        </w:rPr>
      </w:pPr>
      <w:r>
        <w:rPr>
          <w:sz w:val="21"/>
        </w:rPr>
        <mc:AlternateContent>
          <mc:Choice Requires="wps">
            <w:drawing>
              <wp:anchor distT="0" distB="0" distL="114300" distR="114300" simplePos="0" relativeHeight="253510656"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510656;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3DIhdYAAAAKAQAADwAAAAAAAAAB&#10;ACAAAAAiAAAAZHJzL2Rvd25yZXYueG1sUEsBAhQAFAAAAAgAh07iQB2alPVLAgAAmAQAAA4AAAAA&#10;AAAAAQAgAAAAJQEAAGRycy9lMm9Eb2MueG1sUEsFBgAAAAAGAAYAWQEAAOI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01528AE">
      <w:pPr>
        <w:pStyle w:val="2"/>
        <w:rPr>
          <w:sz w:val="28"/>
          <w:szCs w:val="28"/>
        </w:rPr>
      </w:pPr>
    </w:p>
    <w:p w14:paraId="6C4AD2B8">
      <w:pPr>
        <w:pStyle w:val="2"/>
        <w:rPr>
          <w:sz w:val="28"/>
          <w:szCs w:val="28"/>
        </w:rPr>
      </w:pPr>
    </w:p>
    <w:p w14:paraId="0A274E63">
      <w:pPr>
        <w:pStyle w:val="2"/>
        <w:rPr>
          <w:sz w:val="28"/>
          <w:szCs w:val="28"/>
        </w:rPr>
      </w:pPr>
      <w:r>
        <w:rPr>
          <w:sz w:val="21"/>
        </w:rPr>
        <mc:AlternateContent>
          <mc:Choice Requires="wps">
            <w:drawing>
              <wp:anchor distT="0" distB="0" distL="114300" distR="114300" simplePos="0" relativeHeight="253504512"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5C6384F0">
                            <w:pPr>
                              <w:spacing w:line="400" w:lineRule="exact"/>
                              <w:jc w:val="left"/>
                              <w:rPr>
                                <w:rFonts w:ascii="Times New Roman" w:hAnsi="Times New Roman"/>
                                <w:sz w:val="28"/>
                                <w:szCs w:val="28"/>
                              </w:rPr>
                            </w:pPr>
                            <w:r>
                              <w:rPr>
                                <w:rFonts w:hint="eastAsia" w:ascii="Times New Roman" w:hAnsi="Times New Roman"/>
                                <w:sz w:val="28"/>
                                <w:szCs w:val="28"/>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504512;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14:paraId="5C6384F0">
                      <w:pPr>
                        <w:spacing w:line="400" w:lineRule="exact"/>
                        <w:jc w:val="left"/>
                        <w:rPr>
                          <w:rFonts w:ascii="Times New Roman" w:hAnsi="Times New Roman"/>
                          <w:sz w:val="28"/>
                          <w:szCs w:val="28"/>
                        </w:rPr>
                      </w:pPr>
                      <w:r>
                        <w:rPr>
                          <w:rFonts w:hint="eastAsia" w:ascii="Times New Roman" w:hAnsi="Times New Roman"/>
                          <w:sz w:val="28"/>
                          <w:szCs w:val="28"/>
                        </w:rPr>
                        <w:t>办事人员提出申请</w:t>
                      </w:r>
                    </w:p>
                  </w:txbxContent>
                </v:textbox>
              </v:shape>
            </w:pict>
          </mc:Fallback>
        </mc:AlternateContent>
      </w:r>
    </w:p>
    <w:p w14:paraId="7ECD053F">
      <w:pPr>
        <w:pStyle w:val="2"/>
        <w:rPr>
          <w:sz w:val="28"/>
          <w:szCs w:val="28"/>
        </w:rPr>
      </w:pPr>
    </w:p>
    <w:p w14:paraId="7F9BB5D1">
      <w:pPr>
        <w:pStyle w:val="2"/>
        <w:rPr>
          <w:sz w:val="28"/>
          <w:szCs w:val="28"/>
        </w:rPr>
      </w:pPr>
    </w:p>
    <w:p w14:paraId="75D1FF5A">
      <w:pPr>
        <w:pStyle w:val="2"/>
        <w:rPr>
          <w:sz w:val="28"/>
          <w:szCs w:val="28"/>
        </w:rPr>
      </w:pPr>
      <w:r>
        <w:rPr>
          <w:sz w:val="28"/>
        </w:rPr>
        <mc:AlternateContent>
          <mc:Choice Requires="wps">
            <w:drawing>
              <wp:anchor distT="0" distB="0" distL="114300" distR="114300" simplePos="0" relativeHeight="25176883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1pt;margin-top:12.5pt;height:29.25pt;width:0.05pt;z-index:25176883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bdMY2QAAAAkBAAAPAAAAAAAAAAEAIAAAACIAAABkcnMvZG93bnJldi54bWxQ&#10;SwECFAAUAAAACACHTuJA2tpLGfYBAADgAwAADgAAAAAAAAABACAAAAAoAQAAZHJzL2Uyb0RvYy54&#10;bWxQSwUGAAAAAAYABgBZAQAAkAUAAAAA&#10;">
                <v:fill on="f" focussize="0,0"/>
                <v:stroke color="#000000" joinstyle="round" endarrow="open"/>
                <v:imagedata o:title=""/>
                <o:lock v:ext="edit" aspectratio="f"/>
              </v:line>
            </w:pict>
          </mc:Fallback>
        </mc:AlternateContent>
      </w:r>
    </w:p>
    <w:p w14:paraId="7302D108">
      <w:pPr>
        <w:pStyle w:val="2"/>
        <w:rPr>
          <w:sz w:val="28"/>
          <w:szCs w:val="28"/>
        </w:rPr>
      </w:pPr>
      <w:r>
        <w:rPr>
          <w:sz w:val="21"/>
        </w:rPr>
        <mc:AlternateContent>
          <mc:Choice Requires="wps">
            <w:drawing>
              <wp:anchor distT="0" distB="0" distL="114300" distR="114300" simplePos="0" relativeHeight="253513728"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505B7823">
                            <w:pPr>
                              <w:spacing w:line="400" w:lineRule="exact"/>
                              <w:jc w:val="left"/>
                            </w:pPr>
                            <w:r>
                              <w:rPr>
                                <w:rFonts w:hint="eastAsia" w:ascii="Times New Roman" w:hAnsi="Times New Roman"/>
                                <w:sz w:val="28"/>
                                <w:szCs w:val="28"/>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513728;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14:paraId="505B7823">
                      <w:pPr>
                        <w:spacing w:line="400" w:lineRule="exact"/>
                        <w:jc w:val="left"/>
                      </w:pPr>
                      <w:r>
                        <w:rPr>
                          <w:rFonts w:hint="eastAsia" w:ascii="Times New Roman" w:hAnsi="Times New Roman"/>
                          <w:sz w:val="28"/>
                          <w:szCs w:val="28"/>
                        </w:rPr>
                        <w:t>依法受理并一次性告知补正资料</w:t>
                      </w:r>
                    </w:p>
                  </w:txbxContent>
                </v:textbox>
              </v:shape>
            </w:pict>
          </mc:Fallback>
        </mc:AlternateContent>
      </w:r>
    </w:p>
    <w:p w14:paraId="06D4E2E6">
      <w:pPr>
        <w:pStyle w:val="2"/>
        <w:rPr>
          <w:sz w:val="28"/>
          <w:szCs w:val="28"/>
        </w:rPr>
      </w:pPr>
      <w:r>
        <w:rPr>
          <w:sz w:val="21"/>
        </w:rPr>
        <mc:AlternateContent>
          <mc:Choice Requires="wps">
            <w:drawing>
              <wp:anchor distT="0" distB="0" distL="114300" distR="114300" simplePos="0" relativeHeight="253506560"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92DB766">
                            <w:pPr>
                              <w:spacing w:line="400" w:lineRule="exact"/>
                              <w:jc w:val="left"/>
                              <w:rPr>
                                <w:rFonts w:ascii="Times New Roman" w:hAnsi="Times New Roman"/>
                                <w:sz w:val="28"/>
                                <w:szCs w:val="28"/>
                              </w:rPr>
                            </w:pPr>
                            <w:r>
                              <w:rPr>
                                <w:rFonts w:hint="eastAsia" w:ascii="Times New Roman" w:hAnsi="Times New Roman"/>
                                <w:sz w:val="28"/>
                                <w:szCs w:val="28"/>
                              </w:rPr>
                              <w:t>不予申请通过并告知理由</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506560;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092DB766">
                      <w:pPr>
                        <w:spacing w:line="400" w:lineRule="exact"/>
                        <w:jc w:val="left"/>
                        <w:rPr>
                          <w:rFonts w:ascii="Times New Roman" w:hAnsi="Times New Roman"/>
                          <w:sz w:val="28"/>
                          <w:szCs w:val="28"/>
                        </w:rPr>
                      </w:pPr>
                      <w:r>
                        <w:rPr>
                          <w:rFonts w:hint="eastAsia" w:ascii="Times New Roman" w:hAnsi="Times New Roman"/>
                          <w:sz w:val="28"/>
                          <w:szCs w:val="28"/>
                        </w:rPr>
                        <w:t>不予申请通过并告知理由</w:t>
                      </w:r>
                    </w:p>
                  </w:txbxContent>
                </v:textbox>
              </v:shape>
            </w:pict>
          </mc:Fallback>
        </mc:AlternateContent>
      </w:r>
    </w:p>
    <w:p w14:paraId="0094E3F5">
      <w:pPr>
        <w:pStyle w:val="2"/>
        <w:rPr>
          <w:sz w:val="28"/>
          <w:szCs w:val="28"/>
        </w:rPr>
      </w:pPr>
      <w:r>
        <w:rPr>
          <w:sz w:val="28"/>
        </w:rPr>
        <mc:AlternateContent>
          <mc:Choice Requires="wps">
            <w:drawing>
              <wp:anchor distT="0" distB="0" distL="114300" distR="114300" simplePos="0" relativeHeight="25172275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85.25pt;margin-top:2.2pt;height:0.05pt;width:46.5pt;z-index:25172275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t37Q1AAAAAcBAAAPAAAAAAAAAAEAIAAAACIAAABkcnMvZG93bnJldi54&#10;bWxQSwECFAAUAAAACACHTuJAD1FmCv4BAADqAwAADgAAAAAAAAABACAAAAAjAQAAZHJzL2Uyb0Rv&#10;Yy54bWxQSwUGAAAAAAYABgBZAQAAkwUAAAAA&#10;">
                <v:fill on="f" focussize="0,0"/>
                <v:stroke color="#000000" joinstyle="round" endarrow="open"/>
                <v:imagedata o:title=""/>
                <o:lock v:ext="edit" aspectratio="f"/>
              </v:line>
            </w:pict>
          </mc:Fallback>
        </mc:AlternateContent>
      </w:r>
    </w:p>
    <w:p w14:paraId="7D5932A6">
      <w:pPr>
        <w:pStyle w:val="2"/>
        <w:rPr>
          <w:sz w:val="28"/>
          <w:szCs w:val="28"/>
        </w:rPr>
      </w:pPr>
    </w:p>
    <w:p w14:paraId="076EB44A">
      <w:pPr>
        <w:pStyle w:val="2"/>
        <w:rPr>
          <w:sz w:val="28"/>
          <w:szCs w:val="28"/>
        </w:rPr>
      </w:pPr>
      <w:r>
        <w:rPr>
          <w:sz w:val="21"/>
        </w:rPr>
        <mc:AlternateContent>
          <mc:Choice Requires="wps">
            <w:drawing>
              <wp:anchor distT="0" distB="0" distL="114300" distR="114300" simplePos="0" relativeHeight="253511680"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511680;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2mejNYAAAAKAQAADwAAAAAAAAAB&#10;ACAAAAAiAAAAZHJzL2Rvd25yZXYueG1sUEsBAhQAFAAAAAgAh07iQEX/6FZLAgAAmAQAAA4AAAAA&#10;AAAAAQAgAAAAJQEAAGRycy9lMm9Eb2MueG1sUEsFBgAAAAAGAAYAWQEAAOI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F21588C">
      <w:pPr>
        <w:pStyle w:val="2"/>
        <w:rPr>
          <w:sz w:val="28"/>
          <w:szCs w:val="28"/>
        </w:rPr>
      </w:pPr>
    </w:p>
    <w:p w14:paraId="17C0BD78">
      <w:pPr>
        <w:pStyle w:val="2"/>
        <w:rPr>
          <w:sz w:val="28"/>
          <w:szCs w:val="28"/>
        </w:rPr>
      </w:pPr>
    </w:p>
    <w:p w14:paraId="1276134A">
      <w:pPr>
        <w:pStyle w:val="2"/>
        <w:rPr>
          <w:sz w:val="28"/>
          <w:szCs w:val="28"/>
        </w:rPr>
      </w:pPr>
      <w:r>
        <w:rPr>
          <w:sz w:val="21"/>
        </w:rPr>
        <mc:AlternateContent>
          <mc:Choice Requires="wps">
            <w:drawing>
              <wp:anchor distT="0" distB="0" distL="114300" distR="114300" simplePos="0" relativeHeight="253507584"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C51368C">
                            <w:pPr>
                              <w:spacing w:line="400" w:lineRule="exact"/>
                              <w:jc w:val="left"/>
                            </w:pPr>
                            <w:r>
                              <w:rPr>
                                <w:rFonts w:hint="eastAsia" w:ascii="Times New Roman" w:hAnsi="Times New Roman"/>
                                <w:sz w:val="28"/>
                                <w:szCs w:val="28"/>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507584;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14:paraId="6C51368C">
                      <w:pPr>
                        <w:spacing w:line="400" w:lineRule="exact"/>
                        <w:jc w:val="left"/>
                      </w:pPr>
                      <w:r>
                        <w:rPr>
                          <w:rFonts w:hint="eastAsia" w:ascii="Times New Roman" w:hAnsi="Times New Roman"/>
                          <w:sz w:val="28"/>
                          <w:szCs w:val="28"/>
                        </w:rPr>
                        <w:t>对提交资料进行审核</w:t>
                      </w:r>
                    </w:p>
                  </w:txbxContent>
                </v:textbox>
              </v:shape>
            </w:pict>
          </mc:Fallback>
        </mc:AlternateContent>
      </w:r>
    </w:p>
    <w:p w14:paraId="4E3328E4">
      <w:pPr>
        <w:pStyle w:val="2"/>
        <w:rPr>
          <w:sz w:val="28"/>
          <w:szCs w:val="28"/>
        </w:rPr>
      </w:pPr>
    </w:p>
    <w:p w14:paraId="7CC008A5">
      <w:pPr>
        <w:pStyle w:val="2"/>
        <w:rPr>
          <w:sz w:val="28"/>
          <w:szCs w:val="28"/>
        </w:rPr>
      </w:pPr>
    </w:p>
    <w:p w14:paraId="638F52D4">
      <w:pPr>
        <w:pStyle w:val="2"/>
        <w:rPr>
          <w:sz w:val="28"/>
          <w:szCs w:val="28"/>
        </w:rPr>
      </w:pPr>
      <w:r>
        <w:rPr>
          <w:sz w:val="21"/>
        </w:rPr>
        <mc:AlternateContent>
          <mc:Choice Requires="wps">
            <w:drawing>
              <wp:anchor distT="0" distB="0" distL="114300" distR="114300" simplePos="0" relativeHeight="253512704"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512704;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QukWrWAAAACAEAAA8AAAAAAAAA&#10;AQAgAAAAIgAAAGRycy9kb3ducmV2LnhtbFBLAQIUABQAAAAIAIdO4kCgf4DSTAIAAJsEAAAOAAAA&#10;AAAAAAEAIAAAACUBAABkcnMvZTJvRG9jLnhtbFBLBQYAAAAABgAGAFkBAADj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4F5AF18">
      <w:pPr>
        <w:pStyle w:val="2"/>
        <w:rPr>
          <w:sz w:val="28"/>
          <w:szCs w:val="28"/>
        </w:rPr>
      </w:pPr>
      <w:r>
        <w:rPr>
          <w:sz w:val="21"/>
        </w:rPr>
        <mc:AlternateContent>
          <mc:Choice Requires="wps">
            <w:drawing>
              <wp:anchor distT="0" distB="0" distL="114300" distR="114300" simplePos="0" relativeHeight="253508608"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86525C1">
                            <w:pPr>
                              <w:spacing w:line="400" w:lineRule="exact"/>
                              <w:jc w:val="left"/>
                              <w:rPr>
                                <w:rFonts w:ascii="Times New Roman" w:hAnsi="Times New Roman"/>
                                <w:sz w:val="28"/>
                                <w:szCs w:val="28"/>
                              </w:rPr>
                            </w:pPr>
                            <w:r>
                              <w:rPr>
                                <w:rFonts w:hint="eastAsia" w:ascii="Times New Roman" w:hAnsi="Times New Roman"/>
                                <w:sz w:val="28"/>
                                <w:szCs w:val="28"/>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508608;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186525C1">
                      <w:pPr>
                        <w:spacing w:line="400" w:lineRule="exact"/>
                        <w:jc w:val="left"/>
                        <w:rPr>
                          <w:rFonts w:ascii="Times New Roman" w:hAnsi="Times New Roman"/>
                          <w:sz w:val="28"/>
                          <w:szCs w:val="28"/>
                        </w:rPr>
                      </w:pPr>
                      <w:r>
                        <w:rPr>
                          <w:rFonts w:hint="eastAsia" w:ascii="Times New Roman" w:hAnsi="Times New Roman"/>
                          <w:sz w:val="28"/>
                          <w:szCs w:val="28"/>
                        </w:rPr>
                        <w:t>准予申请通过</w:t>
                      </w:r>
                    </w:p>
                  </w:txbxContent>
                </v:textbox>
              </v:shape>
            </w:pict>
          </mc:Fallback>
        </mc:AlternateContent>
      </w:r>
    </w:p>
    <w:p w14:paraId="2B7FF5AC">
      <w:pPr>
        <w:pStyle w:val="2"/>
        <w:rPr>
          <w:sz w:val="28"/>
          <w:szCs w:val="28"/>
        </w:rPr>
      </w:pPr>
    </w:p>
    <w:p w14:paraId="75A9A332">
      <w:pPr>
        <w:pStyle w:val="2"/>
        <w:rPr>
          <w:sz w:val="28"/>
          <w:szCs w:val="28"/>
        </w:rPr>
      </w:pPr>
    </w:p>
    <w:p w14:paraId="149085CF">
      <w:pPr>
        <w:pStyle w:val="2"/>
        <w:rPr>
          <w:sz w:val="28"/>
          <w:szCs w:val="28"/>
        </w:rPr>
      </w:pPr>
    </w:p>
    <w:p w14:paraId="69D51C44">
      <w:pPr>
        <w:pStyle w:val="2"/>
        <w:rPr>
          <w:sz w:val="28"/>
          <w:szCs w:val="28"/>
        </w:rPr>
      </w:pPr>
    </w:p>
    <w:p w14:paraId="58F3891D">
      <w:pPr>
        <w:spacing w:line="400" w:lineRule="exact"/>
        <w:jc w:val="left"/>
        <w:rPr>
          <w:sz w:val="28"/>
          <w:szCs w:val="28"/>
        </w:rPr>
      </w:pPr>
      <w:r>
        <w:rPr>
          <w:rFonts w:hint="eastAsia"/>
          <w:sz w:val="28"/>
          <w:szCs w:val="28"/>
        </w:rPr>
        <w:t>承办机构：夏县瑶峰镇人民政府</w:t>
      </w:r>
    </w:p>
    <w:p w14:paraId="127F35AD">
      <w:pPr>
        <w:spacing w:line="400" w:lineRule="exact"/>
        <w:jc w:val="left"/>
        <w:rPr>
          <w:sz w:val="28"/>
          <w:szCs w:val="28"/>
        </w:rPr>
      </w:pPr>
      <w:r>
        <w:rPr>
          <w:rFonts w:hint="eastAsia"/>
          <w:sz w:val="28"/>
          <w:szCs w:val="28"/>
        </w:rPr>
        <w:t>监督主体：夏县监察委员会派出瑶峰镇监察室</w:t>
      </w:r>
    </w:p>
    <w:p w14:paraId="0D58FC31">
      <w:pPr>
        <w:spacing w:line="400" w:lineRule="exact"/>
        <w:jc w:val="left"/>
        <w:rPr>
          <w:sz w:val="28"/>
          <w:szCs w:val="28"/>
        </w:rPr>
      </w:pPr>
      <w:r>
        <w:rPr>
          <w:rFonts w:hint="eastAsia"/>
          <w:sz w:val="28"/>
          <w:szCs w:val="28"/>
        </w:rPr>
        <w:t>监督电话：0359--8532740</w:t>
      </w:r>
    </w:p>
    <w:p w14:paraId="09F5F142">
      <w:pPr>
        <w:spacing w:line="400" w:lineRule="exact"/>
        <w:jc w:val="left"/>
        <w:rPr>
          <w:sz w:val="28"/>
          <w:szCs w:val="28"/>
        </w:rPr>
      </w:pPr>
    </w:p>
    <w:p w14:paraId="37BB4D61">
      <w:pPr>
        <w:spacing w:line="400" w:lineRule="exact"/>
        <w:jc w:val="left"/>
        <w:rPr>
          <w:sz w:val="28"/>
          <w:szCs w:val="28"/>
        </w:rPr>
        <w:sectPr>
          <w:pgSz w:w="11906" w:h="16838"/>
          <w:pgMar w:top="1440" w:right="1800" w:bottom="1440" w:left="1800" w:header="851" w:footer="992" w:gutter="0"/>
          <w:cols w:space="720" w:num="1"/>
          <w:docGrid w:type="lines" w:linePitch="312" w:charSpace="0"/>
        </w:sectPr>
      </w:pPr>
    </w:p>
    <w:p w14:paraId="3E15FAE7">
      <w:pPr>
        <w:jc w:val="left"/>
        <w:rPr>
          <w:rFonts w:ascii="宋体" w:hAnsi="宋体" w:cs="宋体"/>
          <w:sz w:val="32"/>
          <w:szCs w:val="32"/>
        </w:rPr>
      </w:pPr>
      <w:r>
        <w:rPr>
          <w:rFonts w:hint="eastAsia" w:ascii="宋体" w:hAnsi="宋体" w:cs="宋体"/>
          <w:sz w:val="32"/>
          <w:szCs w:val="32"/>
        </w:rPr>
        <w:t>111.事项名称：伤残抚恤对象残疾等级评定的审核</w:t>
      </w:r>
    </w:p>
    <w:p w14:paraId="270BC0B0">
      <w:pPr>
        <w:pStyle w:val="2"/>
        <w:ind w:firstLine="640" w:firstLineChars="200"/>
      </w:pPr>
      <w:r>
        <w:rPr>
          <w:rFonts w:hint="eastAsia" w:ascii="宋体" w:hAnsi="宋体" w:cs="宋体"/>
          <w:sz w:val="32"/>
          <w:szCs w:val="32"/>
        </w:rPr>
        <w:t>事项编码：4000-Z-07800-140827</w:t>
      </w:r>
    </w:p>
    <w:p w14:paraId="07C8AF8A">
      <w:pPr>
        <w:pStyle w:val="2"/>
      </w:pPr>
    </w:p>
    <w:p w14:paraId="19F5C5C6">
      <w:pPr>
        <w:pStyle w:val="2"/>
      </w:pPr>
    </w:p>
    <w:p w14:paraId="6C295C33">
      <w:pPr>
        <w:pStyle w:val="2"/>
      </w:pPr>
    </w:p>
    <w:p w14:paraId="0267CFB4">
      <w:pPr>
        <w:pStyle w:val="2"/>
      </w:pPr>
    </w:p>
    <w:p w14:paraId="67471E57">
      <w:pPr>
        <w:pStyle w:val="2"/>
      </w:pPr>
    </w:p>
    <w:p w14:paraId="6AFAE02A">
      <w:pPr>
        <w:pStyle w:val="2"/>
      </w:pPr>
      <w:r>
        <w:rPr>
          <w:sz w:val="21"/>
        </w:rPr>
        <mc:AlternateContent>
          <mc:Choice Requires="wps">
            <w:drawing>
              <wp:anchor distT="0" distB="0" distL="114300" distR="114300" simplePos="0" relativeHeight="253514752"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AC198FD">
                            <w:pPr>
                              <w:spacing w:line="400" w:lineRule="exact"/>
                              <w:jc w:val="left"/>
                              <w:rPr>
                                <w:rFonts w:ascii="Times New Roman" w:hAnsi="Times New Roman"/>
                                <w:sz w:val="28"/>
                                <w:szCs w:val="28"/>
                              </w:rPr>
                            </w:pPr>
                            <w:r>
                              <w:rPr>
                                <w:rFonts w:hint="eastAsia" w:ascii="Times New Roman" w:hAnsi="Times New Roman"/>
                                <w:sz w:val="28"/>
                                <w:szCs w:val="28"/>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514752;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2AC198FD">
                      <w:pPr>
                        <w:spacing w:line="400" w:lineRule="exact"/>
                        <w:jc w:val="left"/>
                        <w:rPr>
                          <w:rFonts w:ascii="Times New Roman" w:hAnsi="Times New Roman"/>
                          <w:sz w:val="28"/>
                          <w:szCs w:val="28"/>
                        </w:rPr>
                      </w:pPr>
                      <w:r>
                        <w:rPr>
                          <w:rFonts w:hint="eastAsia" w:ascii="Times New Roman" w:hAnsi="Times New Roman"/>
                          <w:sz w:val="28"/>
                          <w:szCs w:val="28"/>
                        </w:rPr>
                        <w:t>报县级相关部门备案</w:t>
                      </w:r>
                    </w:p>
                  </w:txbxContent>
                </v:textbox>
              </v:shape>
            </w:pict>
          </mc:Fallback>
        </mc:AlternateContent>
      </w:r>
    </w:p>
    <w:p w14:paraId="3D129ADF">
      <w:pPr>
        <w:pStyle w:val="2"/>
      </w:pPr>
    </w:p>
    <w:p w14:paraId="1EE69BBB">
      <w:pPr>
        <w:pStyle w:val="2"/>
      </w:pPr>
    </w:p>
    <w:p w14:paraId="252BD6DB">
      <w:pPr>
        <w:pStyle w:val="2"/>
      </w:pPr>
    </w:p>
    <w:p w14:paraId="403BFDE5">
      <w:pPr>
        <w:pStyle w:val="2"/>
      </w:pPr>
    </w:p>
    <w:p w14:paraId="118ED530">
      <w:pPr>
        <w:pStyle w:val="2"/>
      </w:pPr>
      <w:r>
        <w:rPr>
          <w:sz w:val="21"/>
        </w:rPr>
        <mc:AlternateContent>
          <mc:Choice Requires="wps">
            <w:drawing>
              <wp:anchor distT="0" distB="0" distL="114300" distR="114300" simplePos="0" relativeHeight="25177292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2.3pt;margin-top:1.2pt;height:39.75pt;width:0.05pt;z-index:25177292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jYt9DYAAAACAEAAA8AAAAAAAAAAQAgAAAAIgAAAGRycy9kb3ducmV2LnhtbFBL&#10;AQIUABQAAAAIAIdO4kASDmYa9gEAAOADAAAOAAAAAAAAAAEAIAAAACcBAABkcnMvZTJvRG9jLnht&#10;bFBLBQYAAAAABgAGAFkBAACP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515776"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515776;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tsmhTYAAAADQEAAA8AAAAAAAAA&#10;AQAgAAAAIgAAAGRycy9kb3ducmV2LnhtbFBLAQIUABQAAAAIAIdO4kB6dlDeSgIAAJgEAAAOAAAA&#10;AAAAAAEAIAAAACcBAABkcnMvZTJvRG9jLnhtbFBLBQYAAAAABgAGAFkBAADj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09D341E">
      <w:pPr>
        <w:pStyle w:val="2"/>
      </w:pPr>
    </w:p>
    <w:p w14:paraId="26E2C900">
      <w:pPr>
        <w:pStyle w:val="2"/>
      </w:pPr>
    </w:p>
    <w:p w14:paraId="39C2E4C0">
      <w:pPr>
        <w:pStyle w:val="2"/>
      </w:pPr>
      <w:r>
        <w:rPr>
          <w:sz w:val="21"/>
        </w:rPr>
        <mc:AlternateContent>
          <mc:Choice Requires="wps">
            <w:drawing>
              <wp:anchor distT="0" distB="0" distL="114300" distR="114300" simplePos="0" relativeHeight="253517824"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14:paraId="452047A6">
                            <w:pPr>
                              <w:spacing w:line="400" w:lineRule="exact"/>
                              <w:jc w:val="left"/>
                              <w:rPr>
                                <w:rFonts w:ascii="Times New Roman" w:hAnsi="Times New Roman"/>
                                <w:sz w:val="28"/>
                                <w:szCs w:val="28"/>
                              </w:rPr>
                            </w:pPr>
                            <w:r>
                              <w:rPr>
                                <w:rFonts w:hint="eastAsia" w:ascii="Times New Roman" w:hAnsi="Times New Roman"/>
                                <w:sz w:val="28"/>
                                <w:szCs w:val="28"/>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517824;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14:paraId="452047A6">
                      <w:pPr>
                        <w:spacing w:line="400" w:lineRule="exact"/>
                        <w:jc w:val="left"/>
                        <w:rPr>
                          <w:rFonts w:ascii="Times New Roman" w:hAnsi="Times New Roman"/>
                          <w:sz w:val="28"/>
                          <w:szCs w:val="28"/>
                        </w:rPr>
                      </w:pPr>
                      <w:r>
                        <w:rPr>
                          <w:rFonts w:hint="eastAsia" w:ascii="Times New Roman" w:hAnsi="Times New Roman"/>
                          <w:sz w:val="28"/>
                          <w:szCs w:val="28"/>
                        </w:rPr>
                        <w:t>提前公示依法应当提交的材料</w:t>
                      </w:r>
                    </w:p>
                  </w:txbxContent>
                </v:textbox>
              </v:shape>
            </w:pict>
          </mc:Fallback>
        </mc:AlternateContent>
      </w:r>
    </w:p>
    <w:p w14:paraId="40D479CF">
      <w:pPr>
        <w:pStyle w:val="2"/>
      </w:pPr>
      <w:r>
        <w:rPr>
          <w:sz w:val="21"/>
        </w:rPr>
        <mc:AlternateContent>
          <mc:Choice Requires="wps">
            <w:drawing>
              <wp:anchor distT="0" distB="0" distL="114300" distR="114300" simplePos="0" relativeHeight="253516800"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14:paraId="7AF2D583">
                            <w:pPr>
                              <w:spacing w:line="400" w:lineRule="exact"/>
                              <w:jc w:val="left"/>
                              <w:rPr>
                                <w:rFonts w:ascii="Times New Roman" w:hAnsi="Times New Roman"/>
                                <w:sz w:val="28"/>
                                <w:szCs w:val="28"/>
                              </w:rPr>
                            </w:pPr>
                            <w:r>
                              <w:rPr>
                                <w:rFonts w:hint="eastAsia" w:ascii="Times New Roman" w:hAnsi="Times New Roman"/>
                                <w:sz w:val="28"/>
                                <w:szCs w:val="28"/>
                              </w:rPr>
                              <w:t>不予受理</w:t>
                            </w:r>
                          </w:p>
                          <w:p w14:paraId="6110269C">
                            <w:pPr>
                              <w:spacing w:line="400" w:lineRule="exact"/>
                              <w:jc w:val="left"/>
                              <w:rPr>
                                <w:rFonts w:ascii="Times New Roman" w:hAnsi="Times New Roman"/>
                                <w:sz w:val="28"/>
                                <w:szCs w:val="28"/>
                              </w:rPr>
                            </w:pPr>
                            <w:r>
                              <w:rPr>
                                <w:rFonts w:hint="eastAsia" w:ascii="Times New Roman" w:hAnsi="Times New Roman"/>
                                <w:sz w:val="28"/>
                                <w:szCs w:val="28"/>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516800;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14:paraId="7AF2D583">
                      <w:pPr>
                        <w:spacing w:line="400" w:lineRule="exact"/>
                        <w:jc w:val="left"/>
                        <w:rPr>
                          <w:rFonts w:ascii="Times New Roman" w:hAnsi="Times New Roman"/>
                          <w:sz w:val="28"/>
                          <w:szCs w:val="28"/>
                        </w:rPr>
                      </w:pPr>
                      <w:r>
                        <w:rPr>
                          <w:rFonts w:hint="eastAsia" w:ascii="Times New Roman" w:hAnsi="Times New Roman"/>
                          <w:sz w:val="28"/>
                          <w:szCs w:val="28"/>
                        </w:rPr>
                        <w:t>不予受理</w:t>
                      </w:r>
                    </w:p>
                    <w:p w14:paraId="6110269C">
                      <w:pPr>
                        <w:spacing w:line="400" w:lineRule="exact"/>
                        <w:jc w:val="left"/>
                        <w:rPr>
                          <w:rFonts w:ascii="Times New Roman" w:hAnsi="Times New Roman"/>
                          <w:sz w:val="28"/>
                          <w:szCs w:val="28"/>
                        </w:rPr>
                      </w:pPr>
                      <w:r>
                        <w:rPr>
                          <w:rFonts w:hint="eastAsia" w:ascii="Times New Roman" w:hAnsi="Times New Roman"/>
                          <w:sz w:val="28"/>
                          <w:szCs w:val="28"/>
                        </w:rPr>
                        <w:t>并告知理由</w:t>
                      </w:r>
                    </w:p>
                  </w:txbxContent>
                </v:textbox>
              </v:shape>
            </w:pict>
          </mc:Fallback>
        </mc:AlternateContent>
      </w:r>
    </w:p>
    <w:p w14:paraId="09FFDEAB">
      <w:pPr>
        <w:pStyle w:val="2"/>
      </w:pPr>
    </w:p>
    <w:p w14:paraId="502CF125">
      <w:pPr>
        <w:pStyle w:val="2"/>
      </w:pPr>
      <w:r>
        <mc:AlternateContent>
          <mc:Choice Requires="wps">
            <w:drawing>
              <wp:anchor distT="0" distB="0" distL="114300" distR="114300" simplePos="0" relativeHeight="25172377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77.3pt;margin-top:1.5pt;height:0.05pt;width:59.25pt;z-index:25172377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hDIzVAAAABwEAAA8AAAAAAAAAAQAgAAAAIgAAAGRycy9kb3ducmV2&#10;LnhtbFBLAQIUABQAAAAIAIdO4kBhU5TB/wEAAOoDAAAOAAAAAAAAAAEAIAAAACQBAABkcnMvZTJv&#10;RG9jLnhtbFBLBQYAAAAABgAGAFkBAACVBQAAAAA=&#10;">
                <v:fill on="f" focussize="0,0"/>
                <v:stroke color="#000000" joinstyle="round" endarrow="open"/>
                <v:imagedata o:title=""/>
                <o:lock v:ext="edit" aspectratio="f"/>
              </v:line>
            </w:pict>
          </mc:Fallback>
        </mc:AlternateContent>
      </w:r>
    </w:p>
    <w:p w14:paraId="3403E50D">
      <w:pPr>
        <w:pStyle w:val="2"/>
      </w:pPr>
      <w:r>
        <w:rPr>
          <w:sz w:val="21"/>
        </w:rPr>
        <mc:AlternateContent>
          <mc:Choice Requires="wps">
            <w:drawing>
              <wp:anchor distT="0" distB="0" distL="114300" distR="114300" simplePos="0" relativeHeight="25177395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2.3pt;margin-top:3pt;height:39pt;width:0.05pt;z-index:25177395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pt9c9gAAAAIAQAADwAAAAAAAAABACAAAAAiAAAAZHJzL2Rvd25yZXYueG1s&#10;UEsBAhQAFAAAAAgAh07iQNBD/vP4AQAA4AMAAA4AAAAAAAAAAQAgAAAAJwEAAGRycy9lMm9Eb2Mu&#10;eG1sUEsFBgAAAAAGAAYAWQEAAJE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519872"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519872;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gbMmtkAAAAMAQAADwAAAAAA&#10;AAABACAAAAAiAAAAZHJzL2Rvd25yZXYueG1sUEsBAhQAFAAAAAgAh07iQN5FN2xLAgAAmQQAAA4A&#10;AAAAAAAAAQAgAAAAKAEAAGRycy9lMm9Eb2MueG1sUEsFBgAAAAAGAAYAWQEAAOU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63A8786">
      <w:pPr>
        <w:pStyle w:val="2"/>
      </w:pPr>
    </w:p>
    <w:p w14:paraId="7762DB43">
      <w:pPr>
        <w:pStyle w:val="2"/>
      </w:pPr>
    </w:p>
    <w:p w14:paraId="5FDCF5D7">
      <w:pPr>
        <w:pStyle w:val="2"/>
      </w:pPr>
      <w:r>
        <w:rPr>
          <w:sz w:val="21"/>
        </w:rPr>
        <mc:AlternateContent>
          <mc:Choice Requires="wps">
            <w:drawing>
              <wp:anchor distT="0" distB="0" distL="114300" distR="114300" simplePos="0" relativeHeight="253518848"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63A0518A">
                            <w:pPr>
                              <w:spacing w:line="400" w:lineRule="exact"/>
                              <w:jc w:val="left"/>
                              <w:rPr>
                                <w:rFonts w:ascii="Times New Roman" w:hAnsi="Times New Roman"/>
                                <w:sz w:val="28"/>
                                <w:szCs w:val="28"/>
                              </w:rPr>
                            </w:pPr>
                            <w:r>
                              <w:rPr>
                                <w:rFonts w:hint="eastAsia" w:ascii="Times New Roman" w:hAnsi="Times New Roman"/>
                                <w:sz w:val="28"/>
                                <w:szCs w:val="28"/>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518848;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14:paraId="63A0518A">
                      <w:pPr>
                        <w:spacing w:line="400" w:lineRule="exact"/>
                        <w:jc w:val="left"/>
                        <w:rPr>
                          <w:rFonts w:ascii="Times New Roman" w:hAnsi="Times New Roman"/>
                          <w:sz w:val="28"/>
                          <w:szCs w:val="28"/>
                        </w:rPr>
                      </w:pPr>
                      <w:r>
                        <w:rPr>
                          <w:rFonts w:hint="eastAsia" w:ascii="Times New Roman" w:hAnsi="Times New Roman"/>
                          <w:sz w:val="28"/>
                          <w:szCs w:val="28"/>
                        </w:rPr>
                        <w:t>办事人员提出申请</w:t>
                      </w:r>
                    </w:p>
                  </w:txbxContent>
                </v:textbox>
              </v:shape>
            </w:pict>
          </mc:Fallback>
        </mc:AlternateContent>
      </w:r>
    </w:p>
    <w:p w14:paraId="5BD595F7">
      <w:pPr>
        <w:pStyle w:val="2"/>
      </w:pPr>
    </w:p>
    <w:p w14:paraId="0B3DB5E3">
      <w:pPr>
        <w:pStyle w:val="2"/>
      </w:pPr>
    </w:p>
    <w:p w14:paraId="71C8D654">
      <w:pPr>
        <w:pStyle w:val="2"/>
      </w:pPr>
    </w:p>
    <w:p w14:paraId="12C83232">
      <w:pPr>
        <w:pStyle w:val="2"/>
      </w:pPr>
      <w:r>
        <w:rPr>
          <w:sz w:val="21"/>
        </w:rPr>
        <mc:AlternateContent>
          <mc:Choice Requires="wps">
            <w:drawing>
              <wp:anchor distT="0" distB="0" distL="114300" distR="114300" simplePos="0" relativeHeight="253520896"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520896;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9E0XdoAAAAOAQAADwAAAAAA&#10;AAABACAAAAAiAAAAZHJzL2Rvd25yZXYueG1sUEsBAhQAFAAAAAgAh07iQMLBMUNKAgAAmQQAAA4A&#10;AAAAAAAAAQAgAAAAKQEAAGRycy9lMm9Eb2MueG1sUEsFBgAAAAAGAAYAWQEAAOUF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65CDE7F">
      <w:pPr>
        <w:pStyle w:val="2"/>
      </w:pPr>
      <w:r>
        <w:rPr>
          <w:sz w:val="21"/>
        </w:rPr>
        <mc:AlternateContent>
          <mc:Choice Requires="wps">
            <w:drawing>
              <wp:anchor distT="0" distB="0" distL="114300" distR="114300" simplePos="0" relativeHeight="25177497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83.05pt;margin-top:2.75pt;height:34.45pt;width:0.75pt;z-index:25177497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HtBBtgAAAAIAQAADwAAAAAAAAABACAAAAAiAAAAZHJzL2Rvd25yZXYu&#10;eG1sUEsBAhQAFAAAAAgAh07iQIHGj/37AQAA6wMAAA4AAAAAAAAAAQAgAAAAJwEAAGRycy9lMm9E&#10;b2MueG1sUEsFBgAAAAAGAAYAWQEAAJQFAAAAAA==&#10;">
                <v:fill on="f" focussize="0,0"/>
                <v:stroke color="#000000" joinstyle="round" endarrow="open"/>
                <v:imagedata o:title=""/>
                <o:lock v:ext="edit" aspectratio="f"/>
              </v:line>
            </w:pict>
          </mc:Fallback>
        </mc:AlternateContent>
      </w:r>
    </w:p>
    <w:p w14:paraId="00DE2533">
      <w:pPr>
        <w:pStyle w:val="2"/>
      </w:pPr>
    </w:p>
    <w:p w14:paraId="61430CA2">
      <w:pPr>
        <w:pStyle w:val="2"/>
      </w:pPr>
    </w:p>
    <w:p w14:paraId="6930CD6D">
      <w:pPr>
        <w:pStyle w:val="2"/>
      </w:pPr>
      <w:r>
        <w:rPr>
          <w:sz w:val="21"/>
        </w:rPr>
        <mc:AlternateContent>
          <mc:Choice Requires="wps">
            <w:drawing>
              <wp:anchor distT="0" distB="0" distL="114300" distR="114300" simplePos="0" relativeHeight="253521920"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7AAF0458">
                            <w:pPr>
                              <w:spacing w:line="400" w:lineRule="exact"/>
                              <w:jc w:val="left"/>
                              <w:rPr>
                                <w:rFonts w:ascii="Times New Roman" w:hAnsi="Times New Roman"/>
                                <w:sz w:val="28"/>
                                <w:szCs w:val="28"/>
                              </w:rPr>
                            </w:pPr>
                            <w:r>
                              <w:rPr>
                                <w:rFonts w:hint="eastAsia" w:ascii="Times New Roman" w:hAnsi="Times New Roman"/>
                                <w:sz w:val="28"/>
                                <w:szCs w:val="28"/>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521920;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14:paraId="7AAF0458">
                      <w:pPr>
                        <w:spacing w:line="400" w:lineRule="exact"/>
                        <w:jc w:val="left"/>
                        <w:rPr>
                          <w:rFonts w:ascii="Times New Roman" w:hAnsi="Times New Roman"/>
                          <w:sz w:val="28"/>
                          <w:szCs w:val="28"/>
                        </w:rPr>
                      </w:pPr>
                      <w:r>
                        <w:rPr>
                          <w:rFonts w:hint="eastAsia" w:ascii="Times New Roman" w:hAnsi="Times New Roman"/>
                          <w:sz w:val="28"/>
                          <w:szCs w:val="28"/>
                        </w:rPr>
                        <w:t>依法受理并一次性告知补正资料</w:t>
                      </w:r>
                    </w:p>
                  </w:txbxContent>
                </v:textbox>
              </v:shape>
            </w:pict>
          </mc:Fallback>
        </mc:AlternateContent>
      </w:r>
    </w:p>
    <w:p w14:paraId="1D9D9605">
      <w:pPr>
        <w:pStyle w:val="2"/>
      </w:pPr>
    </w:p>
    <w:p w14:paraId="1D21EED0">
      <w:pPr>
        <w:pStyle w:val="2"/>
      </w:pPr>
    </w:p>
    <w:p w14:paraId="4A1AFF4A">
      <w:pPr>
        <w:pStyle w:val="2"/>
      </w:pPr>
    </w:p>
    <w:p w14:paraId="5EE8BFD0">
      <w:pPr>
        <w:pStyle w:val="2"/>
      </w:pPr>
      <w:r>
        <w:rPr>
          <w:sz w:val="21"/>
        </w:rPr>
        <mc:AlternateContent>
          <mc:Choice Requires="wps">
            <w:drawing>
              <wp:anchor distT="0" distB="0" distL="114300" distR="114300" simplePos="0" relativeHeight="253523968"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523968;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9m7S2wAAAA8BAAAPAAAA&#10;AAAAAAEAIAAAACIAAABkcnMvZG93bnJldi54bWxQSwECFAAUAAAACACHTuJAM5AAnEsCAACZBAAA&#10;DgAAAAAAAAABACAAAAAqAQAAZHJzL2Uyb0RvYy54bWxQSwUGAAAAAAYABgBZAQAA5w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078022F">
      <w:pPr>
        <w:pStyle w:val="2"/>
      </w:pPr>
      <w:r>
        <w:rPr>
          <w:sz w:val="21"/>
        </w:rPr>
        <mc:AlternateContent>
          <mc:Choice Requires="wps">
            <w:drawing>
              <wp:anchor distT="0" distB="0" distL="114300" distR="114300" simplePos="0" relativeHeight="25177600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3.8pt;margin-top:2.4pt;height:42.75pt;width:0.75pt;z-index:25177600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RjBY9kAAAAIAQAADwAAAAAAAAABACAAAAAiAAAAZHJzL2Rvd25yZXYueG1sUEsBAhQA&#10;FAAAAAgAh07iQBgqqCrxAQAA4QMAAA4AAAAAAAAAAQAgAAAAKAEAAGRycy9lMm9Eb2MueG1sUEsF&#10;BgAAAAAGAAYAWQEAAIsFAAAAAA==&#10;">
                <v:fill on="f" focussize="0,0"/>
                <v:stroke color="#000000" joinstyle="round" endarrow="open"/>
                <v:imagedata o:title=""/>
                <o:lock v:ext="edit" aspectratio="f"/>
              </v:line>
            </w:pict>
          </mc:Fallback>
        </mc:AlternateContent>
      </w:r>
    </w:p>
    <w:p w14:paraId="698BC32F">
      <w:pPr>
        <w:pStyle w:val="2"/>
      </w:pPr>
    </w:p>
    <w:p w14:paraId="38333B15">
      <w:pPr>
        <w:pStyle w:val="2"/>
      </w:pPr>
    </w:p>
    <w:p w14:paraId="74C0318F">
      <w:pPr>
        <w:pStyle w:val="2"/>
      </w:pPr>
    </w:p>
    <w:p w14:paraId="1E22B79F">
      <w:pPr>
        <w:pStyle w:val="2"/>
      </w:pPr>
      <w:r>
        <w:rPr>
          <w:sz w:val="21"/>
        </w:rPr>
        <mc:AlternateContent>
          <mc:Choice Requires="wps">
            <w:drawing>
              <wp:anchor distT="0" distB="0" distL="114300" distR="114300" simplePos="0" relativeHeight="253522944"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14:paraId="6E4E9E1B">
                            <w:pPr>
                              <w:spacing w:line="400" w:lineRule="exact"/>
                              <w:jc w:val="left"/>
                              <w:rPr>
                                <w:rFonts w:ascii="Times New Roman" w:hAnsi="Times New Roman"/>
                                <w:sz w:val="28"/>
                                <w:szCs w:val="28"/>
                              </w:rPr>
                            </w:pPr>
                            <w:r>
                              <w:rPr>
                                <w:rFonts w:hint="eastAsia" w:ascii="Times New Roman" w:hAnsi="Times New Roman"/>
                                <w:sz w:val="28"/>
                                <w:szCs w:val="28"/>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522944;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14:paraId="6E4E9E1B">
                      <w:pPr>
                        <w:spacing w:line="400" w:lineRule="exact"/>
                        <w:jc w:val="left"/>
                        <w:rPr>
                          <w:rFonts w:ascii="Times New Roman" w:hAnsi="Times New Roman"/>
                          <w:sz w:val="28"/>
                          <w:szCs w:val="28"/>
                        </w:rPr>
                      </w:pPr>
                      <w:r>
                        <w:rPr>
                          <w:rFonts w:hint="eastAsia" w:ascii="Times New Roman" w:hAnsi="Times New Roman"/>
                          <w:sz w:val="28"/>
                          <w:szCs w:val="28"/>
                        </w:rPr>
                        <w:t>对提交资料进行审核，提出初步审查意见</w:t>
                      </w:r>
                    </w:p>
                  </w:txbxContent>
                </v:textbox>
              </v:shape>
            </w:pict>
          </mc:Fallback>
        </mc:AlternateContent>
      </w:r>
    </w:p>
    <w:p w14:paraId="084083E3">
      <w:pPr>
        <w:pStyle w:val="2"/>
      </w:pPr>
      <w:r>
        <w:rPr>
          <w:sz w:val="21"/>
        </w:rPr>
        <mc:AlternateContent>
          <mc:Choice Requires="wps">
            <w:drawing>
              <wp:anchor distT="0" distB="0" distL="114300" distR="114300" simplePos="0" relativeHeight="253526016"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526016;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FmEk2QAAAA8BAAAPAAAA&#10;AAAAAAEAIAAAACIAAABkcnMvZG93bnJldi54bWxQSwECFAAUAAAACACHTuJA4JAeWk0CAACZBAAA&#10;DgAAAAAAAAABACAAAAAoAQAAZHJzL2Uyb0RvYy54bWxQSwUGAAAAAAYABgBZAQAA5w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0FA8DC1">
      <w:pPr>
        <w:pStyle w:val="2"/>
      </w:pPr>
    </w:p>
    <w:p w14:paraId="115A357A">
      <w:pPr>
        <w:spacing w:line="400" w:lineRule="exact"/>
        <w:jc w:val="left"/>
      </w:pPr>
      <w:r>
        <mc:AlternateContent>
          <mc:Choice Requires="wps">
            <w:drawing>
              <wp:anchor distT="0" distB="0" distL="114300" distR="114300" simplePos="0" relativeHeight="25177702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6.05pt;margin-top:9.7pt;height:39pt;width:0.05pt;z-index:25177702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fr7vDZAAAACQEAAA8AAAAAAAAAAQAgAAAAIgAAAGRycy9kb3ducmV2Lnht&#10;bFBLAQIUABQAAAAIAIdO4kAaFzaY+AEAAOADAAAOAAAAAAAAAAEAIAAAACgBAABkcnMvZTJvRG9j&#10;LnhtbFBLBQYAAAAABgAGAFkBAACSBQAAAAA=&#10;">
                <v:fill on="f" focussize="0,0"/>
                <v:stroke color="#000000" joinstyle="round" endarrow="open"/>
                <v:imagedata o:title=""/>
                <o:lock v:ext="edit" aspectratio="f"/>
              </v:line>
            </w:pict>
          </mc:Fallback>
        </mc:AlternateContent>
      </w:r>
    </w:p>
    <w:p w14:paraId="2112FABF">
      <w:pPr>
        <w:pStyle w:val="2"/>
        <w:rPr>
          <w:sz w:val="28"/>
          <w:szCs w:val="28"/>
        </w:rPr>
      </w:pPr>
    </w:p>
    <w:p w14:paraId="1E48B7AA">
      <w:pPr>
        <w:pStyle w:val="2"/>
        <w:rPr>
          <w:sz w:val="28"/>
          <w:szCs w:val="28"/>
        </w:rPr>
      </w:pPr>
      <w:r>
        <w:rPr>
          <w:sz w:val="21"/>
        </w:rPr>
        <mc:AlternateContent>
          <mc:Choice Requires="wps">
            <w:drawing>
              <wp:anchor distT="0" distB="0" distL="114300" distR="114300" simplePos="0" relativeHeight="253524992"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43CE669B">
                            <w:pPr>
                              <w:spacing w:line="400" w:lineRule="exact"/>
                              <w:jc w:val="left"/>
                              <w:rPr>
                                <w:rFonts w:ascii="Times New Roman" w:hAnsi="Times New Roman"/>
                                <w:sz w:val="28"/>
                                <w:szCs w:val="28"/>
                              </w:rPr>
                            </w:pPr>
                            <w:r>
                              <w:rPr>
                                <w:rFonts w:hint="eastAsia" w:ascii="Times New Roman" w:hAnsi="Times New Roman"/>
                                <w:sz w:val="28"/>
                                <w:szCs w:val="28"/>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524992;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14:paraId="43CE669B">
                      <w:pPr>
                        <w:spacing w:line="400" w:lineRule="exact"/>
                        <w:jc w:val="left"/>
                        <w:rPr>
                          <w:rFonts w:ascii="Times New Roman" w:hAnsi="Times New Roman"/>
                          <w:sz w:val="28"/>
                          <w:szCs w:val="28"/>
                        </w:rPr>
                      </w:pPr>
                      <w:r>
                        <w:rPr>
                          <w:rFonts w:hint="eastAsia" w:ascii="Times New Roman" w:hAnsi="Times New Roman"/>
                          <w:sz w:val="28"/>
                          <w:szCs w:val="28"/>
                        </w:rPr>
                        <w:t>作出审核决定</w:t>
                      </w:r>
                    </w:p>
                  </w:txbxContent>
                </v:textbox>
              </v:shape>
            </w:pict>
          </mc:Fallback>
        </mc:AlternateContent>
      </w:r>
    </w:p>
    <w:p w14:paraId="679CEF47">
      <w:pPr>
        <w:pStyle w:val="2"/>
        <w:rPr>
          <w:sz w:val="28"/>
          <w:szCs w:val="28"/>
        </w:rPr>
      </w:pPr>
    </w:p>
    <w:p w14:paraId="1EE2E736">
      <w:pPr>
        <w:pStyle w:val="2"/>
        <w:rPr>
          <w:sz w:val="28"/>
          <w:szCs w:val="28"/>
        </w:rPr>
      </w:pPr>
    </w:p>
    <w:p w14:paraId="1381D42C">
      <w:pPr>
        <w:pStyle w:val="2"/>
        <w:rPr>
          <w:sz w:val="28"/>
          <w:szCs w:val="28"/>
        </w:rPr>
      </w:pPr>
    </w:p>
    <w:p w14:paraId="479C7540">
      <w:pPr>
        <w:pStyle w:val="2"/>
        <w:rPr>
          <w:sz w:val="28"/>
          <w:szCs w:val="28"/>
        </w:rPr>
      </w:pPr>
    </w:p>
    <w:p w14:paraId="6767F42A">
      <w:pPr>
        <w:pStyle w:val="2"/>
        <w:rPr>
          <w:sz w:val="28"/>
          <w:szCs w:val="28"/>
        </w:rPr>
      </w:pPr>
    </w:p>
    <w:p w14:paraId="668BFC42">
      <w:pPr>
        <w:spacing w:line="400" w:lineRule="exact"/>
        <w:jc w:val="left"/>
        <w:rPr>
          <w:sz w:val="28"/>
          <w:szCs w:val="28"/>
        </w:rPr>
      </w:pPr>
      <w:r>
        <w:rPr>
          <w:rFonts w:hint="eastAsia"/>
          <w:sz w:val="28"/>
          <w:szCs w:val="28"/>
        </w:rPr>
        <w:t>承办机构：夏县瑶峰镇人民政府</w:t>
      </w:r>
    </w:p>
    <w:p w14:paraId="4FA47110">
      <w:pPr>
        <w:spacing w:line="400" w:lineRule="exact"/>
        <w:jc w:val="left"/>
        <w:rPr>
          <w:sz w:val="28"/>
          <w:szCs w:val="28"/>
        </w:rPr>
      </w:pPr>
      <w:r>
        <w:rPr>
          <w:rFonts w:hint="eastAsia"/>
          <w:sz w:val="28"/>
          <w:szCs w:val="28"/>
        </w:rPr>
        <w:t>监督主体：夏县监察委员会派出瑶峰镇监察室</w:t>
      </w:r>
    </w:p>
    <w:p w14:paraId="42DB06EE">
      <w:pPr>
        <w:spacing w:line="400" w:lineRule="exact"/>
        <w:jc w:val="left"/>
        <w:rPr>
          <w:sz w:val="28"/>
          <w:szCs w:val="28"/>
        </w:rPr>
      </w:pPr>
      <w:r>
        <w:rPr>
          <w:rFonts w:hint="eastAsia"/>
          <w:sz w:val="28"/>
          <w:szCs w:val="28"/>
        </w:rPr>
        <w:t>监督电话：0359--8532740</w:t>
      </w:r>
    </w:p>
    <w:p w14:paraId="64E38CD9">
      <w:pPr>
        <w:spacing w:line="400" w:lineRule="exact"/>
        <w:jc w:val="left"/>
        <w:rPr>
          <w:sz w:val="28"/>
          <w:szCs w:val="28"/>
        </w:rPr>
      </w:pPr>
    </w:p>
    <w:p w14:paraId="4F7BC07A">
      <w:pPr>
        <w:spacing w:line="400" w:lineRule="exact"/>
        <w:jc w:val="left"/>
        <w:rPr>
          <w:sz w:val="28"/>
          <w:szCs w:val="28"/>
        </w:rPr>
        <w:sectPr>
          <w:pgSz w:w="11906" w:h="16838"/>
          <w:pgMar w:top="1440" w:right="1800" w:bottom="1440" w:left="1800" w:header="851" w:footer="992" w:gutter="0"/>
          <w:cols w:space="720" w:num="1"/>
          <w:docGrid w:type="lines" w:linePitch="312" w:charSpace="0"/>
        </w:sectPr>
      </w:pPr>
    </w:p>
    <w:p w14:paraId="7ECD2CC6">
      <w:pPr>
        <w:jc w:val="left"/>
        <w:rPr>
          <w:rFonts w:ascii="宋体" w:hAnsi="宋体" w:cs="宋体"/>
          <w:sz w:val="32"/>
          <w:szCs w:val="32"/>
        </w:rPr>
      </w:pPr>
      <w:r>
        <w:rPr>
          <w:rFonts w:hint="eastAsia" w:ascii="宋体" w:hAnsi="宋体" w:cs="宋体"/>
          <w:sz w:val="32"/>
          <w:szCs w:val="32"/>
        </w:rPr>
        <w:t>112.事项名称：病残儿医学鉴定情况审核</w:t>
      </w:r>
    </w:p>
    <w:p w14:paraId="712B10EE">
      <w:pPr>
        <w:pStyle w:val="2"/>
        <w:ind w:firstLine="640" w:firstLineChars="200"/>
        <w:rPr>
          <w:rFonts w:ascii="宋体" w:hAnsi="宋体" w:cs="宋体"/>
          <w:sz w:val="32"/>
          <w:szCs w:val="32"/>
        </w:rPr>
      </w:pPr>
      <w:r>
        <w:rPr>
          <w:rFonts w:hint="eastAsia" w:ascii="宋体" w:hAnsi="宋体" w:cs="宋体"/>
          <w:sz w:val="32"/>
          <w:szCs w:val="32"/>
        </w:rPr>
        <w:t>事项编码：4000-Z-07900-140827</w:t>
      </w:r>
    </w:p>
    <w:p w14:paraId="7066CCEA">
      <w:pPr>
        <w:pStyle w:val="2"/>
        <w:rPr>
          <w:rFonts w:ascii="宋体" w:hAnsi="宋体" w:cs="宋体"/>
          <w:sz w:val="32"/>
          <w:szCs w:val="32"/>
        </w:rPr>
      </w:pPr>
    </w:p>
    <w:p w14:paraId="7DCA2B0B">
      <w:pPr>
        <w:pStyle w:val="2"/>
        <w:rPr>
          <w:rFonts w:ascii="宋体" w:hAnsi="宋体" w:cs="宋体"/>
          <w:sz w:val="32"/>
          <w:szCs w:val="32"/>
        </w:rPr>
      </w:pPr>
      <w:r>
        <w:rPr>
          <w:sz w:val="21"/>
        </w:rPr>
        <mc:AlternateContent>
          <mc:Choice Requires="wps">
            <w:drawing>
              <wp:anchor distT="0" distB="0" distL="114300" distR="114300" simplePos="0" relativeHeight="253535232"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14:paraId="256FDF46">
                            <w:pPr>
                              <w:spacing w:line="400" w:lineRule="exact"/>
                              <w:jc w:val="left"/>
                              <w:rPr>
                                <w:rFonts w:ascii="Times New Roman" w:hAnsi="Times New Roman"/>
                                <w:sz w:val="28"/>
                                <w:szCs w:val="28"/>
                              </w:rPr>
                            </w:pPr>
                            <w:r>
                              <w:rPr>
                                <w:rFonts w:hint="eastAsia" w:ascii="Times New Roman" w:hAnsi="Times New Roman"/>
                                <w:sz w:val="28"/>
                                <w:szCs w:val="28"/>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535232;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14:paraId="256FDF46">
                      <w:pPr>
                        <w:spacing w:line="400" w:lineRule="exact"/>
                        <w:jc w:val="left"/>
                        <w:rPr>
                          <w:rFonts w:ascii="Times New Roman" w:hAnsi="Times New Roman"/>
                          <w:sz w:val="28"/>
                          <w:szCs w:val="28"/>
                        </w:rPr>
                      </w:pPr>
                      <w:r>
                        <w:rPr>
                          <w:rFonts w:hint="eastAsia" w:ascii="Times New Roman" w:hAnsi="Times New Roman"/>
                          <w:sz w:val="28"/>
                          <w:szCs w:val="28"/>
                        </w:rPr>
                        <w:t>报县级相关部门核准</w:t>
                      </w:r>
                    </w:p>
                  </w:txbxContent>
                </v:textbox>
              </v:shape>
            </w:pict>
          </mc:Fallback>
        </mc:AlternateContent>
      </w:r>
    </w:p>
    <w:p w14:paraId="4AAB7695">
      <w:pPr>
        <w:jc w:val="left"/>
        <w:rPr>
          <w:sz w:val="28"/>
          <w:szCs w:val="28"/>
        </w:rPr>
      </w:pPr>
    </w:p>
    <w:p w14:paraId="73196A5A">
      <w:pPr>
        <w:spacing w:line="400" w:lineRule="exact"/>
        <w:jc w:val="left"/>
        <w:rPr>
          <w:sz w:val="28"/>
          <w:szCs w:val="28"/>
        </w:rPr>
      </w:pPr>
    </w:p>
    <w:p w14:paraId="3F246335">
      <w:pPr>
        <w:spacing w:line="400" w:lineRule="exact"/>
        <w:jc w:val="left"/>
        <w:rPr>
          <w:sz w:val="28"/>
          <w:szCs w:val="28"/>
        </w:rPr>
      </w:pPr>
      <w:r>
        <mc:AlternateContent>
          <mc:Choice Requires="wps">
            <w:drawing>
              <wp:anchor distT="0" distB="0" distL="114300" distR="114300" simplePos="0" relativeHeight="253537280"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14:paraId="58BEA010">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应当提交的申请材料：</w:t>
                            </w:r>
                          </w:p>
                          <w:p w14:paraId="3AC27CDC">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1</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夫妻双方身份证、病残儿户口本；</w:t>
                            </w:r>
                          </w:p>
                          <w:p w14:paraId="419BDE19">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2</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结婚证；</w:t>
                            </w:r>
                          </w:p>
                          <w:p w14:paraId="16FC349C">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3</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病残儿医学鉴定申请表；</w:t>
                            </w:r>
                          </w:p>
                          <w:p w14:paraId="73A92738">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4</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疾病证明书；</w:t>
                            </w:r>
                          </w:p>
                          <w:p w14:paraId="2FF8B5B2">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5</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537280;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14:paraId="58BEA010">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应当提交的申请材料：</w:t>
                      </w:r>
                    </w:p>
                    <w:p w14:paraId="3AC27CDC">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1</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夫妻双方身份证、病残儿户口本；</w:t>
                      </w:r>
                    </w:p>
                    <w:p w14:paraId="419BDE19">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2</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结婚证；</w:t>
                      </w:r>
                    </w:p>
                    <w:p w14:paraId="16FC349C">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3</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病残儿医学鉴定申请表；</w:t>
                      </w:r>
                    </w:p>
                    <w:p w14:paraId="73A92738">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4</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疾病证明书；</w:t>
                      </w:r>
                    </w:p>
                    <w:p w14:paraId="2FF8B5B2">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5</w:t>
                      </w:r>
                      <w:r>
                        <w:rPr>
                          <w:rFonts w:hint="eastAsia" w:ascii="Times New Roman" w:hAnsi="Times New Roman" w:eastAsia="Times New Roman"/>
                          <w:sz w:val="22"/>
                          <w:szCs w:val="21"/>
                          <w:lang w:val="zh-CN"/>
                        </w:rPr>
                        <w:t>.</w:t>
                      </w:r>
                      <w:r>
                        <w:rPr>
                          <w:rFonts w:ascii="Times New Roman" w:hAnsi="Times New Roman" w:eastAsia="Times New Roman"/>
                          <w:sz w:val="22"/>
                          <w:szCs w:val="21"/>
                          <w:lang w:val="zh-CN"/>
                        </w:rPr>
                        <w:t>病历资料</w:t>
                      </w:r>
                    </w:p>
                  </w:txbxContent>
                </v:textbox>
              </v:shape>
            </w:pict>
          </mc:Fallback>
        </mc:AlternateContent>
      </w:r>
    </w:p>
    <w:p w14:paraId="0733152D">
      <w:pPr>
        <w:spacing w:line="400" w:lineRule="exact"/>
        <w:jc w:val="left"/>
        <w:rPr>
          <w:sz w:val="28"/>
          <w:szCs w:val="28"/>
        </w:rPr>
      </w:pPr>
      <w:r>
        <mc:AlternateContent>
          <mc:Choice Requires="wps">
            <w:drawing>
              <wp:anchor distT="0" distB="0" distL="114300" distR="114300" simplePos="0" relativeHeight="253527040"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14:paraId="1871BD4E">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527040;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14:paraId="1871BD4E">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不属于确认范畴或不属于本机关职权范围的，不予受理，出具《不予受理通知书》并说明理由</w:t>
                      </w:r>
                    </w:p>
                  </w:txbxContent>
                </v:textbox>
              </v:shape>
            </w:pict>
          </mc:Fallback>
        </mc:AlternateContent>
      </w:r>
    </w:p>
    <w:p w14:paraId="57CB6F52">
      <w:pPr>
        <w:spacing w:line="400" w:lineRule="exact"/>
        <w:jc w:val="left"/>
        <w:rPr>
          <w:sz w:val="28"/>
          <w:szCs w:val="28"/>
        </w:rPr>
      </w:pPr>
      <w:r>
        <mc:AlternateContent>
          <mc:Choice Requires="wps">
            <w:drawing>
              <wp:anchor distT="0" distB="0" distL="114300" distR="114300" simplePos="0" relativeHeight="25176985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2.75pt;margin-top:4.5pt;height:0.05pt;width:54pt;z-index:25176985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H3RZNYAAAAHAQAADwAAAAAAAAABACAAAAAiAAAAZHJzL2Rvd25yZXYueG1sUEsBAhQA&#10;FAAAAAgAh07iQKDg0bj0AQAA4AMAAA4AAAAAAAAAAQAgAAAAJQEAAGRycy9lMm9Eb2MueG1sUEsF&#10;BgAAAAAGAAYAWQEAAIs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532160"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28pt;margin-top:3.65pt;height:0.05pt;width:37.5pt;z-index:253532160;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cZptHWAAAABwEAAA8AAAAAAAAAAQAgAAAAIgAAAGRycy9kb3ducmV2&#10;LnhtbFBLAQIUABQAAAAIAIdO4kArN4ia/gEAAOoDAAAOAAAAAAAAAAEAIAAAACUBAABkcnMvZTJv&#10;RG9jLnhtbFBLBQYAAAAABgAGAFkBAACV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539328"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539328;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bgut94AAAAPAQAADwAAAAAAAAABACAAAAAiAAAAZHJzL2Rvd25yZXYueG1sUEsBAhQA&#10;FAAAAAgAh07iQBeHDfclAgAAKAQAAA4AAAAAAAAAAQAgAAAALQEAAGRycy9lMm9Eb2MueG1sUEsF&#10;BgAAAAAGAAYAWQEAAMQFAAAAAA==&#10;">
                <v:fill on="f" focussize="0,0"/>
                <v:stroke weight="0.5pt" color="#000000" joinstyle="round" endarrow="open"/>
                <v:imagedata o:title=""/>
                <o:lock v:ext="edit" aspectratio="f"/>
              </v:shape>
            </w:pict>
          </mc:Fallback>
        </mc:AlternateContent>
      </w:r>
    </w:p>
    <w:p w14:paraId="0BBD7967">
      <w:pPr>
        <w:pStyle w:val="2"/>
        <w:rPr>
          <w:sz w:val="28"/>
          <w:szCs w:val="28"/>
        </w:rPr>
      </w:pPr>
      <w:r>
        <w:rPr>
          <w:sz w:val="21"/>
        </w:rPr>
        <mc:AlternateContent>
          <mc:Choice Requires="wps">
            <w:drawing>
              <wp:anchor distT="0" distB="0" distL="114300" distR="114300" simplePos="0" relativeHeight="25177088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5pt;margin-top:3.25pt;height:38.2pt;width:0.05pt;z-index:25177088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wnpsf2AAAAAgBAAAPAAAAAAAAAAEAIAAAACIAAABkcnMvZG93bnJldi54bWxQ&#10;SwECFAAUAAAACACHTuJAWO0TQfcBAADgAwAADgAAAAAAAAABACAAAAAnAQAAZHJzL2Uyb0RvYy54&#10;bWxQSwUGAAAAAAYABgBZAQAAkA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533184"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533184;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7gxHtsAAAAPAQAADwAAAAAAAAABACAAAAAiAAAAZHJzL2Rvd25yZXYueG1sUEsB&#10;AhQAFAAAAAgAh07iQB9ysfFkAgAAowQAAA4AAAAAAAAAAQAgAAAAKgEAAGRycy9lMm9Eb2MueG1s&#10;UEsFBgAAAAAGAAYAWQEAAAA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536256"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536256;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sjVim2AAAAA8BAAAPAAAAAAAAAAEAIAAAACIAAABkcnMvZG93bnJl&#10;di54bWxQSwECFAAUAAAACACHTuJA518/EjYCAAA7BAAADgAAAAAAAAABACAAAAAnAQAAZHJzL2Uy&#10;b0RvYy54bWxQSwUGAAAAAAYABgBZAQAAzwUAAAAA&#10;">
                <v:fill on="f" focussize="0,0"/>
                <v:stroke color="#000000" joinstyle="round" endarrow="open"/>
                <v:imagedata o:title=""/>
                <o:lock v:ext="edit" aspectratio="f"/>
              </v:shape>
            </w:pict>
          </mc:Fallback>
        </mc:AlternateContent>
      </w:r>
    </w:p>
    <w:p w14:paraId="706ED76D">
      <w:pPr>
        <w:pStyle w:val="2"/>
        <w:rPr>
          <w:sz w:val="28"/>
          <w:szCs w:val="28"/>
        </w:rPr>
      </w:pPr>
      <w:r>
        <w:rPr>
          <w:sz w:val="21"/>
        </w:rPr>
        <mc:AlternateContent>
          <mc:Choice Requires="wps">
            <w:drawing>
              <wp:anchor distT="0" distB="0" distL="114300" distR="114300" simplePos="0" relativeHeight="253538304"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14:paraId="6352F905">
                            <w:pPr>
                              <w:jc w:val="center"/>
                            </w:pPr>
                            <w:r>
                              <w:rPr>
                                <w:rFonts w:hint="eastAsia" w:ascii="Times New Roman" w:hAnsi="Times New Roman" w:eastAsia="Times New Roman"/>
                                <w:sz w:val="24"/>
                                <w:szCs w:val="22"/>
                                <w:lang w:val="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538304;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14:paraId="6352F905">
                      <w:pPr>
                        <w:jc w:val="center"/>
                      </w:pPr>
                      <w:r>
                        <w:rPr>
                          <w:rFonts w:hint="eastAsia" w:ascii="Times New Roman" w:hAnsi="Times New Roman" w:eastAsia="Times New Roman"/>
                          <w:sz w:val="24"/>
                          <w:szCs w:val="22"/>
                          <w:lang w:val="zh-CN"/>
                        </w:rPr>
                        <w:t>申请</w:t>
                      </w:r>
                    </w:p>
                  </w:txbxContent>
                </v:textbox>
              </v:shape>
            </w:pict>
          </mc:Fallback>
        </mc:AlternateContent>
      </w:r>
    </w:p>
    <w:p w14:paraId="1A1A8A63">
      <w:pPr>
        <w:pStyle w:val="2"/>
        <w:rPr>
          <w:sz w:val="28"/>
          <w:szCs w:val="28"/>
        </w:rPr>
      </w:pPr>
      <w:r>
        <w:rPr>
          <w:sz w:val="21"/>
        </w:rPr>
        <mc:AlternateContent>
          <mc:Choice Requires="wps">
            <w:drawing>
              <wp:anchor distT="0" distB="0" distL="114300" distR="114300" simplePos="0" relativeHeight="253528064"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14:paraId="006BB2A0">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528064;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14:paraId="006BB2A0">
                      <w:pPr>
                        <w:jc w:val="left"/>
                        <w:rPr>
                          <w:rFonts w:ascii="Times New Roman" w:hAnsi="Times New Roman" w:eastAsia="Times New Roman"/>
                          <w:sz w:val="22"/>
                          <w:szCs w:val="21"/>
                          <w:lang w:val="zh-CN"/>
                        </w:rPr>
                      </w:pPr>
                      <w:r>
                        <w:rPr>
                          <w:rFonts w:ascii="Times New Roman" w:hAnsi="Times New Roman" w:eastAsia="Times New Roman"/>
                          <w:sz w:val="22"/>
                          <w:szCs w:val="21"/>
                          <w:lang w:val="zh-CN"/>
                        </w:rPr>
                        <w:t>材料不齐全或者不符合法定形式的，一次性告知申请人补正材料。申请人按照要求提交全部补正申请材料的，予以受理</w:t>
                      </w:r>
                    </w:p>
                  </w:txbxContent>
                </v:textbox>
              </v:shape>
            </w:pict>
          </mc:Fallback>
        </mc:AlternateContent>
      </w:r>
    </w:p>
    <w:p w14:paraId="6C44CE5B">
      <w:pPr>
        <w:pStyle w:val="2"/>
        <w:rPr>
          <w:sz w:val="28"/>
          <w:szCs w:val="28"/>
        </w:rPr>
      </w:pPr>
    </w:p>
    <w:p w14:paraId="076A357D">
      <w:pPr>
        <w:pStyle w:val="2"/>
        <w:rPr>
          <w:sz w:val="28"/>
          <w:szCs w:val="28"/>
        </w:rPr>
      </w:pPr>
      <w:r>
        <w:rPr>
          <w:sz w:val="21"/>
        </w:rPr>
        <mc:AlternateContent>
          <mc:Choice Requires="wps">
            <w:drawing>
              <wp:anchor distT="0" distB="0" distL="114300" distR="114300" simplePos="0" relativeHeight="25177190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48pt;margin-top:1.15pt;height:0.05pt;width:21.75pt;z-index:25177190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h0EJ3YAAAABwEAAA8AAAAAAAAAAQAgAAAAIgAAAGRycy9kb3ducmV2LnhtbFBLAQIU&#10;ABQAAAAIAIdO4kA+rewG8wEAAOADAAAOAAAAAAAAAAEAIAAAACcBAABkcnMvZTJvRG9jLnhtbFBL&#10;BQYAAAAABgAGAFkBAACM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534208"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534208;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jmn93QAAAA8BAAAPAAAAAAAAAAEAIAAAACIAAABkcnMv&#10;ZG93bnJldi54bWxQSwECFAAUAAAACACHTuJA8B/U2zcCAAA+BAAADgAAAAAAAAABACAAAAAsAQAA&#10;ZHJzL2Uyb0RvYy54bWxQSwUGAAAAAAYABgBZAQAA1QUAAAAA&#10;">
                <v:fill on="f" focussize="0,0"/>
                <v:stroke weight="0.5pt" color="#000000" joinstyle="round" endarrow="open"/>
                <v:imagedata o:title=""/>
                <o:lock v:ext="edit" aspectratio="f"/>
              </v:shape>
            </w:pict>
          </mc:Fallback>
        </mc:AlternateContent>
      </w:r>
    </w:p>
    <w:p w14:paraId="5A0521F3">
      <w:pPr>
        <w:pStyle w:val="2"/>
        <w:rPr>
          <w:sz w:val="28"/>
          <w:szCs w:val="28"/>
        </w:rPr>
      </w:pPr>
      <w:r>
        <w:rPr>
          <w:sz w:val="28"/>
        </w:rPr>
        <mc:AlternateContent>
          <mc:Choice Requires="wps">
            <w:drawing>
              <wp:anchor distT="0" distB="0" distL="114300" distR="114300" simplePos="0" relativeHeight="25171763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85.75pt;margin-top:10.85pt;height:38.2pt;width:0.05pt;z-index:25171763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9kGsNgAAAAJAQAADwAAAAAAAAABACAAAAAiAAAAZHJzL2Rv&#10;d25yZXYueG1sUEsBAhQAFAAAAAgAh07iQET8bx0BAgAA6gMAAA4AAAAAAAAAAQAgAAAAJwEAAGRy&#10;cy9lMm9Eb2MueG1sUEsFBgAAAAAGAAYAWQEAAJoFAAAAAA==&#10;">
                <v:fill on="f" focussize="0,0"/>
                <v:stroke color="#000000" joinstyle="round" endarrow="open"/>
                <v:imagedata o:title=""/>
                <o:lock v:ext="edit" aspectratio="f"/>
              </v:line>
            </w:pict>
          </mc:Fallback>
        </mc:AlternateContent>
      </w:r>
    </w:p>
    <w:p w14:paraId="4C58A28F">
      <w:pPr>
        <w:pStyle w:val="2"/>
        <w:rPr>
          <w:sz w:val="28"/>
          <w:szCs w:val="28"/>
        </w:rPr>
      </w:pPr>
    </w:p>
    <w:p w14:paraId="27C9EB6B">
      <w:pPr>
        <w:pStyle w:val="2"/>
        <w:rPr>
          <w:sz w:val="28"/>
          <w:szCs w:val="28"/>
        </w:rPr>
      </w:pPr>
    </w:p>
    <w:p w14:paraId="3B6F7C11">
      <w:pPr>
        <w:pStyle w:val="2"/>
        <w:rPr>
          <w:sz w:val="28"/>
          <w:szCs w:val="28"/>
        </w:rPr>
      </w:pPr>
      <w:r>
        <w:rPr>
          <w:sz w:val="21"/>
        </w:rPr>
        <mc:AlternateContent>
          <mc:Choice Requires="wps">
            <w:drawing>
              <wp:anchor distT="0" distB="0" distL="114300" distR="114300" simplePos="0" relativeHeight="253529088"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14:paraId="7B7AD3A4">
                            <w:pPr>
                              <w:jc w:val="center"/>
                              <w:rPr>
                                <w:sz w:val="28"/>
                              </w:rPr>
                            </w:pPr>
                            <w:r>
                              <w:rPr>
                                <w:rFonts w:hint="eastAsia"/>
                                <w:sz w:val="28"/>
                              </w:rPr>
                              <w:t>受理</w:t>
                            </w:r>
                          </w:p>
                          <w:p w14:paraId="132AD1B1">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529088;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14:paraId="7B7AD3A4">
                      <w:pPr>
                        <w:jc w:val="center"/>
                        <w:rPr>
                          <w:sz w:val="28"/>
                        </w:rPr>
                      </w:pPr>
                      <w:r>
                        <w:rPr>
                          <w:rFonts w:hint="eastAsia"/>
                          <w:sz w:val="28"/>
                        </w:rPr>
                        <w:t>受理</w:t>
                      </w:r>
                    </w:p>
                    <w:p w14:paraId="132AD1B1">
                      <w:pPr>
                        <w:jc w:val="center"/>
                      </w:pPr>
                    </w:p>
                  </w:txbxContent>
                </v:textbox>
              </v:shape>
            </w:pict>
          </mc:Fallback>
        </mc:AlternateContent>
      </w:r>
    </w:p>
    <w:p w14:paraId="14CF4182">
      <w:pPr>
        <w:pStyle w:val="2"/>
        <w:rPr>
          <w:sz w:val="28"/>
          <w:szCs w:val="28"/>
        </w:rPr>
      </w:pPr>
    </w:p>
    <w:p w14:paraId="18B79694">
      <w:pPr>
        <w:pStyle w:val="2"/>
        <w:rPr>
          <w:sz w:val="28"/>
          <w:szCs w:val="28"/>
        </w:rPr>
      </w:pPr>
    </w:p>
    <w:p w14:paraId="15F6AACC">
      <w:pPr>
        <w:pStyle w:val="2"/>
        <w:rPr>
          <w:sz w:val="28"/>
          <w:szCs w:val="28"/>
        </w:rPr>
      </w:pPr>
      <w:r>
        <w:rPr>
          <w:sz w:val="28"/>
        </w:rPr>
        <mc:AlternateContent>
          <mc:Choice Requires="wps">
            <w:drawing>
              <wp:anchor distT="0" distB="0" distL="114300" distR="114300" simplePos="0" relativeHeight="25171865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5pt;margin-top:4.2pt;height:36.75pt;width:0.05pt;z-index:25171865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1CZN2AAAAAgBAAAPAAAAAAAAAAEAIAAAACIAAABkcnMvZG93bnJldi54bWxQSwEC&#10;FAAUAAAACACHTuJASztm5vQBAADgAwAADgAAAAAAAAABACAAAAAnAQAAZHJzL2Uyb0RvYy54bWxQ&#10;SwUGAAAAAAYABgBZAQAAjQUAAAAA&#10;">
                <v:fill on="f" focussize="0,0"/>
                <v:stroke color="#000000" joinstyle="round" endarrow="open"/>
                <v:imagedata o:title=""/>
                <o:lock v:ext="edit" aspectratio="f"/>
              </v:line>
            </w:pict>
          </mc:Fallback>
        </mc:AlternateContent>
      </w:r>
    </w:p>
    <w:p w14:paraId="1D844E9C">
      <w:pPr>
        <w:pStyle w:val="2"/>
        <w:rPr>
          <w:sz w:val="28"/>
          <w:szCs w:val="28"/>
        </w:rPr>
      </w:pPr>
    </w:p>
    <w:p w14:paraId="58AF6AF4">
      <w:pPr>
        <w:pStyle w:val="2"/>
        <w:rPr>
          <w:sz w:val="28"/>
          <w:szCs w:val="28"/>
        </w:rPr>
      </w:pPr>
      <w:r>
        <w:rPr>
          <w:sz w:val="21"/>
        </w:rPr>
        <mc:AlternateContent>
          <mc:Choice Requires="wps">
            <w:drawing>
              <wp:anchor distT="0" distB="0" distL="114300" distR="114300" simplePos="0" relativeHeight="253530112"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14:paraId="22EFF4DC">
                            <w:pPr>
                              <w:jc w:val="center"/>
                              <w:rPr>
                                <w:sz w:val="32"/>
                                <w:szCs w:val="28"/>
                                <w:lang w:val="zh-CN"/>
                              </w:rPr>
                            </w:pPr>
                            <w:r>
                              <w:rPr>
                                <w:sz w:val="32"/>
                                <w:szCs w:val="28"/>
                                <w:lang w:val="zh-CN"/>
                              </w:rPr>
                              <w:t>审查</w:t>
                            </w:r>
                          </w:p>
                          <w:p w14:paraId="3BD204B4">
                            <w:pPr>
                              <w:jc w:val="left"/>
                              <w:rPr>
                                <w:lang w:val="zh-CN"/>
                              </w:rPr>
                            </w:pPr>
                          </w:p>
                          <w:p w14:paraId="3C87423F">
                            <w:pPr>
                              <w:jc w:val="left"/>
                              <w:rPr>
                                <w:lang w:val="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530112;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14:paraId="22EFF4DC">
                      <w:pPr>
                        <w:jc w:val="center"/>
                        <w:rPr>
                          <w:sz w:val="32"/>
                          <w:szCs w:val="28"/>
                          <w:lang w:val="zh-CN"/>
                        </w:rPr>
                      </w:pPr>
                      <w:r>
                        <w:rPr>
                          <w:sz w:val="32"/>
                          <w:szCs w:val="28"/>
                          <w:lang w:val="zh-CN"/>
                        </w:rPr>
                        <w:t>审查</w:t>
                      </w:r>
                    </w:p>
                    <w:p w14:paraId="3BD204B4">
                      <w:pPr>
                        <w:jc w:val="left"/>
                        <w:rPr>
                          <w:lang w:val="zh-CN"/>
                        </w:rPr>
                      </w:pPr>
                    </w:p>
                    <w:p w14:paraId="3C87423F">
                      <w:pPr>
                        <w:jc w:val="left"/>
                        <w:rPr>
                          <w:lang w:val="zh-CN"/>
                        </w:rPr>
                      </w:pPr>
                    </w:p>
                  </w:txbxContent>
                </v:textbox>
              </v:shape>
            </w:pict>
          </mc:Fallback>
        </mc:AlternateContent>
      </w:r>
    </w:p>
    <w:p w14:paraId="31030160">
      <w:pPr>
        <w:pStyle w:val="2"/>
        <w:rPr>
          <w:sz w:val="28"/>
          <w:szCs w:val="28"/>
        </w:rPr>
      </w:pPr>
    </w:p>
    <w:p w14:paraId="0EA0496F">
      <w:pPr>
        <w:pStyle w:val="2"/>
        <w:rPr>
          <w:sz w:val="28"/>
          <w:szCs w:val="28"/>
        </w:rPr>
      </w:pPr>
    </w:p>
    <w:p w14:paraId="1FD5F9EC">
      <w:pPr>
        <w:pStyle w:val="2"/>
        <w:rPr>
          <w:sz w:val="28"/>
          <w:szCs w:val="28"/>
        </w:rPr>
      </w:pPr>
      <w:r>
        <w:rPr>
          <w:sz w:val="21"/>
        </w:rPr>
        <mc:AlternateContent>
          <mc:Choice Requires="wps">
            <w:drawing>
              <wp:anchor distT="0" distB="0" distL="114300" distR="114300" simplePos="0" relativeHeight="253540352"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540352;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QxDK3YAAAA&#10;CQEAAA8AAAAAAAAAAQAgAAAAIgAAAGRycy9kb3ducmV2LnhtbFBLAQIUABQAAAAIAIdO4kCqGiQy&#10;VgIAAJcEAAAOAAAAAAAAAAEAIAAAACcBAABkcnMvZTJvRG9jLnhtbFBLBQYAAAAABgAGAFkBAADv&#10;BQ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14:paraId="5788E554">
      <w:pPr>
        <w:pStyle w:val="2"/>
        <w:rPr>
          <w:sz w:val="28"/>
          <w:szCs w:val="28"/>
        </w:rPr>
      </w:pPr>
    </w:p>
    <w:p w14:paraId="01AE1424">
      <w:pPr>
        <w:pStyle w:val="2"/>
        <w:rPr>
          <w:sz w:val="28"/>
          <w:szCs w:val="28"/>
        </w:rPr>
      </w:pPr>
      <w:r>
        <w:rPr>
          <w:sz w:val="21"/>
        </w:rPr>
        <mc:AlternateContent>
          <mc:Choice Requires="wps">
            <w:drawing>
              <wp:anchor distT="0" distB="0" distL="114300" distR="114300" simplePos="0" relativeHeight="253531136"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14:paraId="4BC2CA72">
                            <w:pPr>
                              <w:jc w:val="center"/>
                              <w:rPr>
                                <w:sz w:val="32"/>
                                <w:szCs w:val="28"/>
                                <w:lang w:val="zh-CN"/>
                              </w:rPr>
                            </w:pPr>
                            <w:r>
                              <w:rPr>
                                <w:rFonts w:hint="eastAsia"/>
                                <w:sz w:val="32"/>
                                <w:szCs w:val="28"/>
                                <w:lang w:val="zh-CN"/>
                              </w:rPr>
                              <w:t>决定</w:t>
                            </w:r>
                          </w:p>
                          <w:p w14:paraId="33F55C47">
                            <w:pPr>
                              <w:jc w:val="lef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531136;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14:paraId="4BC2CA72">
                      <w:pPr>
                        <w:jc w:val="center"/>
                        <w:rPr>
                          <w:sz w:val="32"/>
                          <w:szCs w:val="28"/>
                          <w:lang w:val="zh-CN"/>
                        </w:rPr>
                      </w:pPr>
                      <w:r>
                        <w:rPr>
                          <w:rFonts w:hint="eastAsia"/>
                          <w:sz w:val="32"/>
                          <w:szCs w:val="28"/>
                          <w:lang w:val="zh-CN"/>
                        </w:rPr>
                        <w:t>决定</w:t>
                      </w:r>
                    </w:p>
                    <w:p w14:paraId="33F55C47">
                      <w:pPr>
                        <w:jc w:val="left"/>
                      </w:pPr>
                    </w:p>
                  </w:txbxContent>
                </v:textbox>
              </v:shape>
            </w:pict>
          </mc:Fallback>
        </mc:AlternateContent>
      </w:r>
    </w:p>
    <w:p w14:paraId="28FEAAAF">
      <w:pPr>
        <w:pStyle w:val="2"/>
        <w:rPr>
          <w:sz w:val="28"/>
          <w:szCs w:val="28"/>
        </w:rPr>
      </w:pPr>
    </w:p>
    <w:p w14:paraId="08A9A749">
      <w:pPr>
        <w:pStyle w:val="2"/>
        <w:rPr>
          <w:sz w:val="28"/>
          <w:szCs w:val="28"/>
        </w:rPr>
      </w:pPr>
    </w:p>
    <w:p w14:paraId="5E094D12">
      <w:pPr>
        <w:pStyle w:val="2"/>
        <w:rPr>
          <w:sz w:val="28"/>
          <w:szCs w:val="28"/>
        </w:rPr>
      </w:pPr>
    </w:p>
    <w:p w14:paraId="14F18A3D">
      <w:pPr>
        <w:pStyle w:val="2"/>
        <w:rPr>
          <w:sz w:val="28"/>
          <w:szCs w:val="28"/>
        </w:rPr>
      </w:pPr>
    </w:p>
    <w:p w14:paraId="2AFA35A0">
      <w:pPr>
        <w:pStyle w:val="2"/>
        <w:rPr>
          <w:sz w:val="28"/>
          <w:szCs w:val="28"/>
        </w:rPr>
      </w:pPr>
    </w:p>
    <w:p w14:paraId="0EFDB77D">
      <w:pPr>
        <w:pStyle w:val="2"/>
        <w:rPr>
          <w:sz w:val="28"/>
          <w:szCs w:val="28"/>
        </w:rPr>
      </w:pPr>
    </w:p>
    <w:p w14:paraId="12923560">
      <w:pPr>
        <w:spacing w:line="400" w:lineRule="exact"/>
        <w:jc w:val="left"/>
        <w:rPr>
          <w:sz w:val="28"/>
          <w:szCs w:val="28"/>
        </w:rPr>
      </w:pPr>
      <w:r>
        <w:rPr>
          <w:rFonts w:hint="eastAsia"/>
          <w:sz w:val="28"/>
          <w:szCs w:val="28"/>
        </w:rPr>
        <w:t>承办机构：夏县瑶峰镇人民政府</w:t>
      </w:r>
    </w:p>
    <w:p w14:paraId="55607F42">
      <w:pPr>
        <w:spacing w:line="400" w:lineRule="exact"/>
        <w:jc w:val="left"/>
        <w:rPr>
          <w:sz w:val="28"/>
          <w:szCs w:val="28"/>
        </w:rPr>
      </w:pPr>
      <w:r>
        <w:rPr>
          <w:rFonts w:hint="eastAsia"/>
          <w:sz w:val="28"/>
          <w:szCs w:val="28"/>
        </w:rPr>
        <w:t>监督主体：夏县监察委员会派出瑶峰镇监察室</w:t>
      </w:r>
    </w:p>
    <w:p w14:paraId="53367A88">
      <w:pPr>
        <w:spacing w:line="400" w:lineRule="exact"/>
        <w:jc w:val="left"/>
        <w:rPr>
          <w:sz w:val="28"/>
          <w:szCs w:val="28"/>
        </w:rPr>
      </w:pPr>
      <w:r>
        <w:rPr>
          <w:rFonts w:hint="eastAsia"/>
          <w:sz w:val="28"/>
          <w:szCs w:val="28"/>
        </w:rPr>
        <w:t>监督电话：0359--8532740</w:t>
      </w:r>
    </w:p>
    <w:p w14:paraId="237A57B1">
      <w:pPr>
        <w:pStyle w:val="2"/>
        <w:sectPr>
          <w:pgSz w:w="11906" w:h="16838"/>
          <w:pgMar w:top="1440" w:right="1800" w:bottom="1440" w:left="1800" w:header="851" w:footer="992" w:gutter="0"/>
          <w:cols w:space="720" w:num="1"/>
          <w:docGrid w:type="lines" w:linePitch="312" w:charSpace="0"/>
        </w:sectPr>
      </w:pPr>
    </w:p>
    <w:p w14:paraId="46A84209">
      <w:pPr>
        <w:jc w:val="left"/>
        <w:rPr>
          <w:rFonts w:ascii="宋体" w:hAnsi="宋体" w:cs="宋体"/>
          <w:sz w:val="32"/>
          <w:szCs w:val="32"/>
        </w:rPr>
      </w:pPr>
      <w:r>
        <w:rPr>
          <w:rFonts w:hint="eastAsia" w:ascii="宋体" w:hAnsi="宋体" w:cs="宋体"/>
          <w:sz w:val="32"/>
          <w:szCs w:val="32"/>
        </w:rPr>
        <w:t>113.事项名称：设立乡村集体所有制企业的审核</w:t>
      </w:r>
    </w:p>
    <w:p w14:paraId="43DF15AB">
      <w:pPr>
        <w:pStyle w:val="2"/>
        <w:ind w:firstLine="640" w:firstLineChars="200"/>
        <w:rPr>
          <w:rFonts w:ascii="宋体" w:hAnsi="宋体" w:cs="宋体"/>
          <w:sz w:val="32"/>
          <w:szCs w:val="32"/>
        </w:rPr>
      </w:pPr>
      <w:r>
        <w:rPr>
          <w:rFonts w:hint="eastAsia" w:ascii="宋体" w:hAnsi="宋体" w:cs="宋体"/>
          <w:sz w:val="32"/>
          <w:szCs w:val="32"/>
        </w:rPr>
        <w:t>事项编码：4000-Z-08000-140827</w:t>
      </w:r>
    </w:p>
    <w:p w14:paraId="32AD12F8">
      <w:pPr>
        <w:pStyle w:val="2"/>
      </w:pPr>
    </w:p>
    <w:p w14:paraId="31540244">
      <w:pPr>
        <w:pStyle w:val="2"/>
      </w:pPr>
    </w:p>
    <w:p w14:paraId="1E68FAC0">
      <w:pPr>
        <w:pStyle w:val="2"/>
      </w:pPr>
    </w:p>
    <w:p w14:paraId="2DB3B857">
      <w:pPr>
        <w:pStyle w:val="2"/>
      </w:pPr>
    </w:p>
    <w:p w14:paraId="0E581C1C">
      <w:pPr>
        <w:pStyle w:val="2"/>
      </w:pPr>
    </w:p>
    <w:p w14:paraId="615D8EC5">
      <w:pPr>
        <w:pStyle w:val="2"/>
      </w:pPr>
    </w:p>
    <w:p w14:paraId="503398E7">
      <w:pPr>
        <w:pStyle w:val="2"/>
      </w:pPr>
      <w:r>
        <w:rPr>
          <w:sz w:val="21"/>
        </w:rPr>
        <mc:AlternateContent>
          <mc:Choice Requires="wps">
            <w:drawing>
              <wp:anchor distT="0" distB="0" distL="114300" distR="114300" simplePos="0" relativeHeight="253541376"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14:paraId="1E96006F">
                            <w:pPr>
                              <w:jc w:val="center"/>
                              <w:rPr>
                                <w:sz w:val="28"/>
                              </w:rPr>
                            </w:pPr>
                            <w:r>
                              <w:rPr>
                                <w:rFonts w:hint="eastAsia"/>
                                <w:sz w:val="28"/>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541376;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14:paraId="1E96006F">
                      <w:pPr>
                        <w:jc w:val="center"/>
                        <w:rPr>
                          <w:sz w:val="28"/>
                        </w:rPr>
                      </w:pPr>
                      <w:r>
                        <w:rPr>
                          <w:rFonts w:hint="eastAsia"/>
                          <w:sz w:val="28"/>
                        </w:rPr>
                        <w:t>送达</w:t>
                      </w:r>
                    </w:p>
                  </w:txbxContent>
                </v:textbox>
              </v:shape>
            </w:pict>
          </mc:Fallback>
        </mc:AlternateContent>
      </w:r>
    </w:p>
    <w:p w14:paraId="0FE920A5">
      <w:pPr>
        <w:pStyle w:val="2"/>
      </w:pPr>
    </w:p>
    <w:p w14:paraId="2E7EC621">
      <w:pPr>
        <w:pStyle w:val="2"/>
      </w:pPr>
      <w:r>
        <w:rPr>
          <w:sz w:val="21"/>
        </w:rPr>
        <mc:AlternateContent>
          <mc:Choice Requires="wps">
            <w:drawing>
              <wp:anchor distT="0" distB="0" distL="114300" distR="114300" simplePos="0" relativeHeight="253542400"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542400;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hdLl2wAAAA0BAAAPAAAAAAAAAAEAIAAAACIAAABkcnMvZG93bnJldi54bWxQSwECFAAUAAAACACH&#10;TuJA1ZX0mFoCAACoBAAADgAAAAAAAAABACAAAAAqAQAAZHJzL2Uyb0RvYy54bWxQSwUGAAAAAAYA&#10;BgBZAQAA9gU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0D6438DE">
      <w:pPr>
        <w:pStyle w:val="2"/>
      </w:pPr>
      <w:r>
        <mc:AlternateContent>
          <mc:Choice Requires="wps">
            <w:drawing>
              <wp:anchor distT="0" distB="0" distL="114300" distR="114300" simplePos="0" relativeHeight="25171968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9.8pt;margin-top:3.15pt;height:34.5pt;width:0.05pt;z-index:25171968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3l1f2AAAAAgBAAAPAAAAAAAAAAEAIAAAACIAAABkcnMvZG93bnJldi54bWxQ&#10;SwECFAAUAAAACACHTuJAhpTMSPcBAADgAwAADgAAAAAAAAABACAAAAAnAQAAZHJzL2Uyb0RvYy54&#10;bWxQSwUGAAAAAAYABgBZAQAAkAUAAAAA&#10;">
                <v:fill on="f" focussize="0,0"/>
                <v:stroke color="#000000" joinstyle="round" endarrow="open"/>
                <v:imagedata o:title=""/>
                <o:lock v:ext="edit" aspectratio="f"/>
              </v:line>
            </w:pict>
          </mc:Fallback>
        </mc:AlternateContent>
      </w:r>
    </w:p>
    <w:p w14:paraId="2BEE0383">
      <w:pPr>
        <w:pStyle w:val="2"/>
      </w:pPr>
    </w:p>
    <w:p w14:paraId="3BDA7EE0">
      <w:pPr>
        <w:pStyle w:val="2"/>
      </w:pPr>
    </w:p>
    <w:p w14:paraId="21F31F68">
      <w:pPr>
        <w:pStyle w:val="2"/>
      </w:pPr>
      <w:r>
        <w:rPr>
          <w:sz w:val="21"/>
        </w:rPr>
        <mc:AlternateContent>
          <mc:Choice Requires="wps">
            <w:drawing>
              <wp:anchor distT="0" distB="0" distL="114300" distR="114300" simplePos="0" relativeHeight="253543424"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14:paraId="07A4D106">
                            <w:pPr>
                              <w:jc w:val="center"/>
                              <w:rPr>
                                <w:sz w:val="28"/>
                                <w:szCs w:val="28"/>
                              </w:rPr>
                            </w:pPr>
                            <w:r>
                              <w:rPr>
                                <w:rFonts w:hint="eastAsia"/>
                                <w:sz w:val="28"/>
                                <w:szCs w:val="28"/>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543424;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14:paraId="07A4D106">
                      <w:pPr>
                        <w:jc w:val="center"/>
                        <w:rPr>
                          <w:sz w:val="28"/>
                          <w:szCs w:val="28"/>
                        </w:rPr>
                      </w:pPr>
                      <w:r>
                        <w:rPr>
                          <w:rFonts w:hint="eastAsia"/>
                          <w:sz w:val="28"/>
                          <w:szCs w:val="28"/>
                        </w:rPr>
                        <w:t>申请</w:t>
                      </w:r>
                    </w:p>
                  </w:txbxContent>
                </v:textbox>
              </v:shape>
            </w:pict>
          </mc:Fallback>
        </mc:AlternateContent>
      </w:r>
    </w:p>
    <w:p w14:paraId="114A37BC">
      <w:pPr>
        <w:pStyle w:val="2"/>
      </w:pPr>
    </w:p>
    <w:p w14:paraId="70D79981">
      <w:pPr>
        <w:pStyle w:val="2"/>
      </w:pPr>
    </w:p>
    <w:p w14:paraId="2D2D3280">
      <w:pPr>
        <w:pStyle w:val="2"/>
      </w:pPr>
    </w:p>
    <w:p w14:paraId="486B1E86">
      <w:pPr>
        <w:jc w:val="left"/>
      </w:pPr>
      <w:r>
        <mc:AlternateContent>
          <mc:Choice Requires="wps">
            <w:drawing>
              <wp:anchor distT="0" distB="0" distL="114300" distR="114300" simplePos="0" relativeHeight="25172070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192.1pt;margin-top:8.7pt;height:30pt;width:0.7pt;z-index:25172070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krXZzYAAAACQEAAA8AAAAAAAAAAQAgAAAAIgAAAGRycy9k&#10;b3ducmV2LnhtbFBLAQIUABQAAAAIAIdO4kASPOaZAgIAAOsDAAAOAAAAAAAAAAEAIAAAACcBAABk&#10;cnMvZTJvRG9jLnhtbFBLBQYAAAAABgAGAFkBAACbBQAAAAA=&#10;">
                <v:fill on="f" focussize="0,0"/>
                <v:stroke color="#000000" joinstyle="round" endarrow="open"/>
                <v:imagedata o:title=""/>
                <o:lock v:ext="edit" aspectratio="f"/>
              </v:line>
            </w:pict>
          </mc:Fallback>
        </mc:AlternateContent>
      </w:r>
    </w:p>
    <w:p w14:paraId="335876C5">
      <w:pPr>
        <w:pStyle w:val="2"/>
      </w:pPr>
      <w:r>
        <w:rPr>
          <w:sz w:val="21"/>
        </w:rPr>
        <mc:AlternateContent>
          <mc:Choice Requires="wps">
            <w:drawing>
              <wp:anchor distT="0" distB="0" distL="114300" distR="114300" simplePos="0" relativeHeight="253545472"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545472;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RYnJ2wAAAA0BAAAPAAAAAAAAAAEAIAAAACIAAABkcnMvZG93bnJldi54bWxQSwECFAAUAAAACACH&#10;TuJAEGAB6VoCAACoBAAADgAAAAAAAAABACAAAAAqAQAAZHJzL2Uyb0RvYy54bWxQSwUGAAAAAAYA&#10;BgBZAQAA9gU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40AEA6FA">
      <w:pPr>
        <w:pStyle w:val="2"/>
      </w:pPr>
      <w:r>
        <w:rPr>
          <w:sz w:val="21"/>
        </w:rPr>
        <mc:AlternateContent>
          <mc:Choice Requires="wps">
            <w:drawing>
              <wp:anchor distT="0" distB="0" distL="114300" distR="114300" simplePos="0" relativeHeight="253548544"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14:paraId="10BB5F9C">
                            <w:pPr>
                              <w:jc w:val="center"/>
                              <w:rPr>
                                <w:sz w:val="28"/>
                              </w:rPr>
                            </w:pPr>
                            <w:r>
                              <w:rPr>
                                <w:rFonts w:hint="eastAsia"/>
                                <w:sz w:val="28"/>
                              </w:rPr>
                              <w:t>受理</w:t>
                            </w:r>
                          </w:p>
                          <w:p w14:paraId="0A5CC575">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548544;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14:paraId="10BB5F9C">
                      <w:pPr>
                        <w:jc w:val="center"/>
                        <w:rPr>
                          <w:sz w:val="28"/>
                        </w:rPr>
                      </w:pPr>
                      <w:r>
                        <w:rPr>
                          <w:rFonts w:hint="eastAsia"/>
                          <w:sz w:val="28"/>
                        </w:rPr>
                        <w:t>受理</w:t>
                      </w:r>
                    </w:p>
                    <w:p w14:paraId="0A5CC575">
                      <w:pPr>
                        <w:jc w:val="center"/>
                      </w:pPr>
                    </w:p>
                  </w:txbxContent>
                </v:textbox>
              </v:shape>
            </w:pict>
          </mc:Fallback>
        </mc:AlternateContent>
      </w:r>
    </w:p>
    <w:p w14:paraId="69D35449">
      <w:pPr>
        <w:pStyle w:val="2"/>
      </w:pPr>
      <w:r>
        <w:rPr>
          <w:sz w:val="21"/>
        </w:rPr>
        <mc:AlternateContent>
          <mc:Choice Requires="wps">
            <w:drawing>
              <wp:anchor distT="0" distB="0" distL="114300" distR="114300" simplePos="0" relativeHeight="253544448"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14:paraId="37726A2C">
                            <w:pPr>
                              <w:jc w:val="left"/>
                            </w:pPr>
                            <w:r>
                              <w:rPr>
                                <w:rFonts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544448;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14:paraId="37726A2C">
                      <w:pPr>
                        <w:jc w:val="left"/>
                      </w:pPr>
                      <w:r>
                        <w:rPr>
                          <w:rFonts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14:paraId="5F191291">
      <w:pPr>
        <w:pStyle w:val="2"/>
      </w:pPr>
    </w:p>
    <w:p w14:paraId="4C2BBF23">
      <w:pPr>
        <w:pStyle w:val="2"/>
      </w:pPr>
      <w:r>
        <mc:AlternateContent>
          <mc:Choice Requires="wps">
            <w:drawing>
              <wp:anchor distT="0" distB="0" distL="114300" distR="114300" simplePos="0" relativeHeight="25182003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79.05pt;margin-top:8.2pt;height:0.05pt;width:21.75pt;z-index:25182003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mlgA2AAAAAkBAAAPAAAAAAAAAAEAIAAAACIAAABkcnMvZG93bnJldi54bWxQSwEC&#10;FAAUAAAACACHTuJAbpPppfQBAADgAwAADgAAAAAAAAABACAAAAAnAQAAZHJzL2Uyb0RvYy54bWxQ&#10;SwUGAAAAAAYABgBZAQAAjQUAAAAA&#10;">
                <v:fill on="f" focussize="0,0"/>
                <v:stroke color="#000000" joinstyle="round" endarrow="open"/>
                <v:imagedata o:title=""/>
                <o:lock v:ext="edit" aspectratio="f"/>
              </v:line>
            </w:pict>
          </mc:Fallback>
        </mc:AlternateContent>
      </w:r>
    </w:p>
    <w:p w14:paraId="323240E9">
      <w:pPr>
        <w:pStyle w:val="2"/>
      </w:pPr>
    </w:p>
    <w:p w14:paraId="7944006A">
      <w:pPr>
        <w:pStyle w:val="2"/>
      </w:pPr>
      <w:r>
        <mc:AlternateContent>
          <mc:Choice Requires="wps">
            <w:drawing>
              <wp:anchor distT="0" distB="0" distL="114300" distR="114300" simplePos="0" relativeHeight="25182105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92.8pt;margin-top:9.25pt;height:32.25pt;width:0.05pt;z-index:25182105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mo0bNgAAAAJAQAADwAAAAAAAAABACAAAAAiAAAAZHJzL2Rvd25yZXYueG1sUEsB&#10;AhQAFAAAAAgAh07iQAyVmZT1AQAA4AMAAA4AAAAAAAAAAQAgAAAAJwEAAGRycy9lMm9Eb2MueG1s&#10;UEsFBgAAAAAGAAYAWQEAAI4FAAAAAA==&#10;">
                <v:fill on="f" focussize="0,0"/>
                <v:stroke color="#000000" joinstyle="round" endarrow="open"/>
                <v:imagedata o:title=""/>
                <o:lock v:ext="edit" aspectratio="f"/>
              </v:line>
            </w:pict>
          </mc:Fallback>
        </mc:AlternateContent>
      </w:r>
    </w:p>
    <w:p w14:paraId="2D47F71B">
      <w:pPr>
        <w:pStyle w:val="2"/>
      </w:pPr>
    </w:p>
    <w:p w14:paraId="0C3751BF">
      <w:pPr>
        <w:pStyle w:val="2"/>
      </w:pPr>
    </w:p>
    <w:p w14:paraId="70983E14">
      <w:pPr>
        <w:pStyle w:val="2"/>
      </w:pPr>
    </w:p>
    <w:p w14:paraId="390F9E92">
      <w:pPr>
        <w:pStyle w:val="2"/>
      </w:pPr>
      <w:r>
        <w:rPr>
          <w:sz w:val="21"/>
        </w:rPr>
        <mc:AlternateContent>
          <mc:Choice Requires="wps">
            <w:drawing>
              <wp:anchor distT="0" distB="0" distL="114300" distR="114300" simplePos="0" relativeHeight="253547520"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14:paraId="0E636B5D">
                            <w:pPr>
                              <w:jc w:val="center"/>
                              <w:rPr>
                                <w:sz w:val="28"/>
                              </w:rPr>
                            </w:pPr>
                            <w:r>
                              <w:rPr>
                                <w:rFonts w:hint="eastAsia"/>
                                <w:sz w:val="28"/>
                              </w:rPr>
                              <w:t>审查</w:t>
                            </w:r>
                          </w:p>
                          <w:p w14:paraId="50E169A4">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547520;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14:paraId="0E636B5D">
                      <w:pPr>
                        <w:jc w:val="center"/>
                        <w:rPr>
                          <w:sz w:val="28"/>
                        </w:rPr>
                      </w:pPr>
                      <w:r>
                        <w:rPr>
                          <w:rFonts w:hint="eastAsia"/>
                          <w:sz w:val="28"/>
                        </w:rPr>
                        <w:t>审查</w:t>
                      </w:r>
                    </w:p>
                    <w:p w14:paraId="50E169A4">
                      <w:pPr>
                        <w:jc w:val="center"/>
                      </w:pPr>
                    </w:p>
                  </w:txbxContent>
                </v:textbox>
              </v:shape>
            </w:pict>
          </mc:Fallback>
        </mc:AlternateContent>
      </w:r>
    </w:p>
    <w:p w14:paraId="309F9F5A">
      <w:pPr>
        <w:pStyle w:val="2"/>
      </w:pPr>
    </w:p>
    <w:p w14:paraId="45051807">
      <w:pPr>
        <w:pStyle w:val="2"/>
      </w:pPr>
    </w:p>
    <w:p w14:paraId="0931508E">
      <w:pPr>
        <w:pStyle w:val="2"/>
      </w:pPr>
    </w:p>
    <w:p w14:paraId="189977BE">
      <w:pPr>
        <w:pStyle w:val="2"/>
      </w:pPr>
    </w:p>
    <w:p w14:paraId="5A9E2DAC">
      <w:pPr>
        <w:pStyle w:val="2"/>
      </w:pPr>
      <w:r>
        <mc:AlternateContent>
          <mc:Choice Requires="wps">
            <w:drawing>
              <wp:anchor distT="0" distB="0" distL="114300" distR="114300" simplePos="0" relativeHeight="25178624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8624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TdnD1QAAAAgBAAAPAAAAAAAAAAEAIAAAACIAAABk&#10;cnMvZG93bnJldi54bWxQSwECFAAUAAAACACHTuJAb8S/GAkCAAD8AwAADgAAAAAAAAABACAAAAAk&#10;AQAAZHJzL2Uyb0RvYy54bWxQSwUGAAAAAAYABgBZAQAAnwUAAAAA&#10;">
                <v:fill on="f" focussize="0,0"/>
                <v:stroke color="#000000" joinstyle="round" endarrow="open"/>
                <v:imagedata o:title=""/>
                <o:lock v:ext="edit" aspectratio="f"/>
              </v:shape>
            </w:pict>
          </mc:Fallback>
        </mc:AlternateContent>
      </w:r>
    </w:p>
    <w:p w14:paraId="6B072C4E">
      <w:pPr>
        <w:pStyle w:val="2"/>
      </w:pPr>
    </w:p>
    <w:p w14:paraId="34AD4456">
      <w:pPr>
        <w:pStyle w:val="2"/>
      </w:pPr>
    </w:p>
    <w:p w14:paraId="3B404397">
      <w:pPr>
        <w:pStyle w:val="2"/>
      </w:pPr>
      <w:r>
        <w:rPr>
          <w:sz w:val="21"/>
        </w:rPr>
        <mc:AlternateContent>
          <mc:Choice Requires="wps">
            <w:drawing>
              <wp:anchor distT="0" distB="0" distL="114300" distR="114300" simplePos="0" relativeHeight="253546496"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14:paraId="5ED0E037">
                            <w:pPr>
                              <w:jc w:val="center"/>
                              <w:rPr>
                                <w:sz w:val="28"/>
                                <w:szCs w:val="28"/>
                              </w:rPr>
                            </w:pPr>
                            <w:r>
                              <w:rPr>
                                <w:rFonts w:hint="eastAsia"/>
                                <w:sz w:val="28"/>
                                <w:szCs w:val="28"/>
                              </w:rPr>
                              <w:t>决定</w:t>
                            </w:r>
                          </w:p>
                          <w:p w14:paraId="0F7D2935">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546496;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14:paraId="5ED0E037">
                      <w:pPr>
                        <w:jc w:val="center"/>
                        <w:rPr>
                          <w:sz w:val="28"/>
                          <w:szCs w:val="28"/>
                        </w:rPr>
                      </w:pPr>
                      <w:r>
                        <w:rPr>
                          <w:rFonts w:hint="eastAsia"/>
                          <w:sz w:val="28"/>
                          <w:szCs w:val="28"/>
                        </w:rPr>
                        <w:t>决定</w:t>
                      </w:r>
                    </w:p>
                    <w:p w14:paraId="0F7D2935">
                      <w:pPr>
                        <w:jc w:val="center"/>
                      </w:pPr>
                    </w:p>
                  </w:txbxContent>
                </v:textbox>
              </v:shape>
            </w:pict>
          </mc:Fallback>
        </mc:AlternateContent>
      </w:r>
    </w:p>
    <w:p w14:paraId="2DFA62D5">
      <w:pPr>
        <w:pStyle w:val="2"/>
        <w:rPr>
          <w:sz w:val="28"/>
          <w:szCs w:val="28"/>
        </w:rPr>
      </w:pPr>
    </w:p>
    <w:p w14:paraId="5805F167">
      <w:pPr>
        <w:pStyle w:val="2"/>
        <w:rPr>
          <w:sz w:val="28"/>
          <w:szCs w:val="28"/>
        </w:rPr>
      </w:pPr>
    </w:p>
    <w:p w14:paraId="7810F73F">
      <w:pPr>
        <w:pStyle w:val="2"/>
        <w:rPr>
          <w:sz w:val="28"/>
          <w:szCs w:val="28"/>
        </w:rPr>
      </w:pPr>
    </w:p>
    <w:p w14:paraId="0C509EB4">
      <w:pPr>
        <w:pStyle w:val="2"/>
        <w:rPr>
          <w:sz w:val="28"/>
          <w:szCs w:val="28"/>
        </w:rPr>
      </w:pPr>
    </w:p>
    <w:p w14:paraId="5130DAFA">
      <w:pPr>
        <w:pStyle w:val="2"/>
        <w:rPr>
          <w:sz w:val="28"/>
          <w:szCs w:val="28"/>
        </w:rPr>
      </w:pPr>
    </w:p>
    <w:p w14:paraId="1486245F">
      <w:pPr>
        <w:pStyle w:val="2"/>
        <w:rPr>
          <w:sz w:val="28"/>
          <w:szCs w:val="28"/>
        </w:rPr>
      </w:pPr>
    </w:p>
    <w:p w14:paraId="4563F5FE">
      <w:pPr>
        <w:pStyle w:val="2"/>
        <w:rPr>
          <w:sz w:val="28"/>
          <w:szCs w:val="28"/>
        </w:rPr>
      </w:pPr>
    </w:p>
    <w:p w14:paraId="15AFF161">
      <w:pPr>
        <w:pStyle w:val="2"/>
        <w:rPr>
          <w:sz w:val="28"/>
          <w:szCs w:val="28"/>
        </w:rPr>
      </w:pPr>
    </w:p>
    <w:p w14:paraId="0076A2A7">
      <w:pPr>
        <w:pStyle w:val="2"/>
        <w:rPr>
          <w:sz w:val="28"/>
          <w:szCs w:val="28"/>
        </w:rPr>
      </w:pPr>
    </w:p>
    <w:p w14:paraId="6F2DDED1">
      <w:pPr>
        <w:pStyle w:val="2"/>
        <w:rPr>
          <w:sz w:val="28"/>
          <w:szCs w:val="28"/>
        </w:rPr>
      </w:pPr>
    </w:p>
    <w:p w14:paraId="55BD29D0">
      <w:pPr>
        <w:spacing w:line="400" w:lineRule="exact"/>
        <w:jc w:val="left"/>
        <w:rPr>
          <w:sz w:val="28"/>
          <w:szCs w:val="28"/>
        </w:rPr>
      </w:pPr>
      <w:r>
        <w:rPr>
          <w:rFonts w:hint="eastAsia"/>
          <w:sz w:val="28"/>
          <w:szCs w:val="28"/>
        </w:rPr>
        <w:t>承办机构：夏县瑶峰镇人民政府</w:t>
      </w:r>
    </w:p>
    <w:p w14:paraId="59EA6DDF">
      <w:pPr>
        <w:spacing w:line="400" w:lineRule="exact"/>
        <w:jc w:val="left"/>
        <w:rPr>
          <w:sz w:val="28"/>
          <w:szCs w:val="28"/>
        </w:rPr>
      </w:pPr>
      <w:r>
        <w:rPr>
          <w:rFonts w:hint="eastAsia"/>
          <w:sz w:val="28"/>
          <w:szCs w:val="28"/>
        </w:rPr>
        <w:t>监督主体：夏县监察委员会派出瑶峰镇监察室</w:t>
      </w:r>
    </w:p>
    <w:p w14:paraId="0ACC5362">
      <w:pPr>
        <w:spacing w:line="400" w:lineRule="exact"/>
        <w:jc w:val="left"/>
        <w:rPr>
          <w:sz w:val="28"/>
          <w:szCs w:val="28"/>
        </w:rPr>
      </w:pPr>
      <w:r>
        <w:rPr>
          <w:rFonts w:hint="eastAsia"/>
          <w:sz w:val="28"/>
          <w:szCs w:val="28"/>
        </w:rPr>
        <w:t>监督电话：0359--8532740</w:t>
      </w:r>
    </w:p>
    <w:p w14:paraId="7EBEE487">
      <w:pPr>
        <w:pStyle w:val="2"/>
      </w:pPr>
    </w:p>
    <w:p w14:paraId="2DBA3D16">
      <w:pPr>
        <w:pStyle w:val="2"/>
        <w:sectPr>
          <w:pgSz w:w="11906" w:h="16838"/>
          <w:pgMar w:top="1440" w:right="1800" w:bottom="1440" w:left="1800" w:header="851" w:footer="992" w:gutter="0"/>
          <w:cols w:space="720" w:num="1"/>
          <w:docGrid w:type="lines" w:linePitch="312" w:charSpace="0"/>
        </w:sectPr>
      </w:pPr>
    </w:p>
    <w:p w14:paraId="7B9E5D72">
      <w:pPr>
        <w:jc w:val="left"/>
        <w:rPr>
          <w:rFonts w:ascii="宋体" w:hAnsi="宋体" w:cs="宋体"/>
          <w:sz w:val="32"/>
          <w:szCs w:val="32"/>
        </w:rPr>
      </w:pPr>
      <w:r>
        <w:rPr>
          <w:rFonts w:hint="eastAsia" w:ascii="宋体" w:hAnsi="宋体" w:cs="宋体"/>
          <w:sz w:val="32"/>
          <w:szCs w:val="32"/>
        </w:rPr>
        <w:t>114.事项名称：城市低收入住房困难家庭信息审核</w:t>
      </w:r>
    </w:p>
    <w:p w14:paraId="58BF14C5">
      <w:pPr>
        <w:pStyle w:val="2"/>
        <w:ind w:firstLine="640" w:firstLineChars="200"/>
        <w:rPr>
          <w:rFonts w:ascii="宋体" w:hAnsi="宋体" w:cs="宋体"/>
          <w:sz w:val="32"/>
          <w:szCs w:val="32"/>
        </w:rPr>
      </w:pPr>
      <w:r>
        <w:rPr>
          <w:rFonts w:hint="eastAsia" w:ascii="宋体" w:hAnsi="宋体" w:cs="宋体"/>
          <w:sz w:val="32"/>
          <w:szCs w:val="32"/>
        </w:rPr>
        <w:t>事项编码：4000-Z-08100-140827</w:t>
      </w:r>
    </w:p>
    <w:p w14:paraId="701D0F28">
      <w:pPr>
        <w:pStyle w:val="2"/>
        <w:rPr>
          <w:rFonts w:ascii="宋体" w:hAnsi="宋体" w:cs="宋体"/>
          <w:sz w:val="32"/>
          <w:szCs w:val="32"/>
        </w:rPr>
      </w:pPr>
    </w:p>
    <w:p w14:paraId="4475068E">
      <w:pPr>
        <w:pStyle w:val="2"/>
        <w:rPr>
          <w:rFonts w:ascii="宋体" w:hAnsi="宋体" w:cs="宋体"/>
          <w:sz w:val="32"/>
          <w:szCs w:val="32"/>
        </w:rPr>
      </w:pPr>
    </w:p>
    <w:p w14:paraId="15CAD6A4">
      <w:pPr>
        <w:spacing w:line="400" w:lineRule="exact"/>
        <w:jc w:val="left"/>
        <w:rPr>
          <w:sz w:val="28"/>
          <w:szCs w:val="28"/>
        </w:rPr>
      </w:pPr>
      <w:r>
        <mc:AlternateContent>
          <mc:Choice Requires="wps">
            <w:drawing>
              <wp:anchor distT="0" distB="0" distL="114300" distR="114300" simplePos="0" relativeHeight="253549568"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254A9BA">
                            <w:pPr>
                              <w:jc w:val="center"/>
                              <w:rPr>
                                <w:sz w:val="28"/>
                                <w:szCs w:val="28"/>
                              </w:rPr>
                            </w:pPr>
                            <w:r>
                              <w:rPr>
                                <w:rFonts w:hint="eastAsia"/>
                                <w:sz w:val="28"/>
                                <w:szCs w:val="28"/>
                              </w:rPr>
                              <w:t>送达</w:t>
                            </w:r>
                          </w:p>
                          <w:p w14:paraId="0986B679">
                            <w:pPr>
                              <w:jc w:val="center"/>
                            </w:pP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549568;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4254A9BA">
                      <w:pPr>
                        <w:jc w:val="center"/>
                        <w:rPr>
                          <w:sz w:val="28"/>
                          <w:szCs w:val="28"/>
                        </w:rPr>
                      </w:pPr>
                      <w:r>
                        <w:rPr>
                          <w:rFonts w:hint="eastAsia"/>
                          <w:sz w:val="28"/>
                          <w:szCs w:val="28"/>
                        </w:rPr>
                        <w:t>送达</w:t>
                      </w:r>
                    </w:p>
                    <w:p w14:paraId="0986B679">
                      <w:pPr>
                        <w:jc w:val="center"/>
                      </w:pPr>
                    </w:p>
                  </w:txbxContent>
                </v:textbox>
              </v:shape>
            </w:pict>
          </mc:Fallback>
        </mc:AlternateContent>
      </w:r>
    </w:p>
    <w:p w14:paraId="39E37AED">
      <w:pPr>
        <w:spacing w:line="400" w:lineRule="exact"/>
        <w:jc w:val="left"/>
        <w:rPr>
          <w:sz w:val="28"/>
          <w:szCs w:val="28"/>
        </w:rPr>
      </w:pPr>
    </w:p>
    <w:p w14:paraId="2809D76D">
      <w:pPr>
        <w:spacing w:line="400" w:lineRule="exact"/>
        <w:jc w:val="left"/>
        <w:rPr>
          <w:sz w:val="28"/>
          <w:szCs w:val="28"/>
        </w:rPr>
      </w:pPr>
      <w:r>
        <mc:AlternateContent>
          <mc:Choice Requires="wps">
            <w:drawing>
              <wp:anchor distT="0" distB="0" distL="114300" distR="114300" simplePos="0" relativeHeight="25178726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8726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kOPS9YAAAAKAQAA&#10;DwAAAAAAAAABACAAAAAiAAAAZHJzL2Rvd25yZXYueG1sUEsBAhQAFAAAAAgAh07iQNXYB/tUAgAA&#10;pQQAAA4AAAAAAAAAAQAgAAAAJQEAAGRycy9lMm9Eb2MueG1sUEsFBgAAAAAGAAYAWQEAAOsFAAAA&#10;AA==&#10;">
                <v:fill on="f" focussize="0,0"/>
                <v:stroke color="#000000" joinstyle="round" endarrow="open"/>
                <v:imagedata o:title=""/>
                <o:lock v:ext="edit" aspectratio="f"/>
                <v:shadow on="t" color="#000000" opacity="22936f" offset="0pt,1.81102362204724pt" origin="0f,32768f" matrix="65536f,0f,0f,65536f"/>
              </v:shape>
            </w:pict>
          </mc:Fallback>
        </mc:AlternateContent>
      </w:r>
      <w:r>
        <mc:AlternateContent>
          <mc:Choice Requires="wps">
            <w:drawing>
              <wp:anchor distT="0" distB="0" distL="114300" distR="114300" simplePos="0" relativeHeight="253556736"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556736;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63gW2wAAABEBAAAPAAAAAAAAAAEAIAAAACIAAABkcnMvZG93bnJldi54bWxQSwECFAAUAAAACACH&#10;TuJAv9upNFoCAACqBAAADgAAAAAAAAABACAAAAAqAQAAZHJzL2Uyb0RvYy54bWxQSwUGAAAAAAYA&#10;BgBZAQAA9g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9FCAA68">
      <w:pPr>
        <w:spacing w:line="400" w:lineRule="exact"/>
        <w:jc w:val="left"/>
        <w:rPr>
          <w:sz w:val="28"/>
          <w:szCs w:val="28"/>
        </w:rPr>
      </w:pPr>
    </w:p>
    <w:p w14:paraId="2A01CCE6">
      <w:pPr>
        <w:spacing w:line="400" w:lineRule="exact"/>
        <w:jc w:val="left"/>
        <w:rPr>
          <w:sz w:val="28"/>
          <w:szCs w:val="28"/>
        </w:rPr>
      </w:pPr>
      <w:r>
        <mc:AlternateContent>
          <mc:Choice Requires="wps">
            <w:drawing>
              <wp:anchor distT="0" distB="0" distL="114300" distR="114300" simplePos="0" relativeHeight="253552640"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14:paraId="4533712D">
                            <w:pPr>
                              <w:jc w:val="left"/>
                              <w:rPr>
                                <w:sz w:val="24"/>
                              </w:rPr>
                            </w:pPr>
                            <w:r>
                              <w:rPr>
                                <w:rFonts w:hint="eastAsia"/>
                                <w:sz w:val="24"/>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552640;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14:paraId="4533712D">
                      <w:pPr>
                        <w:jc w:val="left"/>
                        <w:rPr>
                          <w:sz w:val="24"/>
                        </w:rPr>
                      </w:pPr>
                      <w:r>
                        <w:rPr>
                          <w:rFonts w:hint="eastAsia"/>
                          <w:sz w:val="24"/>
                        </w:rPr>
                        <w:t>提前公示依法应当提交的材料</w:t>
                      </w:r>
                    </w:p>
                  </w:txbxContent>
                </v:textbox>
              </v:shape>
            </w:pict>
          </mc:Fallback>
        </mc:AlternateContent>
      </w:r>
      <w:r>
        <mc:AlternateContent>
          <mc:Choice Requires="wps">
            <w:drawing>
              <wp:anchor distT="0" distB="0" distL="114300" distR="114300" simplePos="0" relativeHeight="253550592"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074F153">
                            <w:pPr>
                              <w:jc w:val="left"/>
                              <w:rPr>
                                <w:rFonts w:ascii="Times New Roman" w:hAnsi="Times New Roman"/>
                                <w:sz w:val="24"/>
                              </w:rPr>
                            </w:pPr>
                            <w:r>
                              <w:rPr>
                                <w:rFonts w:hint="eastAsia" w:ascii="Times New Roman" w:hAnsi="Times New Roman"/>
                                <w:sz w:val="24"/>
                              </w:rPr>
                              <w:t>不予受理</w:t>
                            </w:r>
                          </w:p>
                          <w:p w14:paraId="64A51FDE">
                            <w:pPr>
                              <w:jc w:val="left"/>
                            </w:pPr>
                            <w:r>
                              <w:rPr>
                                <w:rFonts w:hint="eastAsia" w:ascii="Times New Roman" w:hAnsi="Times New Roman"/>
                                <w:sz w:val="24"/>
                              </w:rPr>
                              <w:t>并告知理由</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550592;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14:paraId="2074F153">
                      <w:pPr>
                        <w:jc w:val="left"/>
                        <w:rPr>
                          <w:rFonts w:ascii="Times New Roman" w:hAnsi="Times New Roman"/>
                          <w:sz w:val="24"/>
                        </w:rPr>
                      </w:pPr>
                      <w:r>
                        <w:rPr>
                          <w:rFonts w:hint="eastAsia" w:ascii="Times New Roman" w:hAnsi="Times New Roman"/>
                          <w:sz w:val="24"/>
                        </w:rPr>
                        <w:t>不予受理</w:t>
                      </w:r>
                    </w:p>
                    <w:p w14:paraId="64A51FDE">
                      <w:pPr>
                        <w:jc w:val="left"/>
                      </w:pPr>
                      <w:r>
                        <w:rPr>
                          <w:rFonts w:hint="eastAsia" w:ascii="Times New Roman" w:hAnsi="Times New Roman"/>
                          <w:sz w:val="24"/>
                        </w:rPr>
                        <w:t>并告知理由</w:t>
                      </w:r>
                    </w:p>
                  </w:txbxContent>
                </v:textbox>
              </v:shape>
            </w:pict>
          </mc:Fallback>
        </mc:AlternateContent>
      </w:r>
    </w:p>
    <w:p w14:paraId="2BF5F645">
      <w:pPr>
        <w:pStyle w:val="2"/>
        <w:rPr>
          <w:sz w:val="28"/>
          <w:szCs w:val="28"/>
        </w:rPr>
      </w:pPr>
      <w:r>
        <w:rPr>
          <w:sz w:val="28"/>
        </w:rPr>
        <mc:AlternateContent>
          <mc:Choice Requires="wps">
            <w:drawing>
              <wp:anchor distT="0" distB="0" distL="114300" distR="114300" simplePos="0" relativeHeight="25171353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97.25pt;margin-top:8.75pt;height:0.05pt;width:39.75pt;z-index:25171353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VdxLdUAAAAJAQAADwAAAAAAAAABACAAAAAiAAAAZHJzL2Rvd25yZXYu&#10;eG1sUEsBAhQAFAAAAAgAh07iQAWoBzT+AQAA6gMAAA4AAAAAAAAAAQAgAAAAJAEAAGRycy9lMm9E&#10;b2MueG1sUEsFBgAAAAAGAAYAWQEAAJQFAAAAAA==&#10;">
                <v:fill on="f" focussize="0,0"/>
                <v:stroke color="#000000" joinstyle="round" endarrow="open"/>
                <v:imagedata o:title=""/>
                <o:lock v:ext="edit" aspectratio="f"/>
              </v:line>
            </w:pict>
          </mc:Fallback>
        </mc:AlternateContent>
      </w:r>
    </w:p>
    <w:p w14:paraId="267CB23D">
      <w:pPr>
        <w:pStyle w:val="2"/>
        <w:rPr>
          <w:sz w:val="28"/>
          <w:szCs w:val="28"/>
        </w:rPr>
      </w:pPr>
    </w:p>
    <w:p w14:paraId="6B88795B">
      <w:pPr>
        <w:pStyle w:val="2"/>
        <w:rPr>
          <w:sz w:val="28"/>
          <w:szCs w:val="28"/>
        </w:rPr>
      </w:pPr>
      <w:r>
        <w:rPr>
          <w:sz w:val="28"/>
        </w:rPr>
        <mc:AlternateContent>
          <mc:Choice Requires="wps">
            <w:drawing>
              <wp:anchor distT="0" distB="0" distL="114300" distR="114300" simplePos="0" relativeHeight="25176268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6.5pt;margin-top:1.2pt;height:33.75pt;width:0.05pt;z-index:25176268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8SjedgAAAAIAQAADwAAAAAAAAABACAAAAAiAAAAZHJzL2Rvd25yZXYueG1sUEsB&#10;AhQAFAAAAAgAh07iQGX70GH1AQAA4AMAAA4AAAAAAAAAAQAgAAAAJwEAAGRycy9lMm9Eb2MueG1s&#10;UEsFBgAAAAAGAAYAWQEAAI4FAAAAAA==&#10;">
                <v:fill on="f" focussize="0,0"/>
                <v:stroke color="#000000" joinstyle="round" endarrow="open"/>
                <v:imagedata o:title=""/>
                <o:lock v:ext="edit" aspectratio="f"/>
              </v:line>
            </w:pict>
          </mc:Fallback>
        </mc:AlternateContent>
      </w:r>
    </w:p>
    <w:p w14:paraId="2294C21D">
      <w:pPr>
        <w:pStyle w:val="2"/>
        <w:rPr>
          <w:sz w:val="28"/>
          <w:szCs w:val="28"/>
        </w:rPr>
      </w:pPr>
    </w:p>
    <w:p w14:paraId="60471D43">
      <w:pPr>
        <w:pStyle w:val="2"/>
        <w:rPr>
          <w:sz w:val="28"/>
          <w:szCs w:val="28"/>
        </w:rPr>
      </w:pPr>
      <w:r>
        <w:rPr>
          <w:sz w:val="21"/>
        </w:rPr>
        <mc:AlternateContent>
          <mc:Choice Requires="wps">
            <w:drawing>
              <wp:anchor distT="0" distB="0" distL="114300" distR="114300" simplePos="0" relativeHeight="253551616"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180B7B7">
                            <w:pPr>
                              <w:rPr>
                                <w:sz w:val="24"/>
                              </w:rPr>
                            </w:pPr>
                            <w:r>
                              <w:rPr>
                                <w:rFonts w:hint="eastAsia" w:ascii="Times New Roman" w:hAnsi="Times New Roman"/>
                                <w:sz w:val="24"/>
                              </w:rPr>
                              <w:t>办事人员提出申</w:t>
                            </w:r>
                            <w:r>
                              <w:rPr>
                                <w:rFonts w:hint="eastAsia"/>
                                <w:sz w:val="24"/>
                              </w:rPr>
                              <w:t>请</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551616;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2180B7B7">
                      <w:pPr>
                        <w:rPr>
                          <w:sz w:val="24"/>
                        </w:rPr>
                      </w:pPr>
                      <w:r>
                        <w:rPr>
                          <w:rFonts w:hint="eastAsia" w:ascii="Times New Roman" w:hAnsi="Times New Roman"/>
                          <w:sz w:val="24"/>
                        </w:rPr>
                        <w:t>办事人员提出申</w:t>
                      </w:r>
                      <w:r>
                        <w:rPr>
                          <w:rFonts w:hint="eastAsia"/>
                          <w:sz w:val="24"/>
                        </w:rPr>
                        <w:t>请</w:t>
                      </w:r>
                    </w:p>
                  </w:txbxContent>
                </v:textbox>
              </v:shape>
            </w:pict>
          </mc:Fallback>
        </mc:AlternateContent>
      </w:r>
    </w:p>
    <w:p w14:paraId="22D5CB8C">
      <w:pPr>
        <w:pStyle w:val="2"/>
        <w:rPr>
          <w:sz w:val="28"/>
          <w:szCs w:val="28"/>
        </w:rPr>
      </w:pPr>
    </w:p>
    <w:p w14:paraId="0C1EFD75">
      <w:pPr>
        <w:pStyle w:val="2"/>
        <w:rPr>
          <w:sz w:val="28"/>
          <w:szCs w:val="28"/>
        </w:rPr>
      </w:pPr>
      <w:r>
        <w:rPr>
          <w:sz w:val="28"/>
        </w:rPr>
        <mc:AlternateContent>
          <mc:Choice Requires="wps">
            <w:drawing>
              <wp:anchor distT="0" distB="0" distL="114300" distR="114300" simplePos="0" relativeHeight="25176166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86.5pt;margin-top:8.85pt;height:31.45pt;width:0.05pt;z-index:25176166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6DfzdgAAAAJAQAADwAAAAAAAAABACAAAAAiAAAAZHJzL2Rvd25yZXYueG1sUEsB&#10;AhQAFAAAAAgAh07iQNzZS4H1AQAA4AMAAA4AAAAAAAAAAQAgAAAAJwEAAGRycy9lMm9Eb2MueG1s&#10;UEsFBgAAAAAGAAYAWQEAAI4FAAAAAA==&#10;">
                <v:fill on="f" focussize="0,0"/>
                <v:stroke color="#000000" joinstyle="round" endarrow="open"/>
                <v:imagedata o:title=""/>
                <o:lock v:ext="edit" aspectratio="f"/>
              </v:line>
            </w:pict>
          </mc:Fallback>
        </mc:AlternateContent>
      </w:r>
    </w:p>
    <w:p w14:paraId="7E5BD1CB">
      <w:pPr>
        <w:pStyle w:val="2"/>
        <w:rPr>
          <w:sz w:val="28"/>
          <w:szCs w:val="28"/>
        </w:rPr>
      </w:pPr>
    </w:p>
    <w:p w14:paraId="6A40BBF9">
      <w:pPr>
        <w:pStyle w:val="2"/>
        <w:rPr>
          <w:sz w:val="28"/>
          <w:szCs w:val="28"/>
        </w:rPr>
      </w:pPr>
      <w:r>
        <w:rPr>
          <w:sz w:val="21"/>
        </w:rPr>
        <mc:AlternateContent>
          <mc:Choice Requires="wps">
            <w:drawing>
              <wp:anchor distT="0" distB="0" distL="114300" distR="114300" simplePos="0" relativeHeight="253553664"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BFDBB49">
                            <w:pPr>
                              <w:jc w:val="left"/>
                              <w:rPr>
                                <w:rFonts w:ascii="Times New Roman" w:hAnsi="Times New Roman"/>
                                <w:sz w:val="24"/>
                              </w:rPr>
                            </w:pPr>
                            <w:r>
                              <w:rPr>
                                <w:rFonts w:hint="eastAsia" w:ascii="Times New Roman" w:hAnsi="Times New Roman"/>
                                <w:sz w:val="24"/>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553664;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2BFDBB49">
                      <w:pPr>
                        <w:jc w:val="left"/>
                        <w:rPr>
                          <w:rFonts w:ascii="Times New Roman" w:hAnsi="Times New Roman"/>
                          <w:sz w:val="24"/>
                        </w:rPr>
                      </w:pPr>
                      <w:r>
                        <w:rPr>
                          <w:rFonts w:hint="eastAsia" w:ascii="Times New Roman" w:hAnsi="Times New Roman"/>
                          <w:sz w:val="24"/>
                        </w:rPr>
                        <w:t>依法受理并一次性告知补正资料</w:t>
                      </w:r>
                    </w:p>
                  </w:txbxContent>
                </v:textbox>
              </v:shape>
            </w:pict>
          </mc:Fallback>
        </mc:AlternateContent>
      </w:r>
      <w:r>
        <w:rPr>
          <w:sz w:val="21"/>
        </w:rPr>
        <mc:AlternateContent>
          <mc:Choice Requires="wps">
            <w:drawing>
              <wp:anchor distT="0" distB="0" distL="114300" distR="114300" simplePos="0" relativeHeight="253559808"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14:paraId="5B13DF86">
                            <w:pPr>
                              <w:jc w:val="left"/>
                              <w:rPr>
                                <w:rFonts w:ascii="Times New Roman" w:hAnsi="Times New Roman"/>
                                <w:sz w:val="24"/>
                              </w:rPr>
                            </w:pPr>
                            <w:r>
                              <w:rPr>
                                <w:rFonts w:hint="eastAsia" w:ascii="Times New Roman" w:hAnsi="Times New Roman"/>
                                <w:sz w:val="24"/>
                              </w:rPr>
                              <w:t>对提交资料进行审核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559808;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14:paraId="5B13DF86">
                      <w:pPr>
                        <w:jc w:val="left"/>
                        <w:rPr>
                          <w:rFonts w:ascii="Times New Roman" w:hAnsi="Times New Roman"/>
                          <w:sz w:val="24"/>
                        </w:rPr>
                      </w:pPr>
                      <w:r>
                        <w:rPr>
                          <w:rFonts w:hint="eastAsia" w:ascii="Times New Roman" w:hAnsi="Times New Roman"/>
                          <w:sz w:val="24"/>
                        </w:rPr>
                        <w:t>对提交资料进行审核</w:t>
                      </w:r>
                    </w:p>
                  </w:txbxContent>
                </v:textbox>
              </v:shape>
            </w:pict>
          </mc:Fallback>
        </mc:AlternateContent>
      </w:r>
    </w:p>
    <w:p w14:paraId="56A33EF4">
      <w:pPr>
        <w:pStyle w:val="2"/>
        <w:rPr>
          <w:sz w:val="28"/>
          <w:szCs w:val="28"/>
        </w:rPr>
      </w:pPr>
      <w:r>
        <w:rPr>
          <w:sz w:val="28"/>
        </w:rPr>
        <mc:AlternateContent>
          <mc:Choice Requires="wps">
            <w:drawing>
              <wp:anchor distT="0" distB="0" distL="114300" distR="114300" simplePos="0" relativeHeight="25171456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92.75pt;margin-top:9.7pt;height:0.05pt;width:36.75pt;z-index:25171456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J9VnrXAAAACQEAAA8AAAAAAAAAAQAgAAAAIgAAAGRycy9kb3ducmV2&#10;LnhtbFBLAQIUABQAAAAIAIdO4kDASMpl/QEAAOoDAAAOAAAAAAAAAAEAIAAAACYBAABkcnMvZTJv&#10;RG9jLnhtbFBLBQYAAAAABgAGAFkBAACVBQAAAAA=&#10;">
                <v:fill on="f" focussize="0,0"/>
                <v:stroke color="#000000" joinstyle="round" endarrow="open"/>
                <v:imagedata o:title=""/>
                <o:lock v:ext="edit" aspectratio="f"/>
              </v:line>
            </w:pict>
          </mc:Fallback>
        </mc:AlternateContent>
      </w:r>
    </w:p>
    <w:p w14:paraId="4E29E23D">
      <w:pPr>
        <w:pStyle w:val="2"/>
        <w:rPr>
          <w:sz w:val="28"/>
          <w:szCs w:val="28"/>
        </w:rPr>
      </w:pPr>
    </w:p>
    <w:p w14:paraId="65DFC54F">
      <w:pPr>
        <w:pStyle w:val="2"/>
        <w:rPr>
          <w:sz w:val="28"/>
          <w:szCs w:val="28"/>
        </w:rPr>
      </w:pPr>
      <w:r>
        <w:rPr>
          <w:sz w:val="21"/>
        </w:rPr>
        <mc:AlternateContent>
          <mc:Choice Requires="wps">
            <w:drawing>
              <wp:anchor distT="0" distB="0" distL="114300" distR="114300" simplePos="0" relativeHeight="253557760"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557760;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ZFJAO1wAAAAkB&#10;AAAPAAAAAAAAAAEAIAAAACIAAABkcnMvZG93bnJldi54bWxQSwECFAAUAAAACACHTuJAb+3VY1UC&#10;AAClBAAADgAAAAAAAAABACAAAAAmAQAAZHJzL2Uyb0RvYy54bWxQSwUGAAAAAAYABgBZAQAA7QUA&#10;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CCB0E5C">
      <w:pPr>
        <w:pStyle w:val="2"/>
        <w:rPr>
          <w:sz w:val="28"/>
          <w:szCs w:val="28"/>
        </w:rPr>
      </w:pPr>
    </w:p>
    <w:p w14:paraId="5C79A501">
      <w:pPr>
        <w:pStyle w:val="2"/>
        <w:rPr>
          <w:sz w:val="28"/>
          <w:szCs w:val="28"/>
        </w:rPr>
      </w:pPr>
      <w:r>
        <w:rPr>
          <w:sz w:val="21"/>
        </w:rPr>
        <mc:AlternateContent>
          <mc:Choice Requires="wps">
            <w:drawing>
              <wp:anchor distT="0" distB="0" distL="114300" distR="114300" simplePos="0" relativeHeight="253554688"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5ECEA80">
                            <w:pPr>
                              <w:pStyle w:val="2"/>
                              <w:rPr>
                                <w:sz w:val="24"/>
                              </w:rPr>
                            </w:pPr>
                            <w:r>
                              <w:rPr>
                                <w:rFonts w:hint="eastAsia"/>
                                <w:sz w:val="24"/>
                              </w:rPr>
                              <w:t>不予申请通过并告知理由</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554688;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45ECEA80">
                      <w:pPr>
                        <w:pStyle w:val="2"/>
                        <w:rPr>
                          <w:sz w:val="24"/>
                        </w:rPr>
                      </w:pPr>
                      <w:r>
                        <w:rPr>
                          <w:rFonts w:hint="eastAsia"/>
                          <w:sz w:val="24"/>
                        </w:rPr>
                        <w:t>不予申请通过并告知理由</w:t>
                      </w:r>
                    </w:p>
                  </w:txbxContent>
                </v:textbox>
              </v:shape>
            </w:pict>
          </mc:Fallback>
        </mc:AlternateContent>
      </w:r>
    </w:p>
    <w:p w14:paraId="5DFE187F">
      <w:pPr>
        <w:pStyle w:val="2"/>
        <w:rPr>
          <w:sz w:val="28"/>
          <w:szCs w:val="28"/>
        </w:rPr>
      </w:pPr>
    </w:p>
    <w:p w14:paraId="6E7B22DE">
      <w:pPr>
        <w:pStyle w:val="2"/>
        <w:rPr>
          <w:sz w:val="28"/>
          <w:szCs w:val="28"/>
        </w:rPr>
      </w:pPr>
      <w:r>
        <w:rPr>
          <w:sz w:val="21"/>
        </w:rPr>
        <mc:AlternateContent>
          <mc:Choice Requires="wps">
            <w:drawing>
              <wp:anchor distT="0" distB="0" distL="114300" distR="114300" simplePos="0" relativeHeight="253558784"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558784;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LqognXAAAACgEAAA8AAAAAAAAA&#10;AQAgAAAAIgAAAGRycy9kb3ducmV2LnhtbFBLAQIUABQAAAAIAIdO4kD6bOu2SwIAAJkEAAAOAAAA&#10;AAAAAAEAIAAAACYBAABkcnMvZTJvRG9jLnhtbFBLBQYAAAAABgAGAFkBAADjBQ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4824753">
      <w:pPr>
        <w:pStyle w:val="2"/>
        <w:rPr>
          <w:sz w:val="28"/>
          <w:szCs w:val="28"/>
        </w:rPr>
      </w:pPr>
    </w:p>
    <w:p w14:paraId="507F9B0E">
      <w:pPr>
        <w:pStyle w:val="2"/>
        <w:rPr>
          <w:sz w:val="28"/>
          <w:szCs w:val="28"/>
        </w:rPr>
      </w:pPr>
    </w:p>
    <w:p w14:paraId="61F172CB">
      <w:pPr>
        <w:pStyle w:val="2"/>
        <w:rPr>
          <w:sz w:val="28"/>
          <w:szCs w:val="28"/>
        </w:rPr>
      </w:pPr>
      <w:r>
        <w:rPr>
          <w:sz w:val="21"/>
        </w:rPr>
        <mc:AlternateContent>
          <mc:Choice Requires="wps">
            <w:drawing>
              <wp:anchor distT="0" distB="0" distL="114300" distR="114300" simplePos="0" relativeHeight="253555712"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1132C86">
                            <w:pPr>
                              <w:jc w:val="left"/>
                            </w:pPr>
                            <w:r>
                              <w:rPr>
                                <w:rFonts w:hint="eastAsia" w:ascii="Times New Roman" w:hAnsi="Times New Roman"/>
                                <w:sz w:val="24"/>
                              </w:rPr>
                              <w:t>准予申请通</w:t>
                            </w:r>
                            <w:r>
                              <w:rPr>
                                <w:rFonts w:hint="eastAsia"/>
                              </w:rPr>
                              <w:t>过</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555712;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31132C86">
                      <w:pPr>
                        <w:jc w:val="left"/>
                      </w:pPr>
                      <w:r>
                        <w:rPr>
                          <w:rFonts w:hint="eastAsia" w:ascii="Times New Roman" w:hAnsi="Times New Roman"/>
                          <w:sz w:val="24"/>
                        </w:rPr>
                        <w:t>准予申请通</w:t>
                      </w:r>
                      <w:r>
                        <w:rPr>
                          <w:rFonts w:hint="eastAsia"/>
                        </w:rPr>
                        <w:t>过</w:t>
                      </w:r>
                    </w:p>
                  </w:txbxContent>
                </v:textbox>
              </v:shape>
            </w:pict>
          </mc:Fallback>
        </mc:AlternateContent>
      </w:r>
    </w:p>
    <w:p w14:paraId="74D5AB55">
      <w:pPr>
        <w:pStyle w:val="2"/>
        <w:rPr>
          <w:sz w:val="28"/>
          <w:szCs w:val="28"/>
        </w:rPr>
      </w:pPr>
    </w:p>
    <w:p w14:paraId="0013A21A">
      <w:pPr>
        <w:pStyle w:val="2"/>
        <w:rPr>
          <w:sz w:val="28"/>
          <w:szCs w:val="28"/>
        </w:rPr>
      </w:pPr>
    </w:p>
    <w:p w14:paraId="4FCB4A8D">
      <w:pPr>
        <w:pStyle w:val="2"/>
        <w:rPr>
          <w:sz w:val="28"/>
          <w:szCs w:val="28"/>
        </w:rPr>
      </w:pPr>
    </w:p>
    <w:p w14:paraId="5FA56E35">
      <w:pPr>
        <w:pStyle w:val="2"/>
        <w:rPr>
          <w:sz w:val="28"/>
          <w:szCs w:val="28"/>
        </w:rPr>
      </w:pPr>
    </w:p>
    <w:p w14:paraId="388AEB4F">
      <w:pPr>
        <w:pStyle w:val="2"/>
        <w:rPr>
          <w:sz w:val="28"/>
          <w:szCs w:val="28"/>
        </w:rPr>
      </w:pPr>
    </w:p>
    <w:p w14:paraId="154015C2">
      <w:pPr>
        <w:pStyle w:val="2"/>
        <w:rPr>
          <w:sz w:val="28"/>
          <w:szCs w:val="28"/>
        </w:rPr>
      </w:pPr>
    </w:p>
    <w:p w14:paraId="422B2C25">
      <w:pPr>
        <w:spacing w:line="400" w:lineRule="exact"/>
        <w:jc w:val="left"/>
        <w:rPr>
          <w:sz w:val="28"/>
          <w:szCs w:val="28"/>
        </w:rPr>
      </w:pPr>
      <w:r>
        <w:rPr>
          <w:rFonts w:hint="eastAsia"/>
          <w:sz w:val="28"/>
          <w:szCs w:val="28"/>
        </w:rPr>
        <w:t>承办机构：夏县瑶峰镇人民政府</w:t>
      </w:r>
    </w:p>
    <w:p w14:paraId="7B5A94EE">
      <w:pPr>
        <w:spacing w:line="400" w:lineRule="exact"/>
        <w:jc w:val="left"/>
        <w:rPr>
          <w:sz w:val="28"/>
          <w:szCs w:val="28"/>
        </w:rPr>
      </w:pPr>
      <w:r>
        <w:rPr>
          <w:rFonts w:hint="eastAsia"/>
          <w:sz w:val="28"/>
          <w:szCs w:val="28"/>
        </w:rPr>
        <w:t>监督主体：夏县监察委员会派出瑶峰镇监察室</w:t>
      </w:r>
    </w:p>
    <w:p w14:paraId="0410289C">
      <w:pPr>
        <w:spacing w:line="400" w:lineRule="exact"/>
        <w:jc w:val="left"/>
        <w:rPr>
          <w:sz w:val="28"/>
          <w:szCs w:val="28"/>
        </w:rPr>
      </w:pPr>
      <w:r>
        <w:rPr>
          <w:rFonts w:hint="eastAsia"/>
          <w:sz w:val="28"/>
          <w:szCs w:val="28"/>
        </w:rPr>
        <w:t>监督电话：0359--8532740</w:t>
      </w:r>
    </w:p>
    <w:p w14:paraId="0894B6E6">
      <w:pPr>
        <w:spacing w:line="400" w:lineRule="exact"/>
        <w:jc w:val="left"/>
        <w:rPr>
          <w:sz w:val="28"/>
          <w:szCs w:val="28"/>
        </w:rPr>
        <w:sectPr>
          <w:pgSz w:w="11906" w:h="16838"/>
          <w:pgMar w:top="1440" w:right="1800" w:bottom="1440" w:left="1800" w:header="851" w:footer="992" w:gutter="0"/>
          <w:cols w:space="720" w:num="1"/>
          <w:docGrid w:type="lines" w:linePitch="312" w:charSpace="0"/>
        </w:sectPr>
      </w:pPr>
    </w:p>
    <w:p w14:paraId="0EE2B1D7">
      <w:pPr>
        <w:jc w:val="left"/>
        <w:rPr>
          <w:rFonts w:ascii="宋体" w:hAnsi="宋体" w:cs="宋体"/>
          <w:sz w:val="32"/>
          <w:szCs w:val="32"/>
        </w:rPr>
      </w:pPr>
      <w:r>
        <w:rPr>
          <w:rFonts w:hint="eastAsia" w:ascii="宋体" w:hAnsi="宋体" w:cs="宋体"/>
          <w:sz w:val="32"/>
          <w:szCs w:val="32"/>
        </w:rPr>
        <w:t>115.事项名称：对危害文物保护单位安全、破坏文物保护单位历史风貌的建筑物、构筑物的调查处理</w:t>
      </w:r>
    </w:p>
    <w:p w14:paraId="1820E56E">
      <w:pPr>
        <w:pStyle w:val="2"/>
        <w:ind w:firstLine="640" w:firstLineChars="200"/>
        <w:rPr>
          <w:rFonts w:ascii="宋体" w:hAnsi="宋体" w:cs="宋体"/>
          <w:sz w:val="32"/>
          <w:szCs w:val="32"/>
        </w:rPr>
      </w:pPr>
      <w:r>
        <w:rPr>
          <w:rFonts w:hint="eastAsia" w:ascii="宋体" w:hAnsi="宋体" w:cs="宋体"/>
          <w:sz w:val="32"/>
          <w:szCs w:val="32"/>
        </w:rPr>
        <w:t>事项编码：4000-Z-08200-140827</w:t>
      </w:r>
    </w:p>
    <w:p w14:paraId="7CAF581B">
      <w:pPr>
        <w:pStyle w:val="2"/>
      </w:pPr>
    </w:p>
    <w:p w14:paraId="02509FD0">
      <w:pPr>
        <w:pStyle w:val="2"/>
      </w:pPr>
    </w:p>
    <w:p w14:paraId="641320A5">
      <w:pPr>
        <w:pStyle w:val="2"/>
      </w:pPr>
    </w:p>
    <w:p w14:paraId="46784560">
      <w:pPr>
        <w:pStyle w:val="2"/>
      </w:pPr>
      <w:r>
        <mc:AlternateContent>
          <mc:Choice Requires="wps">
            <w:drawing>
              <wp:anchor distT="0" distB="0" distL="114300" distR="114300" simplePos="0" relativeHeight="251711488"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25C515">
                            <w:pPr>
                              <w:jc w:val="left"/>
                              <w:rPr>
                                <w:rFonts w:ascii="Times New Roman" w:hAnsi="Times New Roman"/>
                                <w:sz w:val="24"/>
                              </w:rPr>
                            </w:pPr>
                            <w:r>
                              <w:rPr>
                                <w:rFonts w:hint="eastAsia" w:ascii="Times New Roman" w:hAnsi="Times New Roman"/>
                                <w:sz w:val="24"/>
                              </w:rPr>
                              <w:t>报县级相关部门备案</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711488;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14:paraId="5B25C515">
                      <w:pPr>
                        <w:jc w:val="left"/>
                        <w:rPr>
                          <w:rFonts w:ascii="Times New Roman" w:hAnsi="Times New Roman"/>
                          <w:sz w:val="24"/>
                        </w:rPr>
                      </w:pPr>
                      <w:r>
                        <w:rPr>
                          <w:rFonts w:hint="eastAsia" w:ascii="Times New Roman" w:hAnsi="Times New Roman"/>
                          <w:sz w:val="24"/>
                        </w:rPr>
                        <w:t>报县级相关部门备案</w:t>
                      </w:r>
                    </w:p>
                  </w:txbxContent>
                </v:textbox>
              </v:shape>
            </w:pict>
          </mc:Fallback>
        </mc:AlternateContent>
      </w:r>
    </w:p>
    <w:p w14:paraId="162F6D1F">
      <w:pPr>
        <w:pStyle w:val="2"/>
      </w:pPr>
      <w:r>
        <mc:AlternateContent>
          <mc:Choice Requires="wps">
            <w:drawing>
              <wp:anchor distT="0" distB="0" distL="114300" distR="114300" simplePos="0" relativeHeight="25171660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CD5413">
                            <w:pPr>
                              <w:jc w:val="center"/>
                              <w:rPr>
                                <w:rFonts w:ascii="Times New Roman" w:hAnsi="Times New Roman"/>
                                <w:sz w:val="24"/>
                              </w:rPr>
                            </w:pPr>
                            <w:r>
                              <w:rPr>
                                <w:rFonts w:hint="eastAsia" w:ascii="Times New Roman" w:hAnsi="Times New Roman"/>
                                <w:sz w:val="24"/>
                              </w:rPr>
                              <w:t>补        正</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71660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14:paraId="52CD5413">
                      <w:pPr>
                        <w:jc w:val="center"/>
                        <w:rPr>
                          <w:rFonts w:ascii="Times New Roman" w:hAnsi="Times New Roman"/>
                          <w:sz w:val="24"/>
                        </w:rPr>
                      </w:pPr>
                      <w:r>
                        <w:rPr>
                          <w:rFonts w:hint="eastAsia" w:ascii="Times New Roman" w:hAnsi="Times New Roman"/>
                          <w:sz w:val="24"/>
                        </w:rPr>
                        <w:t>补        正</w:t>
                      </w:r>
                    </w:p>
                  </w:txbxContent>
                </v:textbox>
              </v:shape>
            </w:pict>
          </mc:Fallback>
        </mc:AlternateContent>
      </w:r>
    </w:p>
    <w:p w14:paraId="27F35E99">
      <w:pPr>
        <w:pStyle w:val="2"/>
      </w:pPr>
    </w:p>
    <w:p w14:paraId="6C62F118">
      <w:pPr>
        <w:pStyle w:val="2"/>
      </w:pPr>
      <w:r>
        <mc:AlternateContent>
          <mc:Choice Requires="wps">
            <w:drawing>
              <wp:anchor distT="0" distB="0" distL="114300" distR="114300" simplePos="0" relativeHeight="251706368"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74.3pt;margin-top:7.75pt;height:0.05pt;width:89.25pt;z-index:251706368;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cEMvYAAAACQEAAA8AAAAAAAAAAQAgAAAAIgAAAGRycy9kb3du&#10;cmV2LnhtbFBLAQIUABQAAAAIAIdO4kDiLu/z/wEAAOsDAAAOAAAAAAAAAAEAIAAAACcBAABkcnMv&#10;ZTJvRG9jLnhtbFBLBQYAAAAABgAGAFkBAACYBQAAAAA=&#10;">
                <v:fill on="f" focussize="0,0"/>
                <v:stroke color="#000000" joinstyle="round" endarrow="open"/>
                <v:imagedata o:title=""/>
                <o:lock v:ext="edit" aspectratio="f"/>
              </v:line>
            </w:pict>
          </mc:Fallback>
        </mc:AlternateContent>
      </w:r>
    </w:p>
    <w:p w14:paraId="0114B4F7"/>
    <w:p w14:paraId="649186DB">
      <w:r>
        <mc:AlternateContent>
          <mc:Choice Requires="wps">
            <w:drawing>
              <wp:anchor distT="0" distB="0" distL="114300" distR="114300" simplePos="0" relativeHeight="25176064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6.05pt;margin-top:9.15pt;height:24.75pt;width:0.05pt;z-index:25176064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bVd4PZAAAACQEAAA8AAAAAAAAAAQAgAAAAIgAAAGRycy9kb3ducmV2LnhtbFBL&#10;AQIUABQAAAAIAIdO4kDjM0KJ9QEAAOADAAAOAAAAAAAAAAEAIAAAACgBAABkcnMvZTJvRG9jLnht&#10;bFBLBQYAAAAABgAGAFkBAACPBQAAAAA=&#10;">
                <v:fill on="f" focussize="0,0"/>
                <v:stroke color="#000000" joinstyle="round" endarrow="open"/>
                <v:imagedata o:title=""/>
                <o:lock v:ext="edit" aspectratio="f"/>
              </v:line>
            </w:pict>
          </mc:Fallback>
        </mc:AlternateContent>
      </w:r>
    </w:p>
    <w:p w14:paraId="296648CE"/>
    <w:p w14:paraId="2B5BFB93">
      <w:r>
        <mc:AlternateContent>
          <mc:Choice Requires="wps">
            <w:drawing>
              <wp:anchor distT="0" distB="0" distL="114300" distR="114300" simplePos="0" relativeHeight="253560832"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14:paraId="3693E3E1">
                            <w:pPr>
                              <w:jc w:val="center"/>
                              <w:rPr>
                                <w:rFonts w:ascii="Times New Roman" w:hAnsi="Times New Roman"/>
                                <w:sz w:val="24"/>
                              </w:rPr>
                            </w:pPr>
                            <w:r>
                              <w:rPr>
                                <w:rFonts w:hint="eastAsia" w:ascii="Times New Roman" w:hAnsi="Times New Roman"/>
                                <w:sz w:val="24"/>
                              </w:rPr>
                              <w:t>发现或接到举报</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560832;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14:paraId="3693E3E1">
                      <w:pPr>
                        <w:jc w:val="center"/>
                        <w:rPr>
                          <w:rFonts w:ascii="Times New Roman" w:hAnsi="Times New Roman"/>
                          <w:sz w:val="24"/>
                        </w:rPr>
                      </w:pPr>
                      <w:r>
                        <w:rPr>
                          <w:rFonts w:hint="eastAsia" w:ascii="Times New Roman" w:hAnsi="Times New Roman"/>
                          <w:sz w:val="24"/>
                        </w:rPr>
                        <w:t>发现或接到举报</w:t>
                      </w:r>
                    </w:p>
                  </w:txbxContent>
                </v:textbox>
              </v:shape>
            </w:pict>
          </mc:Fallback>
        </mc:AlternateContent>
      </w:r>
    </w:p>
    <w:p w14:paraId="2DD2E6AB">
      <w:r>
        <mc:AlternateContent>
          <mc:Choice Requires="wps">
            <w:drawing>
              <wp:anchor distT="0" distB="0" distL="114300" distR="114300" simplePos="0" relativeHeight="25171558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8F3B1E">
                            <w:pPr>
                              <w:jc w:val="left"/>
                              <w:rPr>
                                <w:rFonts w:ascii="Times New Roman" w:hAnsi="Times New Roman"/>
                                <w:sz w:val="24"/>
                              </w:rPr>
                            </w:pPr>
                            <w:r>
                              <w:rPr>
                                <w:rFonts w:hint="eastAsia" w:ascii="Times New Roman" w:hAnsi="Times New Roman"/>
                                <w:sz w:val="24"/>
                              </w:rPr>
                              <w:t>即时受理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71558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14:paraId="288F3B1E">
                      <w:pPr>
                        <w:jc w:val="left"/>
                        <w:rPr>
                          <w:rFonts w:ascii="Times New Roman" w:hAnsi="Times New Roman"/>
                          <w:sz w:val="24"/>
                        </w:rPr>
                      </w:pPr>
                      <w:r>
                        <w:rPr>
                          <w:rFonts w:hint="eastAsia" w:ascii="Times New Roman" w:hAnsi="Times New Roman"/>
                          <w:sz w:val="24"/>
                        </w:rPr>
                        <w:t>即时受理</w:t>
                      </w:r>
                    </w:p>
                  </w:txbxContent>
                </v:textbox>
              </v:shape>
            </w:pict>
          </mc:Fallback>
        </mc:AlternateContent>
      </w:r>
    </w:p>
    <w:p w14:paraId="6F5B9DAE">
      <w:r>
        <w:rPr>
          <w:sz w:val="24"/>
        </w:rPr>
        <mc:AlternateContent>
          <mc:Choice Requires="wps">
            <w:drawing>
              <wp:anchor distT="0" distB="0" distL="114300" distR="114300" simplePos="0" relativeHeight="251710464"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2D89056">
                            <w:pPr>
                              <w:jc w:val="center"/>
                              <w:rPr>
                                <w:rFonts w:ascii="Times New Roman" w:hAnsi="Times New Roman"/>
                                <w:sz w:val="24"/>
                              </w:rPr>
                            </w:pPr>
                            <w:r>
                              <w:rPr>
                                <w:rFonts w:hint="eastAsia" w:ascii="Times New Roman" w:hAnsi="Times New Roman"/>
                                <w:sz w:val="24"/>
                              </w:rPr>
                              <w:t>不予受理</w:t>
                            </w:r>
                          </w:p>
                        </w:txbxContent>
                      </wps:txbx>
                      <wps:bodyPr upright="1"/>
                    </wps:wsp>
                  </a:graphicData>
                </a:graphic>
              </wp:anchor>
            </w:drawing>
          </mc:Choice>
          <mc:Fallback>
            <w:pict>
              <v:shape id="_x0000_s1026" o:spid="_x0000_s1026" o:spt="202" type="#_x0000_t202" style="position:absolute;left:0pt;margin-left:278.3pt;margin-top:12.65pt;height:21pt;width:86.2pt;z-index:251710464;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14:paraId="52D89056">
                      <w:pPr>
                        <w:jc w:val="center"/>
                        <w:rPr>
                          <w:rFonts w:ascii="Times New Roman" w:hAnsi="Times New Roman"/>
                          <w:sz w:val="24"/>
                        </w:rPr>
                      </w:pPr>
                      <w:r>
                        <w:rPr>
                          <w:rFonts w:hint="eastAsia" w:ascii="Times New Roman" w:hAnsi="Times New Roman"/>
                          <w:sz w:val="24"/>
                        </w:rPr>
                        <w:t>不予受理</w:t>
                      </w:r>
                    </w:p>
                  </w:txbxContent>
                </v:textbox>
              </v:shape>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ADF27C2">
                            <w:r>
                              <w:rPr>
                                <w:rFonts w:hint="eastAsia"/>
                              </w:rPr>
                              <w:t>不予受理情形形</w:t>
                            </w:r>
                          </w:p>
                        </w:txbxContent>
                      </wps:txbx>
                      <wps:bodyPr upright="1"/>
                    </wps:wsp>
                  </a:graphicData>
                </a:graphic>
              </wp:anchor>
            </w:drawing>
          </mc:Choice>
          <mc:Fallback>
            <w:pict>
              <v:shape id="_x0000_s1026" o:spid="_x0000_s1026" o:spt="202" type="#_x0000_t202" style="position:absolute;left:0pt;margin-left:78.05pt;margin-top:10.4pt;height:24.75pt;width:77.25pt;z-index:251709440;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14:paraId="4ADF27C2">
                      <w:r>
                        <w:rPr>
                          <w:rFonts w:hint="eastAsia"/>
                        </w:rPr>
                        <w:t>不予受理情形形</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76.05pt;margin-top:8.9pt;height:0.05pt;width:91.5pt;z-index:251708416;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yJ4DYAAAACQEAAA8AAAAAAAAAAQAgAAAAIgAAAGRycy9kb3ducmV2LnhtbFBL&#10;AQIUABQAAAAIAIdO4kA4SCg69gEAAOEDAAAOAAAAAAAAAAEAIAAAACcBAABkcnMvZTJvRG9jLnht&#10;bFBLBQYAAAAABgAGAFkBAACP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75.05pt;margin-top:8.9pt;height:0.05pt;width:80.25pt;z-index:251707392;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ZRzg9cAAAAJAQAADwAAAAAAAAABACAAAAAiAAAAZHJzL2Rvd25y&#10;ZXYueG1sUEsBAhQAFAAAAAgAh07iQJEYIX//AQAA6wMAAA4AAAAAAAAAAQAgAAAAJgEAAGRycy9l&#10;Mm9Eb2MueG1sUEsFBgAAAAAGAAYAWQEAAJcFAAAAAA==&#10;">
                <v:fill on="f" focussize="0,0"/>
                <v:stroke color="#000000" joinstyle="round" endarrow="open"/>
                <v:imagedata o:title=""/>
                <o:lock v:ext="edit" aspectratio="f"/>
              </v:line>
            </w:pict>
          </mc:Fallback>
        </mc:AlternateContent>
      </w:r>
    </w:p>
    <w:p w14:paraId="5FA476A1">
      <w:pPr>
        <w:tabs>
          <w:tab w:val="left" w:pos="2901"/>
        </w:tabs>
        <w:ind w:firstLine="2160" w:firstLineChars="900"/>
        <w:rPr>
          <w:rFonts w:ascii="仿宋" w:hAnsi="仿宋" w:eastAsia="仿宋" w:cs="仿宋"/>
          <w:sz w:val="24"/>
        </w:rPr>
      </w:pPr>
    </w:p>
    <w:p w14:paraId="52DE121B">
      <w:pPr>
        <w:tabs>
          <w:tab w:val="left" w:pos="2901"/>
        </w:tabs>
        <w:ind w:firstLine="1680" w:firstLineChars="700"/>
        <w:rPr>
          <w:rFonts w:ascii="仿宋" w:hAnsi="仿宋" w:eastAsia="仿宋" w:cs="仿宋"/>
          <w:sz w:val="24"/>
        </w:rPr>
      </w:pPr>
      <w:r>
        <w:rPr>
          <w:rFonts w:hint="eastAsia" w:ascii="仿宋" w:hAnsi="仿宋" w:eastAsia="仿宋" w:cs="仿宋"/>
          <w:sz w:val="24"/>
        </w:rPr>
        <w:t xml:space="preserve">                  </w:t>
      </w:r>
    </w:p>
    <w:p w14:paraId="22037ECF">
      <w:r>
        <mc:AlternateContent>
          <mc:Choice Requires="wps">
            <w:drawing>
              <wp:anchor distT="0" distB="0" distL="114300" distR="114300" simplePos="0" relativeHeight="253561856"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561856;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sK14HYAAAA&#10;CQEAAA8AAAAAAAAAAQAgAAAAIgAAAGRycy9kb3ducmV2LnhtbFBLAQIUABQAAAAIAIdO4kD6ZSMq&#10;VgIAAKUEAAAOAAAAAAAAAAEAIAAAACcBAABkcnMvZTJvRG9jLnhtbFBLBQYAAAAABgAGAFkBAADv&#10;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94CC048"/>
    <w:p w14:paraId="3400A799">
      <w:r>
        <mc:AlternateContent>
          <mc:Choice Requires="wps">
            <w:drawing>
              <wp:anchor distT="0" distB="0" distL="114300" distR="114300" simplePos="0" relativeHeight="251705344"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9A0DE">
                            <w:r>
                              <w:rPr>
                                <w:rFonts w:hint="eastAsia"/>
                              </w:rPr>
                              <w:t>需补正情形</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705344;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14:paraId="5CD9A0DE">
                      <w:r>
                        <w:rPr>
                          <w:rFonts w:hint="eastAsia"/>
                        </w:rPr>
                        <w:t>需补正情形</w:t>
                      </w:r>
                    </w:p>
                  </w:txbxContent>
                </v:textbox>
              </v:shape>
            </w:pict>
          </mc:Fallback>
        </mc:AlternateContent>
      </w:r>
    </w:p>
    <w:p w14:paraId="3C471573"/>
    <w:p w14:paraId="653BF9F9"/>
    <w:p w14:paraId="50E9ECC8">
      <w:r>
        <mc:AlternateContent>
          <mc:Choice Requires="wps">
            <w:drawing>
              <wp:anchor distT="0" distB="0" distL="114300" distR="114300" simplePos="0" relativeHeight="25176780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216.8pt;margin-top:4.3pt;height:27.75pt;width:0.05pt;z-index:25176780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88PmHZAAAACAEAAA8AAAAAAAAAAQAgAAAAIgAAAGRycy9kb3ducmV2LnhtbFBL&#10;AQIUABQAAAAIAIdO4kCip2LN9QEAAOADAAAOAAAAAAAAAAEAIAAAACgBAABkcnMvZTJvRG9jLnht&#10;bFBLBQYAAAAABgAGAFkBAACP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562880"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562880;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jU/I3AAAAA8BAAAPAAAAAAAAAAEAIAAAACIAAABkcnMvZG93bnJldi54bWxQSwECFAAUAAAA&#10;CACHTuJAWlo6RlwCAACqBAAADgAAAAAAAAABACAAAAArAQAAZHJzL2Uyb0RvYy54bWxQSwUGAAAA&#10;AAYABgBZAQAA+QU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A2B7F05"/>
    <w:p w14:paraId="5C1E37EE">
      <w:r>
        <mc:AlternateContent>
          <mc:Choice Requires="wps">
            <w:drawing>
              <wp:anchor distT="0" distB="0" distL="114300" distR="114300" simplePos="0" relativeHeight="251703296"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2E2C61">
                            <w:pPr>
                              <w:jc w:val="center"/>
                              <w:rPr>
                                <w:rFonts w:ascii="Times New Roman" w:hAnsi="Times New Roman"/>
                                <w:sz w:val="24"/>
                              </w:rPr>
                            </w:pPr>
                            <w:r>
                              <w:rPr>
                                <w:rFonts w:hint="eastAsia" w:ascii="Times New Roman" w:hAnsi="Times New Roman"/>
                                <w:sz w:val="24"/>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703296;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14:paraId="4D2E2C61">
                      <w:pPr>
                        <w:jc w:val="center"/>
                        <w:rPr>
                          <w:rFonts w:ascii="Times New Roman" w:hAnsi="Times New Roman"/>
                          <w:sz w:val="24"/>
                        </w:rPr>
                      </w:pPr>
                      <w:r>
                        <w:rPr>
                          <w:rFonts w:hint="eastAsia" w:ascii="Times New Roman" w:hAnsi="Times New Roman"/>
                          <w:sz w:val="24"/>
                        </w:rPr>
                        <w:t>调查取证</w:t>
                      </w:r>
                    </w:p>
                  </w:txbxContent>
                </v:textbox>
              </v:shape>
            </w:pict>
          </mc:Fallback>
        </mc:AlternateContent>
      </w:r>
    </w:p>
    <w:p w14:paraId="59D4709F"/>
    <w:p w14:paraId="6E8559D4">
      <w:r>
        <mc:AlternateContent>
          <mc:Choice Requires="wps">
            <w:drawing>
              <wp:anchor distT="0" distB="0" distL="114300" distR="114300" simplePos="0" relativeHeight="251704320"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217.55pt;margin-top:5pt;height:40.45pt;width:0.05pt;z-index:251704320;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WYsmtcAAAAJAQAADwAAAAAAAAABACAAAAAiAAAAZHJzL2Rvd25y&#10;ZXYueG1sUEsBAhQAFAAAAAgAh07iQKBtnEP/AQAA6gMAAA4AAAAAAAAAAQAgAAAAJgEAAGRycy9l&#10;Mm9Eb2MueG1sUEsFBgAAAAAGAAYAWQEAAJcFAAAAAA==&#10;">
                <v:fill on="f" focussize="0,0"/>
                <v:stroke color="#000000" joinstyle="round" endarrow="open"/>
                <v:imagedata o:title=""/>
                <o:lock v:ext="edit" aspectratio="f"/>
              </v:line>
            </w:pict>
          </mc:Fallback>
        </mc:AlternateContent>
      </w:r>
    </w:p>
    <w:p w14:paraId="06C4E148"/>
    <w:p w14:paraId="3E150DBB">
      <w:r>
        <mc:AlternateContent>
          <mc:Choice Requires="wps">
            <w:drawing>
              <wp:anchor distT="0" distB="0" distL="114300" distR="114300" simplePos="0" relativeHeight="251702272"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0254A5">
                            <w:pPr>
                              <w:jc w:val="center"/>
                              <w:rPr>
                                <w:rFonts w:ascii="Times New Roman" w:hAnsi="Times New Roman"/>
                                <w:sz w:val="24"/>
                              </w:rPr>
                            </w:pPr>
                            <w:r>
                              <w:rPr>
                                <w:rFonts w:hint="eastAsia" w:ascii="Times New Roman" w:hAnsi="Times New Roman"/>
                                <w:sz w:val="24"/>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702272;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14:paraId="090254A5">
                      <w:pPr>
                        <w:jc w:val="center"/>
                        <w:rPr>
                          <w:rFonts w:ascii="Times New Roman" w:hAnsi="Times New Roman"/>
                          <w:sz w:val="24"/>
                        </w:rPr>
                      </w:pPr>
                      <w:r>
                        <w:rPr>
                          <w:rFonts w:hint="eastAsia" w:ascii="Times New Roman" w:hAnsi="Times New Roman"/>
                          <w:sz w:val="24"/>
                        </w:rPr>
                        <w:t>处理</w:t>
                      </w:r>
                    </w:p>
                  </w:txbxContent>
                </v:textbox>
              </v:shape>
            </w:pict>
          </mc:Fallback>
        </mc:AlternateContent>
      </w:r>
    </w:p>
    <w:p w14:paraId="347DDAA6"/>
    <w:p w14:paraId="23CDF8B9"/>
    <w:p w14:paraId="14DD015C"/>
    <w:p w14:paraId="2886568F">
      <w:pPr>
        <w:rPr>
          <w:rFonts w:ascii="黑体" w:hAnsi="黑体" w:eastAsia="黑体" w:cs="黑体"/>
          <w:sz w:val="32"/>
          <w:szCs w:val="32"/>
        </w:rPr>
      </w:pPr>
    </w:p>
    <w:p w14:paraId="77270127">
      <w:pPr>
        <w:rPr>
          <w:rFonts w:ascii="黑体" w:hAnsi="黑体" w:eastAsia="黑体" w:cs="黑体"/>
          <w:sz w:val="32"/>
          <w:szCs w:val="32"/>
        </w:rPr>
      </w:pPr>
    </w:p>
    <w:p w14:paraId="474E7202">
      <w:pPr>
        <w:pStyle w:val="2"/>
      </w:pPr>
    </w:p>
    <w:p w14:paraId="44E4160A">
      <w:pPr>
        <w:spacing w:line="400" w:lineRule="exact"/>
        <w:jc w:val="left"/>
        <w:rPr>
          <w:sz w:val="28"/>
          <w:szCs w:val="28"/>
        </w:rPr>
      </w:pPr>
      <w:r>
        <w:rPr>
          <w:rFonts w:hint="eastAsia"/>
          <w:sz w:val="28"/>
          <w:szCs w:val="28"/>
        </w:rPr>
        <w:t>承办机构：夏县瑶峰镇人民政府</w:t>
      </w:r>
    </w:p>
    <w:p w14:paraId="6D800F65">
      <w:pPr>
        <w:spacing w:line="400" w:lineRule="exact"/>
        <w:jc w:val="left"/>
        <w:rPr>
          <w:sz w:val="28"/>
          <w:szCs w:val="28"/>
        </w:rPr>
      </w:pPr>
      <w:r>
        <w:rPr>
          <w:rFonts w:hint="eastAsia"/>
          <w:sz w:val="28"/>
          <w:szCs w:val="28"/>
        </w:rPr>
        <w:t>监督主体：夏县监察委员会派出瑶峰镇监察室</w:t>
      </w:r>
    </w:p>
    <w:p w14:paraId="7F74B91D">
      <w:pPr>
        <w:spacing w:line="400" w:lineRule="exact"/>
        <w:jc w:val="left"/>
        <w:rPr>
          <w:sz w:val="28"/>
          <w:szCs w:val="28"/>
        </w:rPr>
      </w:pPr>
      <w:r>
        <w:rPr>
          <w:rFonts w:hint="eastAsia"/>
          <w:sz w:val="28"/>
          <w:szCs w:val="28"/>
        </w:rPr>
        <w:t>监督电话：0359--8532740</w:t>
      </w:r>
    </w:p>
    <w:p w14:paraId="549D47EF">
      <w:pPr>
        <w:spacing w:line="400" w:lineRule="exact"/>
        <w:jc w:val="left"/>
        <w:rPr>
          <w:sz w:val="28"/>
          <w:szCs w:val="28"/>
        </w:rPr>
      </w:pPr>
    </w:p>
    <w:p w14:paraId="04305A5F">
      <w:pPr>
        <w:pStyle w:val="2"/>
        <w:sectPr>
          <w:pgSz w:w="11906" w:h="16838"/>
          <w:pgMar w:top="1440" w:right="1800" w:bottom="1440" w:left="1800" w:header="851" w:footer="992" w:gutter="0"/>
          <w:cols w:space="720" w:num="1"/>
          <w:docGrid w:type="lines" w:linePitch="312" w:charSpace="0"/>
        </w:sectPr>
      </w:pPr>
    </w:p>
    <w:p w14:paraId="7AC7F339">
      <w:pPr>
        <w:jc w:val="left"/>
        <w:rPr>
          <w:rFonts w:ascii="宋体" w:hAnsi="宋体" w:cs="宋体"/>
          <w:sz w:val="32"/>
          <w:szCs w:val="32"/>
        </w:rPr>
      </w:pPr>
      <w:r>
        <w:rPr>
          <w:rFonts w:hint="eastAsia" w:ascii="宋体" w:hAnsi="宋体" w:cs="宋体"/>
          <w:sz w:val="32"/>
          <w:szCs w:val="32"/>
        </w:rPr>
        <w:t>116.事项名称：对新生儿在医疗保健机构以外地点死亡的核查</w:t>
      </w:r>
    </w:p>
    <w:p w14:paraId="559734AC">
      <w:pPr>
        <w:pStyle w:val="2"/>
        <w:ind w:firstLine="640" w:firstLineChars="200"/>
        <w:rPr>
          <w:rFonts w:ascii="宋体" w:hAnsi="宋体" w:cs="宋体"/>
          <w:sz w:val="32"/>
          <w:szCs w:val="32"/>
        </w:rPr>
      </w:pPr>
      <w:r>
        <w:rPr>
          <w:rFonts w:hint="eastAsia" w:ascii="宋体" w:hAnsi="宋体" w:cs="宋体"/>
          <w:sz w:val="32"/>
          <w:szCs w:val="32"/>
        </w:rPr>
        <w:t>事项编码</w:t>
      </w:r>
      <w:r>
        <w:rPr>
          <w:rFonts w:hint="eastAsia"/>
        </w:rPr>
        <w:t>：</w:t>
      </w:r>
      <w:r>
        <w:rPr>
          <w:rFonts w:hint="eastAsia" w:ascii="宋体" w:hAnsi="宋体" w:cs="宋体"/>
          <w:sz w:val="32"/>
          <w:szCs w:val="32"/>
        </w:rPr>
        <w:t>4000-Z-08300-140827</w:t>
      </w:r>
    </w:p>
    <w:p w14:paraId="5044954F">
      <w:pPr>
        <w:spacing w:line="400" w:lineRule="exact"/>
        <w:jc w:val="left"/>
        <w:rPr>
          <w:sz w:val="28"/>
          <w:szCs w:val="28"/>
        </w:rPr>
      </w:pPr>
      <w:r>
        <mc:AlternateContent>
          <mc:Choice Requires="wps">
            <w:drawing>
              <wp:anchor distT="0" distB="0" distL="114300" distR="114300" simplePos="0" relativeHeight="253563904"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14:paraId="293B541A">
                            <w:pPr>
                              <w:jc w:val="center"/>
                              <w:rPr>
                                <w:rFonts w:ascii="Times New Roman" w:hAnsi="Times New Roman"/>
                                <w:sz w:val="24"/>
                              </w:rPr>
                            </w:pPr>
                            <w:r>
                              <w:rPr>
                                <w:rFonts w:hint="eastAsia" w:ascii="Times New Roman" w:hAnsi="Times New Roman"/>
                                <w:sz w:val="24"/>
                              </w:rPr>
                              <w:t>存档办结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563904;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14:paraId="293B541A">
                      <w:pPr>
                        <w:jc w:val="center"/>
                        <w:rPr>
                          <w:rFonts w:ascii="Times New Roman" w:hAnsi="Times New Roman"/>
                          <w:sz w:val="24"/>
                        </w:rPr>
                      </w:pPr>
                      <w:r>
                        <w:rPr>
                          <w:rFonts w:hint="eastAsia" w:ascii="Times New Roman" w:hAnsi="Times New Roman"/>
                          <w:sz w:val="24"/>
                        </w:rPr>
                        <w:t>存档办结</w:t>
                      </w:r>
                    </w:p>
                  </w:txbxContent>
                </v:textbox>
              </v:shape>
            </w:pict>
          </mc:Fallback>
        </mc:AlternateContent>
      </w:r>
    </w:p>
    <w:p w14:paraId="500E3833">
      <w:pPr>
        <w:spacing w:line="400" w:lineRule="exact"/>
        <w:jc w:val="left"/>
        <w:rPr>
          <w:sz w:val="28"/>
          <w:szCs w:val="28"/>
        </w:rPr>
      </w:pPr>
    </w:p>
    <w:p w14:paraId="3E17D9BC">
      <w:pPr>
        <w:spacing w:line="400" w:lineRule="exact"/>
        <w:jc w:val="left"/>
        <w:rPr>
          <w:sz w:val="28"/>
          <w:szCs w:val="28"/>
        </w:rPr>
      </w:pPr>
      <w:r>
        <mc:AlternateContent>
          <mc:Choice Requires="wps">
            <w:drawing>
              <wp:anchor distT="0" distB="0" distL="114300" distR="114300" simplePos="0" relativeHeight="25176371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47.5pt;margin-top:9.85pt;height:37.5pt;width:0.05pt;z-index:25176371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kaiiDZAAAACQEAAA8AAAAAAAAAAQAgAAAAIgAAAGRycy9kb3ducmV2Lnht&#10;bFBLAQIUABQAAAAIAIdO4kAUaxPf+AEAAOADAAAOAAAAAAAAAAEAIAAAACgBAABkcnMvZTJvRG9j&#10;LnhtbFBLBQYAAAAABgAGAFkBAACS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570048"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570048;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2z+D3QAAABABAAAPAAAAAAAAAAEAIAAAACIAAABkcnMvZG93bnJldi54bWxQSwECFAAUAAAA&#10;CACHTuJAUTItJVsCAACpBAAADgAAAAAAAAABACAAAAAsAQAAZHJzL2Uyb0RvYy54bWxQSwUGAAAA&#10;AAYABgBZAQAA+Q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466B836">
      <w:pPr>
        <w:spacing w:line="400" w:lineRule="exact"/>
        <w:jc w:val="left"/>
        <w:rPr>
          <w:sz w:val="28"/>
          <w:szCs w:val="28"/>
        </w:rPr>
      </w:pPr>
    </w:p>
    <w:p w14:paraId="0309BF1D">
      <w:pPr>
        <w:spacing w:line="400" w:lineRule="exact"/>
        <w:jc w:val="left"/>
        <w:rPr>
          <w:sz w:val="28"/>
          <w:szCs w:val="28"/>
        </w:rPr>
      </w:pPr>
      <w:r>
        <mc:AlternateContent>
          <mc:Choice Requires="wps">
            <w:drawing>
              <wp:anchor distT="0" distB="0" distL="114300" distR="114300" simplePos="0" relativeHeight="253564928"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14:paraId="5FF7C0D2">
                            <w:pPr>
                              <w:jc w:val="left"/>
                              <w:rPr>
                                <w:szCs w:val="21"/>
                              </w:rPr>
                            </w:pPr>
                            <w:r>
                              <w:rPr>
                                <w:rFonts w:hint="eastAsia"/>
                                <w:szCs w:val="21"/>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564928;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14:paraId="5FF7C0D2">
                      <w:pPr>
                        <w:jc w:val="left"/>
                        <w:rPr>
                          <w:szCs w:val="21"/>
                        </w:rPr>
                      </w:pPr>
                      <w:r>
                        <w:rPr>
                          <w:rFonts w:hint="eastAsia"/>
                          <w:szCs w:val="21"/>
                        </w:rPr>
                        <w:t>提前公示依法应当提交的材料</w:t>
                      </w:r>
                    </w:p>
                  </w:txbxContent>
                </v:textbox>
              </v:shape>
            </w:pict>
          </mc:Fallback>
        </mc:AlternateContent>
      </w:r>
    </w:p>
    <w:p w14:paraId="2E926BC3">
      <w:pPr>
        <w:pStyle w:val="2"/>
        <w:rPr>
          <w:sz w:val="28"/>
          <w:szCs w:val="28"/>
        </w:rPr>
      </w:pPr>
    </w:p>
    <w:p w14:paraId="79D988E3">
      <w:pPr>
        <w:pStyle w:val="2"/>
        <w:rPr>
          <w:sz w:val="28"/>
          <w:szCs w:val="28"/>
        </w:rPr>
      </w:pPr>
      <w:r>
        <w:rPr>
          <w:sz w:val="21"/>
        </w:rPr>
        <mc:AlternateContent>
          <mc:Choice Requires="wps">
            <w:drawing>
              <wp:anchor distT="0" distB="0" distL="114300" distR="114300" simplePos="0" relativeHeight="25176473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49.75pt;margin-top:15.65pt;height:44.9pt;width:0.05pt;z-index:25176473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Rr/57aAAAACgEAAA8AAAAAAAAAAQAgAAAAIgAAAGRycy9kb3ducmV2Lnht&#10;bFBLAQIUABQAAAAIAIdO4kBMcWcl9wEAAOADAAAOAAAAAAAAAAEAIAAAACkBAABkcnMvZTJvRG9j&#10;LnhtbFBLBQYAAAAABgAGAFkBAACSBQAAAAA=&#10;">
                <v:fill on="f" focussize="0,0"/>
                <v:stroke color="#000000" joinstyle="round" endarrow="open"/>
                <v:imagedata o:title=""/>
                <o:lock v:ext="edit" aspectratio="f"/>
              </v:line>
            </w:pict>
          </mc:Fallback>
        </mc:AlternateContent>
      </w:r>
    </w:p>
    <w:p w14:paraId="3B91CB3A">
      <w:pPr>
        <w:pStyle w:val="2"/>
        <w:rPr>
          <w:sz w:val="28"/>
          <w:szCs w:val="28"/>
        </w:rPr>
      </w:pPr>
      <w:r>
        <w:rPr>
          <w:sz w:val="21"/>
        </w:rPr>
        <mc:AlternateContent>
          <mc:Choice Requires="wps">
            <w:drawing>
              <wp:anchor distT="0" distB="0" distL="114300" distR="114300" simplePos="0" relativeHeight="253571072"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571072;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iPrYt0AAAAQAQAADwAAAAAAAAABACAAAAAiAAAAZHJzL2Rvd25yZXYueG1sUEsBAhQAFAAA&#10;AAgAh07iQGag9YdcAgAAqQQAAA4AAAAAAAAAAQAgAAAALAEAAGRycy9lMm9Eb2MueG1sUEsFBgAA&#10;AAAGAAYAWQEAAPo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08FFD79">
      <w:pPr>
        <w:pStyle w:val="2"/>
        <w:rPr>
          <w:sz w:val="28"/>
          <w:szCs w:val="28"/>
        </w:rPr>
      </w:pPr>
    </w:p>
    <w:p w14:paraId="7AB13187">
      <w:pPr>
        <w:pStyle w:val="2"/>
        <w:tabs>
          <w:tab w:val="left" w:pos="1278"/>
          <w:tab w:val="clear" w:pos="4153"/>
        </w:tabs>
        <w:rPr>
          <w:sz w:val="28"/>
          <w:szCs w:val="28"/>
        </w:rPr>
      </w:pPr>
      <w:r>
        <w:rPr>
          <w:sz w:val="21"/>
        </w:rPr>
        <mc:AlternateContent>
          <mc:Choice Requires="wps">
            <w:drawing>
              <wp:anchor distT="0" distB="0" distL="114300" distR="114300" simplePos="0" relativeHeight="253566976"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14:paraId="2C842113">
                            <w:pPr>
                              <w:rPr>
                                <w:rFonts w:ascii="宋体" w:hAnsi="宋体" w:cs="宋体"/>
                              </w:rPr>
                            </w:pPr>
                            <w:r>
                              <w:rPr>
                                <w:rFonts w:hint="eastAsia" w:ascii="宋体" w:hAnsi="宋体" w:cs="宋体"/>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566976;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14:paraId="2C842113">
                      <w:pPr>
                        <w:rPr>
                          <w:rFonts w:ascii="宋体" w:hAnsi="宋体" w:cs="宋体"/>
                        </w:rPr>
                      </w:pPr>
                      <w:r>
                        <w:rPr>
                          <w:rFonts w:hint="eastAsia" w:ascii="宋体" w:hAnsi="宋体" w:cs="宋体"/>
                        </w:rPr>
                        <w:t>意外死亡的新生儿父母应在48小时内报告乡政府</w:t>
                      </w:r>
                    </w:p>
                  </w:txbxContent>
                </v:textbox>
              </v:shape>
            </w:pict>
          </mc:Fallback>
        </mc:AlternateContent>
      </w:r>
      <w:r>
        <w:rPr>
          <w:sz w:val="21"/>
        </w:rPr>
        <mc:AlternateContent>
          <mc:Choice Requires="wps">
            <w:drawing>
              <wp:anchor distT="0" distB="0" distL="114300" distR="114300" simplePos="0" relativeHeight="253565952"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685D05E6">
                            <w:pPr>
                              <w:rPr>
                                <w:szCs w:val="21"/>
                              </w:rPr>
                            </w:pPr>
                            <w:r>
                              <w:rPr>
                                <w:rFonts w:hint="eastAsia"/>
                                <w:szCs w:val="21"/>
                              </w:rPr>
                              <w:t>不予受理</w:t>
                            </w:r>
                          </w:p>
                          <w:p w14:paraId="003BE450">
                            <w:pPr>
                              <w:pStyle w:val="2"/>
                              <w:rPr>
                                <w:sz w:val="21"/>
                                <w:szCs w:val="21"/>
                              </w:rPr>
                            </w:pPr>
                            <w:r>
                              <w:rPr>
                                <w:rFonts w:hint="eastAsia"/>
                                <w:sz w:val="21"/>
                                <w:szCs w:val="21"/>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565952;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14:paraId="685D05E6">
                      <w:pPr>
                        <w:rPr>
                          <w:szCs w:val="21"/>
                        </w:rPr>
                      </w:pPr>
                      <w:r>
                        <w:rPr>
                          <w:rFonts w:hint="eastAsia"/>
                          <w:szCs w:val="21"/>
                        </w:rPr>
                        <w:t>不予受理</w:t>
                      </w:r>
                    </w:p>
                    <w:p w14:paraId="003BE450">
                      <w:pPr>
                        <w:pStyle w:val="2"/>
                        <w:rPr>
                          <w:sz w:val="21"/>
                          <w:szCs w:val="21"/>
                        </w:rPr>
                      </w:pPr>
                      <w:r>
                        <w:rPr>
                          <w:rFonts w:hint="eastAsia"/>
                          <w:sz w:val="21"/>
                          <w:szCs w:val="21"/>
                        </w:rPr>
                        <w:t>并告知理由</w:t>
                      </w:r>
                    </w:p>
                  </w:txbxContent>
                </v:textbox>
              </v:shape>
            </w:pict>
          </mc:Fallback>
        </mc:AlternateContent>
      </w:r>
      <w:r>
        <w:rPr>
          <w:rFonts w:hint="eastAsia"/>
          <w:sz w:val="28"/>
          <w:szCs w:val="28"/>
        </w:rPr>
        <w:tab/>
      </w:r>
    </w:p>
    <w:p w14:paraId="3C2C605D">
      <w:pPr>
        <w:pStyle w:val="2"/>
        <w:tabs>
          <w:tab w:val="left" w:pos="5391"/>
          <w:tab w:val="clear" w:pos="4153"/>
        </w:tabs>
        <w:rPr>
          <w:sz w:val="28"/>
          <w:szCs w:val="28"/>
        </w:rPr>
      </w:pPr>
      <w:r>
        <w:rPr>
          <w:sz w:val="21"/>
        </w:rPr>
        <mc:AlternateContent>
          <mc:Choice Requires="wps">
            <w:drawing>
              <wp:anchor distT="0" distB="0" distL="114300" distR="114300" simplePos="0" relativeHeight="25176678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flip:x;margin-left:57.5pt;margin-top:9.65pt;height:0.05pt;width:39.7pt;z-index:25176678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9EdJLWAAAACQEAAA8AAAAAAAAAAQAgAAAAIgAAAGRycy9kb3ducmV2&#10;LnhtbFBLAQIUABQAAAAIAIdO4kDTMQaR/gEAAOoDAAAOAAAAAAAAAAEAIAAAACUBAABkcnMvZTJv&#10;RG9jLnhtbFBLBQYAAAAABgAGAFkBAACV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574144"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574144;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6RWDd0A&#10;AAAQAQAADwAAAAAAAAABACAAAAAiAAAAZHJzL2Rvd25yZXYueG1sUEsBAhQAFAAAAAgAh07iQAL1&#10;iwkaAgAADQQAAA4AAAAAAAAAAQAgAAAALAEAAGRycy9lMm9Eb2MueG1sUEsFBgAAAAAGAAYAWQEA&#10;ALgFAAAAAA==&#10;">
                <v:fill on="f" focussize="0,0"/>
                <v:stroke color="#000000" joinstyle="round" endarrow="open"/>
                <v:imagedata o:title=""/>
                <o:lock v:ext="edit" aspectratio="f"/>
              </v:shape>
            </w:pict>
          </mc:Fallback>
        </mc:AlternateContent>
      </w:r>
    </w:p>
    <w:p w14:paraId="6BEC5731">
      <w:pPr>
        <w:pStyle w:val="2"/>
        <w:rPr>
          <w:sz w:val="28"/>
          <w:szCs w:val="28"/>
        </w:rPr>
      </w:pPr>
      <w:r>
        <w:rPr>
          <w:sz w:val="21"/>
        </w:rPr>
        <mc:AlternateContent>
          <mc:Choice Requires="wps">
            <w:drawing>
              <wp:anchor distT="0" distB="0" distL="114300" distR="114300" simplePos="0" relativeHeight="25176576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150.5pt;margin-top:10.15pt;height:44.9pt;width:0.05pt;z-index:25176576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5LJC2AAAAAoBAAAPAAAAAAAAAAEAIAAAACIAAABkcnMvZG93bnJldi54bWxQ&#10;SwECFAAUAAAACACHTuJAMqH5ZvcBAADgAwAADgAAAAAAAAABACAAAAAnAQAAZHJzL2Uyb0RvYy54&#10;bWxQSwUGAAAAAAYABgBZAQAAkA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572096"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572096;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srcT90AAAAQAQAADwAAAAAAAAABACAAAAAiAAAAZHJzL2Rvd25yZXYueG1sUEsBAhQAFAAA&#10;AAgAh07iQFbAxP9cAgAAqQQAAA4AAAAAAAAAAQAgAAAALAEAAGRycy9lMm9Eb2MueG1sUEsFBgAA&#10;AAAGAAYAWQEAAPo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24E932B">
      <w:pPr>
        <w:pStyle w:val="2"/>
        <w:rPr>
          <w:sz w:val="28"/>
          <w:szCs w:val="28"/>
        </w:rPr>
      </w:pPr>
    </w:p>
    <w:p w14:paraId="6208F05A">
      <w:pPr>
        <w:pStyle w:val="2"/>
        <w:rPr>
          <w:sz w:val="28"/>
          <w:szCs w:val="28"/>
        </w:rPr>
      </w:pPr>
    </w:p>
    <w:p w14:paraId="51F3D9AE">
      <w:pPr>
        <w:pStyle w:val="2"/>
        <w:rPr>
          <w:sz w:val="28"/>
          <w:szCs w:val="28"/>
        </w:rPr>
      </w:pPr>
      <w:r>
        <w:rPr>
          <w:sz w:val="21"/>
        </w:rPr>
        <mc:AlternateContent>
          <mc:Choice Requires="wps">
            <w:drawing>
              <wp:anchor distT="0" distB="0" distL="114300" distR="114300" simplePos="0" relativeHeight="253568000"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14:paraId="43D777B0">
                            <w:pPr>
                              <w:rPr>
                                <w:szCs w:val="21"/>
                              </w:rPr>
                            </w:pPr>
                            <w:r>
                              <w:rPr>
                                <w:rFonts w:hint="eastAsia"/>
                                <w:szCs w:val="21"/>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568000;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14:paraId="43D777B0">
                      <w:pPr>
                        <w:rPr>
                          <w:szCs w:val="21"/>
                        </w:rPr>
                      </w:pPr>
                      <w:r>
                        <w:rPr>
                          <w:rFonts w:hint="eastAsia"/>
                          <w:szCs w:val="21"/>
                        </w:rPr>
                        <w:t>依法受理并一次性告知补正资料</w:t>
                      </w:r>
                    </w:p>
                  </w:txbxContent>
                </v:textbox>
              </v:shape>
            </w:pict>
          </mc:Fallback>
        </mc:AlternateContent>
      </w:r>
    </w:p>
    <w:p w14:paraId="05771129">
      <w:pPr>
        <w:pStyle w:val="2"/>
        <w:rPr>
          <w:sz w:val="28"/>
          <w:szCs w:val="28"/>
        </w:rPr>
      </w:pPr>
    </w:p>
    <w:p w14:paraId="32413E66">
      <w:pPr>
        <w:pStyle w:val="2"/>
        <w:rPr>
          <w:sz w:val="28"/>
          <w:szCs w:val="28"/>
        </w:rPr>
      </w:pPr>
    </w:p>
    <w:p w14:paraId="07C18A74">
      <w:pPr>
        <w:pStyle w:val="2"/>
        <w:rPr>
          <w:sz w:val="28"/>
          <w:szCs w:val="28"/>
        </w:rPr>
      </w:pPr>
      <w:r>
        <w:rPr>
          <w:sz w:val="21"/>
        </w:rPr>
        <mc:AlternateContent>
          <mc:Choice Requires="wps">
            <w:drawing>
              <wp:anchor distT="0" distB="0" distL="114300" distR="114300" simplePos="0" relativeHeight="253573120"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573120;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V3CTVAAAACgEAAA8AAAAAAAAAAQAg&#10;AAAAIgAAAGRycy9kb3ducmV2LnhtbFBLAQIUABQAAAAIAIdO4kD7+1j5SgIAAJgEAAAOAAAAAAAA&#10;AAEAIAAAACQBAABkcnMvZTJvRG9jLnhtbFBLBQYAAAAABgAGAFkBAADg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E370545">
      <w:pPr>
        <w:pStyle w:val="2"/>
        <w:rPr>
          <w:sz w:val="28"/>
          <w:szCs w:val="28"/>
        </w:rPr>
      </w:pPr>
    </w:p>
    <w:p w14:paraId="6B1E3589">
      <w:pPr>
        <w:pStyle w:val="2"/>
        <w:rPr>
          <w:sz w:val="28"/>
          <w:szCs w:val="28"/>
        </w:rPr>
      </w:pPr>
    </w:p>
    <w:p w14:paraId="07DDAC9C">
      <w:pPr>
        <w:pStyle w:val="2"/>
        <w:rPr>
          <w:sz w:val="28"/>
          <w:szCs w:val="28"/>
        </w:rPr>
      </w:pPr>
      <w:r>
        <w:rPr>
          <w:sz w:val="21"/>
        </w:rPr>
        <mc:AlternateContent>
          <mc:Choice Requires="wps">
            <w:drawing>
              <wp:anchor distT="0" distB="0" distL="114300" distR="114300" simplePos="0" relativeHeight="253569024"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F3DF92A">
                            <w:pPr>
                              <w:jc w:val="center"/>
                              <w:rPr>
                                <w:szCs w:val="21"/>
                              </w:rPr>
                            </w:pPr>
                            <w:r>
                              <w:rPr>
                                <w:rFonts w:hint="eastAsia"/>
                                <w:szCs w:val="21"/>
                              </w:rPr>
                              <w:t>核查</w:t>
                            </w:r>
                          </w:p>
                          <w:p w14:paraId="020B307D">
                            <w:pPr>
                              <w:pStyle w:val="2"/>
                              <w:jc w:val="center"/>
                              <w:rPr>
                                <w:sz w:val="21"/>
                                <w:szCs w:val="21"/>
                              </w:rPr>
                            </w:pPr>
                            <w:r>
                              <w:rPr>
                                <w:rFonts w:hint="eastAsia"/>
                                <w:sz w:val="21"/>
                                <w:szCs w:val="21"/>
                              </w:rPr>
                              <w:t>乡镇政府到新生儿死亡地点，</w:t>
                            </w:r>
                          </w:p>
                          <w:p w14:paraId="02EBB80B">
                            <w:pPr>
                              <w:jc w:val="center"/>
                              <w:rPr>
                                <w:szCs w:val="21"/>
                              </w:rPr>
                            </w:pPr>
                            <w:r>
                              <w:rPr>
                                <w:rFonts w:hint="eastAsia"/>
                                <w:szCs w:val="21"/>
                              </w:rPr>
                              <w:t>依法对死亡原因进行审核</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569024;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14:paraId="4F3DF92A">
                      <w:pPr>
                        <w:jc w:val="center"/>
                        <w:rPr>
                          <w:szCs w:val="21"/>
                        </w:rPr>
                      </w:pPr>
                      <w:r>
                        <w:rPr>
                          <w:rFonts w:hint="eastAsia"/>
                          <w:szCs w:val="21"/>
                        </w:rPr>
                        <w:t>核查</w:t>
                      </w:r>
                    </w:p>
                    <w:p w14:paraId="020B307D">
                      <w:pPr>
                        <w:pStyle w:val="2"/>
                        <w:jc w:val="center"/>
                        <w:rPr>
                          <w:sz w:val="21"/>
                          <w:szCs w:val="21"/>
                        </w:rPr>
                      </w:pPr>
                      <w:r>
                        <w:rPr>
                          <w:rFonts w:hint="eastAsia"/>
                          <w:sz w:val="21"/>
                          <w:szCs w:val="21"/>
                        </w:rPr>
                        <w:t>乡镇政府到新生儿死亡地点，</w:t>
                      </w:r>
                    </w:p>
                    <w:p w14:paraId="02EBB80B">
                      <w:pPr>
                        <w:jc w:val="center"/>
                        <w:rPr>
                          <w:szCs w:val="21"/>
                        </w:rPr>
                      </w:pPr>
                      <w:r>
                        <w:rPr>
                          <w:rFonts w:hint="eastAsia"/>
                          <w:szCs w:val="21"/>
                        </w:rPr>
                        <w:t>依法对死亡原因进行审核</w:t>
                      </w:r>
                    </w:p>
                  </w:txbxContent>
                </v:textbox>
              </v:shape>
            </w:pict>
          </mc:Fallback>
        </mc:AlternateContent>
      </w:r>
    </w:p>
    <w:p w14:paraId="4E29CBAB">
      <w:pPr>
        <w:pStyle w:val="2"/>
        <w:rPr>
          <w:sz w:val="28"/>
          <w:szCs w:val="28"/>
        </w:rPr>
      </w:pPr>
    </w:p>
    <w:p w14:paraId="0A51AAD2">
      <w:pPr>
        <w:pStyle w:val="2"/>
        <w:rPr>
          <w:sz w:val="28"/>
          <w:szCs w:val="28"/>
        </w:rPr>
      </w:pPr>
      <w:r>
        <w:rPr>
          <w:sz w:val="21"/>
        </w:rPr>
        <mc:AlternateContent>
          <mc:Choice Requires="wps">
            <w:drawing>
              <wp:anchor distT="0" distB="0" distL="114300" distR="114300" simplePos="0" relativeHeight="253576192"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576192;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6MFrI1AAAAAgBAAAP&#10;AAAAAAAAAAEAIAAAACIAAABkcnMvZG93bnJldi54bWxQSwECFAAUAAAACACHTuJACXjn9VUCAACl&#10;BAAADgAAAAAAAAABACAAAAAjAQAAZHJzL2Uyb0RvYy54bWxQSwUGAAAAAAYABgBZAQAA6g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7705647B">
      <w:pPr>
        <w:pStyle w:val="2"/>
        <w:rPr>
          <w:sz w:val="28"/>
          <w:szCs w:val="28"/>
        </w:rPr>
      </w:pPr>
    </w:p>
    <w:p w14:paraId="357F1A3B">
      <w:pPr>
        <w:pStyle w:val="2"/>
        <w:rPr>
          <w:sz w:val="28"/>
          <w:szCs w:val="28"/>
        </w:rPr>
      </w:pPr>
      <w:r>
        <w:rPr>
          <w:rFonts w:hint="eastAsia" w:ascii="宋体" w:hAnsi="宋体" w:cs="宋体"/>
          <w:b/>
          <w:bCs/>
          <w:sz w:val="44"/>
          <w:szCs w:val="44"/>
        </w:rPr>
        <mc:AlternateContent>
          <mc:Choice Requires="wps">
            <w:drawing>
              <wp:anchor distT="0" distB="0" distL="114300" distR="114300" simplePos="0" relativeHeight="253575168"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B3C901">
                            <w:pPr>
                              <w:jc w:val="center"/>
                              <w:rPr>
                                <w:szCs w:val="21"/>
                              </w:rPr>
                            </w:pPr>
                            <w:r>
                              <w:rPr>
                                <w:rFonts w:hint="eastAsia"/>
                                <w:szCs w:val="21"/>
                              </w:rPr>
                              <w:t>决定</w:t>
                            </w:r>
                          </w:p>
                        </w:txbxContent>
                      </wps:txbx>
                      <wps:bodyPr upright="1"/>
                    </wps:wsp>
                  </a:graphicData>
                </a:graphic>
              </wp:anchor>
            </w:drawing>
          </mc:Choice>
          <mc:Fallback>
            <w:pict>
              <v:rect id="_x0000_s1026" o:spid="_x0000_s1026" o:spt="1" style="position:absolute;left:0pt;margin-left:81.25pt;margin-top:9.7pt;height:39.8pt;width:157.25pt;z-index:253575168;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14:paraId="35B3C901">
                      <w:pPr>
                        <w:jc w:val="center"/>
                        <w:rPr>
                          <w:szCs w:val="21"/>
                        </w:rPr>
                      </w:pPr>
                      <w:r>
                        <w:rPr>
                          <w:rFonts w:hint="eastAsia"/>
                          <w:szCs w:val="21"/>
                        </w:rPr>
                        <w:t>决定</w:t>
                      </w:r>
                    </w:p>
                  </w:txbxContent>
                </v:textbox>
              </v:rect>
            </w:pict>
          </mc:Fallback>
        </mc:AlternateContent>
      </w:r>
    </w:p>
    <w:p w14:paraId="54D615E6">
      <w:pPr>
        <w:pStyle w:val="2"/>
        <w:rPr>
          <w:sz w:val="28"/>
          <w:szCs w:val="28"/>
        </w:rPr>
      </w:pPr>
    </w:p>
    <w:p w14:paraId="04C63FB9">
      <w:pPr>
        <w:pStyle w:val="2"/>
        <w:rPr>
          <w:sz w:val="28"/>
          <w:szCs w:val="28"/>
        </w:rPr>
      </w:pPr>
    </w:p>
    <w:p w14:paraId="25B90E70">
      <w:pPr>
        <w:pStyle w:val="2"/>
        <w:rPr>
          <w:sz w:val="28"/>
          <w:szCs w:val="28"/>
        </w:rPr>
      </w:pPr>
      <w:r>
        <w:rPr>
          <w:sz w:val="21"/>
        </w:rPr>
        <mc:AlternateContent>
          <mc:Choice Requires="wps">
            <w:drawing>
              <wp:anchor distT="0" distB="0" distL="114300" distR="114300" simplePos="0" relativeHeight="253577216"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577216;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kmJDo1QAAAAgBAAAPAAAAAAAAAAEA&#10;IAAAACIAAABkcnMvZG93bnJldi54bWxQSwECFAAUAAAACACHTuJAPswTwUsCAACYBAAADgAAAAAA&#10;AAABACAAAAAkAQAAZHJzL2Uyb0RvYy54bWxQSwUGAAAAAAYABgBZAQAA4Q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E0A9BA2">
      <w:pPr>
        <w:pStyle w:val="2"/>
        <w:rPr>
          <w:sz w:val="28"/>
          <w:szCs w:val="28"/>
        </w:rPr>
      </w:pPr>
      <w:r>
        <w:rPr>
          <w:sz w:val="21"/>
        </w:rPr>
        <mc:AlternateContent>
          <mc:Choice Requires="wps">
            <w:drawing>
              <wp:anchor distT="0" distB="0" distL="114300" distR="114300" simplePos="0" relativeHeight="253578240"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14:paraId="59D817FC">
                            <w:pPr>
                              <w:autoSpaceDE w:val="0"/>
                              <w:autoSpaceDN w:val="0"/>
                              <w:adjustRightInd w:val="0"/>
                              <w:spacing w:line="286" w:lineRule="auto"/>
                              <w:jc w:val="center"/>
                              <w:rPr>
                                <w:color w:val="000000"/>
                                <w:kern w:val="0"/>
                                <w:szCs w:val="21"/>
                              </w:rPr>
                            </w:pPr>
                            <w:r>
                              <w:rPr>
                                <w:rFonts w:hint="eastAsia"/>
                                <w:color w:val="000000"/>
                                <w:kern w:val="0"/>
                                <w:szCs w:val="21"/>
                              </w:rPr>
                              <w:t>通报</w:t>
                            </w:r>
                          </w:p>
                          <w:p w14:paraId="558A0E62">
                            <w:pPr>
                              <w:pStyle w:val="2"/>
                              <w:jc w:val="center"/>
                              <w:rPr>
                                <w:sz w:val="21"/>
                                <w:szCs w:val="21"/>
                              </w:rPr>
                            </w:pPr>
                            <w:r>
                              <w:rPr>
                                <w:rFonts w:hint="eastAsia"/>
                                <w:sz w:val="21"/>
                                <w:szCs w:val="21"/>
                              </w:rPr>
                              <w:t>向乡镇卫生院通报有关信息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578240;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14:paraId="59D817FC">
                      <w:pPr>
                        <w:autoSpaceDE w:val="0"/>
                        <w:autoSpaceDN w:val="0"/>
                        <w:adjustRightInd w:val="0"/>
                        <w:spacing w:line="286" w:lineRule="auto"/>
                        <w:jc w:val="center"/>
                        <w:rPr>
                          <w:color w:val="000000"/>
                          <w:kern w:val="0"/>
                          <w:szCs w:val="21"/>
                        </w:rPr>
                      </w:pPr>
                      <w:r>
                        <w:rPr>
                          <w:rFonts w:hint="eastAsia"/>
                          <w:color w:val="000000"/>
                          <w:kern w:val="0"/>
                          <w:szCs w:val="21"/>
                        </w:rPr>
                        <w:t>通报</w:t>
                      </w:r>
                    </w:p>
                    <w:p w14:paraId="558A0E62">
                      <w:pPr>
                        <w:pStyle w:val="2"/>
                        <w:jc w:val="center"/>
                        <w:rPr>
                          <w:sz w:val="21"/>
                          <w:szCs w:val="21"/>
                        </w:rPr>
                      </w:pPr>
                      <w:r>
                        <w:rPr>
                          <w:rFonts w:hint="eastAsia"/>
                          <w:sz w:val="21"/>
                          <w:szCs w:val="21"/>
                        </w:rPr>
                        <w:t>向乡镇卫生院通报有关信息</w:t>
                      </w:r>
                    </w:p>
                  </w:txbxContent>
                </v:textbox>
              </v:shape>
            </w:pict>
          </mc:Fallback>
        </mc:AlternateContent>
      </w:r>
    </w:p>
    <w:p w14:paraId="39BF9E77">
      <w:pPr>
        <w:pStyle w:val="2"/>
        <w:rPr>
          <w:sz w:val="28"/>
          <w:szCs w:val="28"/>
        </w:rPr>
      </w:pPr>
    </w:p>
    <w:p w14:paraId="019FAE69">
      <w:pPr>
        <w:pStyle w:val="2"/>
        <w:rPr>
          <w:sz w:val="28"/>
          <w:szCs w:val="28"/>
        </w:rPr>
      </w:pPr>
    </w:p>
    <w:p w14:paraId="7A7819F1">
      <w:pPr>
        <w:pStyle w:val="2"/>
        <w:rPr>
          <w:sz w:val="28"/>
          <w:szCs w:val="28"/>
        </w:rPr>
      </w:pPr>
    </w:p>
    <w:p w14:paraId="518EB75A">
      <w:pPr>
        <w:spacing w:line="400" w:lineRule="exact"/>
        <w:jc w:val="left"/>
        <w:rPr>
          <w:sz w:val="28"/>
          <w:szCs w:val="28"/>
        </w:rPr>
      </w:pPr>
      <w:r>
        <w:rPr>
          <w:rFonts w:hint="eastAsia"/>
          <w:sz w:val="28"/>
          <w:szCs w:val="28"/>
        </w:rPr>
        <w:t>承办机构：夏县瑶峰镇人民政府</w:t>
      </w:r>
    </w:p>
    <w:p w14:paraId="7AAE130C">
      <w:pPr>
        <w:spacing w:line="400" w:lineRule="exact"/>
        <w:jc w:val="left"/>
        <w:rPr>
          <w:sz w:val="28"/>
          <w:szCs w:val="28"/>
        </w:rPr>
      </w:pPr>
      <w:r>
        <w:rPr>
          <w:rFonts w:hint="eastAsia"/>
          <w:sz w:val="28"/>
          <w:szCs w:val="28"/>
        </w:rPr>
        <w:t>监督主体：夏县监察委员会派出瑶峰镇监察室</w:t>
      </w:r>
    </w:p>
    <w:p w14:paraId="76B7A136">
      <w:pPr>
        <w:spacing w:line="400" w:lineRule="exact"/>
        <w:jc w:val="left"/>
        <w:rPr>
          <w:sz w:val="28"/>
          <w:szCs w:val="28"/>
        </w:rPr>
      </w:pPr>
      <w:r>
        <w:rPr>
          <w:rFonts w:hint="eastAsia"/>
          <w:sz w:val="28"/>
          <w:szCs w:val="28"/>
        </w:rPr>
        <w:t>监督电话：0359--8532740</w:t>
      </w:r>
    </w:p>
    <w:p w14:paraId="43B88494">
      <w:pPr>
        <w:spacing w:line="400" w:lineRule="exact"/>
        <w:jc w:val="left"/>
      </w:pPr>
    </w:p>
    <w:p w14:paraId="403FF3A5">
      <w:pPr>
        <w:rPr>
          <w:sz w:val="30"/>
          <w:szCs w:val="30"/>
        </w:rPr>
      </w:pPr>
      <w:r>
        <w:rPr>
          <w:rFonts w:ascii="宋体" w:hAnsi="宋体" w:cs="宋体"/>
          <w:sz w:val="32"/>
          <w:szCs w:val="32"/>
        </w:rPr>
        <mc:AlternateContent>
          <mc:Choice Requires="wps">
            <w:drawing>
              <wp:anchor distT="0" distB="0" distL="114300" distR="114300" simplePos="0" relativeHeight="253591552" behindDoc="0" locked="0" layoutInCell="1" allowOverlap="1">
                <wp:simplePos x="0" y="0"/>
                <wp:positionH relativeFrom="column">
                  <wp:posOffset>1722755</wp:posOffset>
                </wp:positionH>
                <wp:positionV relativeFrom="paragraph">
                  <wp:posOffset>1579880</wp:posOffset>
                </wp:positionV>
                <wp:extent cx="214630" cy="0"/>
                <wp:effectExtent l="0" t="0" r="0" b="0"/>
                <wp:wrapNone/>
                <wp:docPr id="2597" name="直接连接符 2597"/>
                <wp:cNvGraphicFramePr/>
                <a:graphic xmlns:a="http://schemas.openxmlformats.org/drawingml/2006/main">
                  <a:graphicData uri="http://schemas.microsoft.com/office/word/2010/wordprocessingShape">
                    <wps:wsp>
                      <wps:cNvCnPr/>
                      <wps:spPr>
                        <a:xfrm>
                          <a:off x="2865755" y="2382520"/>
                          <a:ext cx="21463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35.65pt;margin-top:124.4pt;height:0pt;width:16.9pt;z-index:253591552;mso-width-relative:page;mso-height-relative:page;" filled="f" stroked="t" coordsize="21600,21600" o:gfxdata="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dG+A3XAAAACwEAAA8AAAAAAAAAAQAgAAAAIgAAAGRycy9kb3ducmV2LnhtbFBL&#10;AQIUABQAAAAIAIdO4kCQBoB79wEAANADAAAOAAAAAAAAAAEAIAAAACYBAABkcnMvZTJvRG9jLnht&#10;bFBLBQYAAAAABgAGAFkBAACPBQAAAAA=&#10;">
                <v:fill on="f" focussize="0,0"/>
                <v:stroke weight="0.5pt" color="#000000" miterlimit="8" joinstyle="miter"/>
                <v:imagedata o:title=""/>
                <o:lock v:ext="edit" aspectratio="f"/>
              </v:line>
            </w:pict>
          </mc:Fallback>
        </mc:AlternateContent>
      </w:r>
      <w:r>
        <w:rPr>
          <w:rFonts w:hint="eastAsia" w:ascii="宋体" w:hAnsi="宋体" w:cs="宋体"/>
          <w:sz w:val="32"/>
          <w:szCs w:val="32"/>
        </w:rPr>
        <w:t>117.</w:t>
      </w:r>
      <w:r>
        <w:rPr>
          <w:rFonts w:hint="eastAsia"/>
          <w:sz w:val="30"/>
          <w:szCs w:val="30"/>
        </w:rPr>
        <w:t>事项名称：业主委员会备案</w:t>
      </w:r>
    </w:p>
    <w:p w14:paraId="3381DDE2">
      <w:pPr>
        <w:ind w:firstLine="600" w:firstLineChars="200"/>
      </w:pPr>
      <w:r>
        <w:rPr>
          <w:sz w:val="30"/>
        </w:rPr>
        <mc:AlternateContent>
          <mc:Choice Requires="wpg">
            <w:drawing>
              <wp:anchor distT="0" distB="0" distL="114300" distR="114300" simplePos="0" relativeHeight="253592576" behindDoc="0" locked="0" layoutInCell="1" allowOverlap="1">
                <wp:simplePos x="0" y="0"/>
                <wp:positionH relativeFrom="column">
                  <wp:posOffset>24130</wp:posOffset>
                </wp:positionH>
                <wp:positionV relativeFrom="paragraph">
                  <wp:posOffset>358775</wp:posOffset>
                </wp:positionV>
                <wp:extent cx="5558155" cy="6951980"/>
                <wp:effectExtent l="6350" t="6350" r="17145" b="13970"/>
                <wp:wrapNone/>
                <wp:docPr id="2354" name="组合 2354"/>
                <wp:cNvGraphicFramePr/>
                <a:graphic xmlns:a="http://schemas.openxmlformats.org/drawingml/2006/main">
                  <a:graphicData uri="http://schemas.microsoft.com/office/word/2010/wordprocessingGroup">
                    <wpg:wgp>
                      <wpg:cNvGrpSpPr/>
                      <wpg:grpSpPr>
                        <a:xfrm>
                          <a:off x="0" y="0"/>
                          <a:ext cx="5558155" cy="6951980"/>
                          <a:chOff x="12134" y="2702"/>
                          <a:chExt cx="9673" cy="12045"/>
                        </a:xfrm>
                      </wpg:grpSpPr>
                      <wps:wsp>
                        <wps:cNvPr id="2327" name="矩形 2327"/>
                        <wps:cNvSpPr/>
                        <wps:spPr>
                          <a:xfrm>
                            <a:off x="16139" y="2702"/>
                            <a:ext cx="3344" cy="1571"/>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486FA9B">
                              <w:pPr>
                                <w:jc w:val="center"/>
                                <w:rPr>
                                  <w:b/>
                                  <w:bCs/>
                                  <w:szCs w:val="21"/>
                                </w:rPr>
                              </w:pPr>
                              <w:r>
                                <w:rPr>
                                  <w:rFonts w:hint="eastAsia"/>
                                  <w:szCs w:val="21"/>
                                </w:rPr>
                                <w:t>归档</w:t>
                              </w:r>
                            </w:p>
                          </w:txbxContent>
                        </wps:txbx>
                        <wps:bodyPr anchor="ctr" upright="1"/>
                      </wps:wsp>
                      <wps:wsp>
                        <wps:cNvPr id="2328" name="矩形 2328"/>
                        <wps:cNvSpPr/>
                        <wps:spPr>
                          <a:xfrm>
                            <a:off x="19859" y="3035"/>
                            <a:ext cx="1800" cy="90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503061E">
                              <w:pPr>
                                <w:jc w:val="center"/>
                              </w:pPr>
                              <w:r>
                                <w:rPr>
                                  <w:rFonts w:hint="eastAsia"/>
                                </w:rPr>
                                <w:t>提交入伙通知书、竣工验收证明材料、告知单位（人）身份证明（居民身份证或产权证、法人营业执照）（复印件）</w:t>
                              </w:r>
                            </w:p>
                          </w:txbxContent>
                        </wps:txbx>
                        <wps:bodyPr anchor="ctr" upright="1"/>
                      </wps:wsp>
                      <wps:wsp>
                        <wps:cNvPr id="2329" name="矩形 2329"/>
                        <wps:cNvSpPr/>
                        <wps:spPr>
                          <a:xfrm>
                            <a:off x="16139" y="4425"/>
                            <a:ext cx="5608" cy="85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D5DD039">
                              <w:r>
                                <w:rPr>
                                  <w:rFonts w:hint="eastAsia"/>
                                </w:rPr>
                                <w:t>送辖区街道办事处</w:t>
                              </w:r>
                            </w:p>
                          </w:txbxContent>
                        </wps:txbx>
                        <wps:bodyPr anchor="ctr" upright="1"/>
                      </wps:wsp>
                      <wps:wsp>
                        <wps:cNvPr id="2330" name="矩形 2330"/>
                        <wps:cNvSpPr/>
                        <wps:spPr>
                          <a:xfrm>
                            <a:off x="16137" y="5896"/>
                            <a:ext cx="5640" cy="127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86BA4F0">
                              <w:pPr>
                                <w:jc w:val="center"/>
                              </w:pPr>
                              <w:r>
                                <w:rPr>
                                  <w:rFonts w:hint="eastAsia"/>
                                </w:rPr>
                                <w:t>街道办街道告知书一个月内，组织辖区居委会筹建筹备组</w:t>
                              </w:r>
                            </w:p>
                          </w:txbxContent>
                        </wps:txbx>
                        <wps:bodyPr anchor="ctr" upright="1"/>
                      </wps:wsp>
                      <wps:wsp>
                        <wps:cNvPr id="2331" name="矩形 2331"/>
                        <wps:cNvSpPr/>
                        <wps:spPr>
                          <a:xfrm>
                            <a:off x="16124" y="7920"/>
                            <a:ext cx="5639" cy="5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7F55765">
                              <w:pPr>
                                <w:jc w:val="center"/>
                              </w:pPr>
                              <w:r>
                                <w:rPr>
                                  <w:rFonts w:hint="eastAsia"/>
                                </w:rPr>
                                <w:t>草拟《管理规约》、《业主委员会议事规则》，组织推荐业委会委员候选人和候补委员候选人，准备业主大会召开其他事宜</w:t>
                              </w:r>
                            </w:p>
                          </w:txbxContent>
                        </wps:txbx>
                        <wps:bodyPr anchor="ctr" upright="1"/>
                      </wps:wsp>
                      <wps:wsp>
                        <wps:cNvPr id="2332" name="矩形 2332"/>
                        <wps:cNvSpPr/>
                        <wps:spPr>
                          <a:xfrm>
                            <a:off x="16124" y="9303"/>
                            <a:ext cx="5639" cy="120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A44F2A5">
                              <w:pPr>
                                <w:jc w:val="center"/>
                              </w:pPr>
                              <w:r>
                                <w:rPr>
                                  <w:rFonts w:hint="eastAsia"/>
                                </w:rPr>
                                <w:t>选举业主委员会及表决相关事项</w:t>
                              </w:r>
                            </w:p>
                          </w:txbxContent>
                        </wps:txbx>
                        <wps:bodyPr anchor="ctr" upright="1"/>
                      </wps:wsp>
                      <wps:wsp>
                        <wps:cNvPr id="2333" name="矩形 2333"/>
                        <wps:cNvSpPr/>
                        <wps:spPr>
                          <a:xfrm>
                            <a:off x="16100" y="11010"/>
                            <a:ext cx="1413" cy="1130"/>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681140CB">
                              <w:pPr>
                                <w:jc w:val="center"/>
                              </w:pPr>
                              <w:r>
                                <w:rPr>
                                  <w:rFonts w:hint="eastAsia"/>
                                </w:rPr>
                                <w:t>同时提交已通过的《管理规约》、《业主大会、业主委员会议事规则》；选举和表决结果统计表；业主委员会组成人员基本情况及委员会分工情况</w:t>
                              </w:r>
                            </w:p>
                          </w:txbxContent>
                        </wps:txbx>
                        <wps:bodyPr anchor="ctr" upright="1"/>
                      </wps:wsp>
                      <wps:wsp>
                        <wps:cNvPr id="2334" name="矩形 2334"/>
                        <wps:cNvSpPr/>
                        <wps:spPr>
                          <a:xfrm>
                            <a:off x="17767" y="11017"/>
                            <a:ext cx="1410" cy="112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41B98EE"/>
                          </w:txbxContent>
                        </wps:txbx>
                        <wps:bodyPr anchor="ctr" upright="1"/>
                      </wps:wsp>
                      <wps:wsp>
                        <wps:cNvPr id="2335" name="矩形 2335"/>
                        <wps:cNvSpPr/>
                        <wps:spPr>
                          <a:xfrm>
                            <a:off x="19458" y="11010"/>
                            <a:ext cx="1158" cy="1128"/>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4D7A999">
                              <w:pPr>
                                <w:jc w:val="center"/>
                                <w:rPr>
                                  <w:sz w:val="18"/>
                                  <w:szCs w:val="18"/>
                                </w:rPr>
                              </w:pPr>
                              <w:r>
                                <w:rPr>
                                  <w:rFonts w:hint="eastAsia"/>
                                  <w:sz w:val="18"/>
                                  <w:szCs w:val="18"/>
                                </w:rPr>
                                <w:t xml:space="preserve"> 经办人提出初步意见</w:t>
                              </w:r>
                            </w:p>
                          </w:txbxContent>
                        </wps:txbx>
                        <wps:bodyPr anchor="ctr" upright="1"/>
                      </wps:wsp>
                      <wps:wsp>
                        <wps:cNvPr id="2336" name="矩形 2336"/>
                        <wps:cNvSpPr/>
                        <wps:spPr>
                          <a:xfrm>
                            <a:off x="20826" y="11010"/>
                            <a:ext cx="950" cy="1130"/>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014E09A1">
                              <w:pPr>
                                <w:rPr>
                                  <w:sz w:val="18"/>
                                  <w:szCs w:val="18"/>
                                </w:rPr>
                              </w:pPr>
                              <w:r>
                                <w:rPr>
                                  <w:rFonts w:hint="eastAsia"/>
                                  <w:sz w:val="18"/>
                                  <w:szCs w:val="18"/>
                                </w:rPr>
                                <w:t>负责人审核</w:t>
                              </w:r>
                            </w:p>
                          </w:txbxContent>
                        </wps:txbx>
                        <wps:bodyPr anchor="ctr" upright="1"/>
                      </wps:wsp>
                      <wps:wsp>
                        <wps:cNvPr id="2337" name="矩形 2337"/>
                        <wps:cNvSpPr/>
                        <wps:spPr>
                          <a:xfrm>
                            <a:off x="16079" y="12656"/>
                            <a:ext cx="5728" cy="123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6E90FB2">
                              <w:pPr>
                                <w:rPr>
                                  <w:sz w:val="18"/>
                                  <w:szCs w:val="18"/>
                                </w:rPr>
                              </w:pPr>
                            </w:p>
                          </w:txbxContent>
                        </wps:txbx>
                        <wps:bodyPr anchor="ctr" upright="1"/>
                      </wps:wsp>
                      <wps:wsp>
                        <wps:cNvPr id="2338" name="矩形 2338"/>
                        <wps:cNvSpPr/>
                        <wps:spPr>
                          <a:xfrm>
                            <a:off x="16079" y="14169"/>
                            <a:ext cx="5728" cy="57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79BF4BC">
                              <w:pPr>
                                <w:jc w:val="center"/>
                              </w:pPr>
                              <w:r>
                                <w:rPr>
                                  <w:rFonts w:hint="eastAsia"/>
                                </w:rPr>
                                <w:t>向符合要求的申请人出具备案通知书，并抄送垣曲县不动产管理部门、辖区街道办事处、辖区公安派出所、房地产开发公司、物业管理公司</w:t>
                              </w:r>
                            </w:p>
                          </w:txbxContent>
                        </wps:txbx>
                        <wps:bodyPr anchor="ctr" upright="1"/>
                      </wps:wsp>
                      <wpg:grpSp>
                        <wpg:cNvPr id="2352" name="组合 2352"/>
                        <wpg:cNvGrpSpPr/>
                        <wpg:grpSpPr>
                          <a:xfrm>
                            <a:off x="12134" y="2803"/>
                            <a:ext cx="3344" cy="11944"/>
                            <a:chOff x="12134" y="2803"/>
                            <a:chExt cx="3344" cy="11944"/>
                          </a:xfrm>
                        </wpg:grpSpPr>
                        <wps:wsp>
                          <wps:cNvPr id="2339" name="矩形 2339"/>
                          <wps:cNvSpPr/>
                          <wps:spPr>
                            <a:xfrm>
                              <a:off x="12156" y="2803"/>
                              <a:ext cx="3300" cy="254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0AAEC29">
                                <w:r>
                                  <w:rPr>
                                    <w:rFonts w:hint="eastAsia"/>
                                  </w:rPr>
                                  <w:t>印章式样备案</w:t>
                                </w:r>
                              </w:p>
                            </w:txbxContent>
                          </wps:txbx>
                          <wps:bodyPr anchor="ctr" upright="1"/>
                        </wps:wsp>
                        <wps:wsp>
                          <wps:cNvPr id="2340" name="矩形 2340"/>
                          <wps:cNvSpPr/>
                          <wps:spPr>
                            <a:xfrm>
                              <a:off x="12134" y="6208"/>
                              <a:ext cx="3344" cy="57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2A0DD90">
                                <w:pPr>
                                  <w:jc w:val="center"/>
                                </w:pPr>
                                <w:r>
                                  <w:rPr>
                                    <w:rFonts w:hint="eastAsia"/>
                                  </w:rPr>
                                  <w:t>提交《关于成立业主大会的告知书》</w:t>
                                </w:r>
                              </w:p>
                            </w:txbxContent>
                          </wps:txbx>
                          <wps:bodyPr anchor="ctr" upright="1"/>
                        </wps:wsp>
                        <wps:wsp>
                          <wps:cNvPr id="2341" name="矩形 2341"/>
                          <wps:cNvSpPr/>
                          <wps:spPr>
                            <a:xfrm>
                              <a:off x="12134" y="8008"/>
                              <a:ext cx="3344" cy="57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2E59FBD">
                                <w:pPr>
                                  <w:jc w:val="center"/>
                                </w:pPr>
                                <w:r>
                                  <w:rPr>
                                    <w:rFonts w:hint="eastAsia"/>
                                  </w:rPr>
                                  <w:t>成立筹备组</w:t>
                                </w:r>
                              </w:p>
                            </w:txbxContent>
                          </wps:txbx>
                          <wps:bodyPr anchor="ctr" upright="1"/>
                        </wps:wsp>
                        <wps:wsp>
                          <wps:cNvPr id="2342" name="矩形 2342"/>
                          <wps:cNvSpPr/>
                          <wps:spPr>
                            <a:xfrm>
                              <a:off x="12134" y="9660"/>
                              <a:ext cx="3344" cy="57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202C27F">
                                <w:pPr>
                                  <w:jc w:val="center"/>
                                </w:pPr>
                                <w:r>
                                  <w:rPr>
                                    <w:rFonts w:hint="eastAsia"/>
                                  </w:rPr>
                                  <w:t>成立业主大会和选举业主委员会</w:t>
                                </w:r>
                              </w:p>
                            </w:txbxContent>
                          </wps:txbx>
                          <wps:bodyPr anchor="ctr" upright="1"/>
                        </wps:wsp>
                        <wps:wsp>
                          <wps:cNvPr id="2343" name="矩形 2343"/>
                          <wps:cNvSpPr/>
                          <wps:spPr>
                            <a:xfrm>
                              <a:off x="12134" y="11160"/>
                              <a:ext cx="3344" cy="91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AAEEBAF">
                                <w:pPr>
                                  <w:jc w:val="center"/>
                                </w:pPr>
                                <w:r>
                                  <w:rPr>
                                    <w:rFonts w:hint="eastAsia"/>
                                  </w:rPr>
                                  <w:t>提交《业主委员会备案申请表》</w:t>
                                </w:r>
                              </w:p>
                            </w:txbxContent>
                          </wps:txbx>
                          <wps:bodyPr anchor="ctr" upright="1"/>
                        </wps:wsp>
                        <wps:wsp>
                          <wps:cNvPr id="2344" name="矩形 2344"/>
                          <wps:cNvSpPr/>
                          <wps:spPr>
                            <a:xfrm>
                              <a:off x="12134" y="12821"/>
                              <a:ext cx="3344" cy="92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92FD300">
                                <w:pPr>
                                  <w:jc w:val="center"/>
                                </w:pPr>
                                <w:r>
                                  <w:rPr>
                                    <w:rFonts w:hint="eastAsia"/>
                                  </w:rPr>
                                  <w:t>报送核查备案材料</w:t>
                                </w:r>
                              </w:p>
                            </w:txbxContent>
                          </wps:txbx>
                          <wps:bodyPr anchor="ctr" upright="1"/>
                        </wps:wsp>
                        <wps:wsp>
                          <wps:cNvPr id="2345" name="矩形 2345"/>
                          <wps:cNvSpPr/>
                          <wps:spPr>
                            <a:xfrm>
                              <a:off x="12134" y="14187"/>
                              <a:ext cx="3344" cy="5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AA59388">
                                <w:pPr>
                                  <w:jc w:val="center"/>
                                </w:pPr>
                                <w:r>
                                  <w:rPr>
                                    <w:rFonts w:hint="eastAsia"/>
                                  </w:rPr>
                                  <w:t>出具备案通知书</w:t>
                                </w:r>
                              </w:p>
                            </w:txbxContent>
                          </wps:txbx>
                          <wps:bodyPr anchor="ctr" upright="1"/>
                        </wps:wsp>
                        <wps:wsp>
                          <wps:cNvPr id="2346" name="直接箭头连接符 2346"/>
                          <wps:cNvCnPr>
                            <a:stCxn id="2339" idx="2"/>
                            <a:endCxn id="2340" idx="0"/>
                          </wps:cNvCnPr>
                          <wps:spPr>
                            <a:xfrm>
                              <a:off x="13806" y="5352"/>
                              <a:ext cx="0" cy="856"/>
                            </a:xfrm>
                            <a:prstGeom prst="straightConnector1">
                              <a:avLst/>
                            </a:prstGeom>
                            <a:ln w="6350" cap="flat" cmpd="sng">
                              <a:solidFill>
                                <a:srgbClr val="000000"/>
                              </a:solidFill>
                              <a:prstDash val="solid"/>
                              <a:miter/>
                              <a:headEnd type="none" w="med" len="med"/>
                              <a:tailEnd type="arrow" w="med" len="med"/>
                            </a:ln>
                          </wps:spPr>
                          <wps:bodyPr/>
                        </wps:wsp>
                        <wps:wsp>
                          <wps:cNvPr id="2347" name="直接箭头连接符 2347"/>
                          <wps:cNvCnPr>
                            <a:stCxn id="2340" idx="2"/>
                            <a:endCxn id="2340" idx="0"/>
                          </wps:cNvCnPr>
                          <wps:spPr>
                            <a:xfrm>
                              <a:off x="13806" y="6782"/>
                              <a:ext cx="7" cy="1213"/>
                            </a:xfrm>
                            <a:prstGeom prst="straightConnector1">
                              <a:avLst/>
                            </a:prstGeom>
                            <a:ln w="6350" cap="flat" cmpd="sng">
                              <a:solidFill>
                                <a:srgbClr val="000000"/>
                              </a:solidFill>
                              <a:prstDash val="solid"/>
                              <a:miter/>
                              <a:headEnd type="none" w="med" len="med"/>
                              <a:tailEnd type="arrow" w="med" len="med"/>
                            </a:ln>
                          </wps:spPr>
                          <wps:bodyPr/>
                        </wps:wsp>
                        <wps:wsp>
                          <wps:cNvPr id="2348" name="直接箭头连接符 2348"/>
                          <wps:cNvCnPr/>
                          <wps:spPr>
                            <a:xfrm>
                              <a:off x="13806" y="8560"/>
                              <a:ext cx="0" cy="1121"/>
                            </a:xfrm>
                            <a:prstGeom prst="straightConnector1">
                              <a:avLst/>
                            </a:prstGeom>
                            <a:ln w="6350" cap="flat" cmpd="sng">
                              <a:solidFill>
                                <a:srgbClr val="000000"/>
                              </a:solidFill>
                              <a:prstDash val="solid"/>
                              <a:miter/>
                              <a:headEnd type="none" w="med" len="med"/>
                              <a:tailEnd type="arrow" w="med" len="med"/>
                            </a:ln>
                          </wps:spPr>
                          <wps:bodyPr/>
                        </wps:wsp>
                        <wps:wsp>
                          <wps:cNvPr id="2349" name="直接箭头连接符 2349"/>
                          <wps:cNvCnPr/>
                          <wps:spPr>
                            <a:xfrm>
                              <a:off x="13806" y="10264"/>
                              <a:ext cx="5" cy="869"/>
                            </a:xfrm>
                            <a:prstGeom prst="straightConnector1">
                              <a:avLst/>
                            </a:prstGeom>
                            <a:ln w="6350" cap="flat" cmpd="sng">
                              <a:solidFill>
                                <a:srgbClr val="000000"/>
                              </a:solidFill>
                              <a:prstDash val="solid"/>
                              <a:miter/>
                              <a:headEnd type="none" w="med" len="med"/>
                              <a:tailEnd type="arrow" w="med" len="med"/>
                            </a:ln>
                          </wps:spPr>
                          <wps:bodyPr/>
                        </wps:wsp>
                        <wps:wsp>
                          <wps:cNvPr id="2350" name="直接箭头连接符 2350"/>
                          <wps:cNvCnPr>
                            <a:stCxn id="2340" idx="2"/>
                            <a:endCxn id="2340" idx="0"/>
                          </wps:cNvCnPr>
                          <wps:spPr>
                            <a:xfrm>
                              <a:off x="13806" y="12079"/>
                              <a:ext cx="4" cy="825"/>
                            </a:xfrm>
                            <a:prstGeom prst="straightConnector1">
                              <a:avLst/>
                            </a:prstGeom>
                            <a:ln w="6350" cap="flat" cmpd="sng">
                              <a:solidFill>
                                <a:srgbClr val="000000"/>
                              </a:solidFill>
                              <a:prstDash val="solid"/>
                              <a:miter/>
                              <a:headEnd type="none" w="med" len="med"/>
                              <a:tailEnd type="arrow" w="med" len="med"/>
                            </a:ln>
                          </wps:spPr>
                          <wps:bodyPr/>
                        </wps:wsp>
                        <wps:wsp>
                          <wps:cNvPr id="2351" name="直接箭头连接符 2351"/>
                          <wps:cNvCnPr>
                            <a:stCxn id="2340" idx="2"/>
                            <a:endCxn id="2340" idx="0"/>
                          </wps:cNvCnPr>
                          <wps:spPr>
                            <a:xfrm>
                              <a:off x="13806" y="13834"/>
                              <a:ext cx="1" cy="344"/>
                            </a:xfrm>
                            <a:prstGeom prst="straightConnector1">
                              <a:avLst/>
                            </a:prstGeom>
                            <a:ln w="6350" cap="flat" cmpd="sng">
                              <a:solidFill>
                                <a:srgbClr val="000000"/>
                              </a:solidFill>
                              <a:prstDash val="solid"/>
                              <a:miter/>
                              <a:headEnd type="none" w="med" len="med"/>
                              <a:tailEnd type="arrow" w="med" len="med"/>
                            </a:ln>
                          </wps:spPr>
                          <wps:bodyPr/>
                        </wps:wsp>
                      </wpg:grpSp>
                      <wps:wsp>
                        <wps:cNvPr id="2353" name="直接连接符 2353"/>
                        <wps:cNvCnPr/>
                        <wps:spPr>
                          <a:xfrm>
                            <a:off x="15478" y="6495"/>
                            <a:ext cx="603" cy="5"/>
                          </a:xfrm>
                          <a:prstGeom prst="line">
                            <a:avLst/>
                          </a:prstGeom>
                          <a:ln w="6350" cap="flat" cmpd="sng">
                            <a:solidFill>
                              <a:srgbClr val="000000"/>
                            </a:solidFill>
                            <a:prstDash val="solid"/>
                            <a:miter/>
                            <a:headEnd type="none" w="med" len="med"/>
                            <a:tailEnd type="none" w="med" len="med"/>
                          </a:ln>
                        </wps:spPr>
                        <wps:bodyPr/>
                      </wps:wsp>
                    </wpg:wgp>
                  </a:graphicData>
                </a:graphic>
              </wp:anchor>
            </w:drawing>
          </mc:Choice>
          <mc:Fallback>
            <w:pict>
              <v:group id="_x0000_s1026" o:spid="_x0000_s1026" o:spt="203" style="position:absolute;left:0pt;margin-left:1.9pt;margin-top:28.25pt;height:547.4pt;width:437.65pt;z-index:253592576;mso-width-relative:page;mso-height-relative:page;" coordorigin="12134,2702" coordsize="9673,12045" o:gfxdata="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">
                <o:lock v:ext="edit" aspectratio="f"/>
                <v:rect id="_x0000_s1026" o:spid="_x0000_s1026" o:spt="1" style="position:absolute;left:16139;top:2702;height:1571;width:3344;v-text-anchor:middle;" fillcolor="#FFFFFF" filled="t" stroked="t" coordsize="21600,21600" o:gfxdata="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Ad3K/&#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486FA9B">
                        <w:pPr>
                          <w:jc w:val="center"/>
                          <w:rPr>
                            <w:b/>
                            <w:bCs/>
                            <w:szCs w:val="21"/>
                          </w:rPr>
                        </w:pPr>
                        <w:r>
                          <w:rPr>
                            <w:rFonts w:hint="eastAsia"/>
                            <w:szCs w:val="21"/>
                          </w:rPr>
                          <w:t>归档</w:t>
                        </w:r>
                      </w:p>
                    </w:txbxContent>
                  </v:textbox>
                </v:rect>
                <v:rect id="_x0000_s1026" o:spid="_x0000_s1026" o:spt="1" style="position:absolute;left:19859;top:3035;height:908;width:1800;v-text-anchor:middle;" fillcolor="#FFFFFF" filled="t" stroked="t" coordsize="21600,21600" o:gfxdata="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n+MAugAAAN0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w:txbxContent>
                      <w:p w14:paraId="3503061E">
                        <w:pPr>
                          <w:jc w:val="center"/>
                        </w:pPr>
                        <w:r>
                          <w:rPr>
                            <w:rFonts w:hint="eastAsia"/>
                          </w:rPr>
                          <w:t>提交入伙通知书、竣工验收证明材料、告知单位（人）身份证明（居民身份证或产权证、法人营业执照）（复印件）</w:t>
                        </w:r>
                      </w:p>
                    </w:txbxContent>
                  </v:textbox>
                </v:rect>
                <v:rect id="_x0000_s1026" o:spid="_x0000_s1026" o:spt="1" style="position:absolute;left:16139;top:4425;height:859;width:5608;v-text-anchor:middle;" fillcolor="#FFFFFF" filled="t" stroked="t" coordsize="21600,21600" o:gfxdata="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TRpu/&#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3D5DD039">
                        <w:r>
                          <w:rPr>
                            <w:rFonts w:hint="eastAsia"/>
                          </w:rPr>
                          <w:t>送辖区街道办事处</w:t>
                        </w:r>
                      </w:p>
                    </w:txbxContent>
                  </v:textbox>
                </v:rect>
                <v:rect id="_x0000_s1026" o:spid="_x0000_s1026" o:spt="1" style="position:absolute;left:16137;top:5896;height:1275;width:5640;v-text-anchor:middle;" fillcolor="#FFFFFF" filled="t" stroked="t" coordsize="21600,21600" o:gfxdata="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B527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086BA4F0">
                        <w:pPr>
                          <w:jc w:val="center"/>
                        </w:pPr>
                        <w:r>
                          <w:rPr>
                            <w:rFonts w:hint="eastAsia"/>
                          </w:rPr>
                          <w:t>街道办街道告知书一个月内，组织辖区居委会筹建筹备组</w:t>
                        </w:r>
                      </w:p>
                    </w:txbxContent>
                  </v:textbox>
                </v:rect>
                <v:rect id="_x0000_s1026" o:spid="_x0000_s1026" o:spt="1" style="position:absolute;left:16124;top:7920;height:560;width:5639;v-text-anchor:middle;" fillcolor="#FFFFFF" filled="t" stroked="t" coordsize="21600,21600" o:gfxdata="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zcQ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7F55765">
                        <w:pPr>
                          <w:jc w:val="center"/>
                        </w:pPr>
                        <w:r>
                          <w:rPr>
                            <w:rFonts w:hint="eastAsia"/>
                          </w:rPr>
                          <w:t>草拟《管理规约》、《业主委员会议事规则》，组织推荐业委会委员候选人和候补委员候选人，准备业主大会召开其他事宜</w:t>
                        </w:r>
                      </w:p>
                    </w:txbxContent>
                  </v:textbox>
                </v:rect>
                <v:rect id="_x0000_s1026" o:spid="_x0000_s1026" o:spt="1" style="position:absolute;left:16124;top:9303;height:1203;width:5639;v-text-anchor:middle;" fillcolor="#FFFFFF" filled="t" stroked="t" coordsize="21600,21600" o:gfxdata="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5CN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A44F2A5">
                        <w:pPr>
                          <w:jc w:val="center"/>
                        </w:pPr>
                        <w:r>
                          <w:rPr>
                            <w:rFonts w:hint="eastAsia"/>
                          </w:rPr>
                          <w:t>选举业主委员会及表决相关事项</w:t>
                        </w:r>
                      </w:p>
                    </w:txbxContent>
                  </v:textbox>
                </v:rect>
                <v:rect id="_x0000_s1026" o:spid="_x0000_s1026" o:spt="1" style="position:absolute;left:16100;top:11010;height:1130;width:1413;v-text-anchor:middle;" fillcolor="#FFFFFF" filled="t" stroked="t" coordsize="21600,21600" o:gfxdata="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ODGO&#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textbox>
                    <w:txbxContent>
                      <w:p w14:paraId="681140CB">
                        <w:pPr>
                          <w:jc w:val="center"/>
                        </w:pPr>
                        <w:r>
                          <w:rPr>
                            <w:rFonts w:hint="eastAsia"/>
                          </w:rPr>
                          <w:t>同时提交已通过的《管理规约》、《业主大会、业主委员会议事规则》；选举和表决结果统计表；业主委员会组成人员基本情况及委员会分工情况</w:t>
                        </w:r>
                      </w:p>
                    </w:txbxContent>
                  </v:textbox>
                </v:rect>
                <v:rect id="_x0000_s1026" o:spid="_x0000_s1026" o:spt="1" style="position:absolute;left:17767;top:11017;height:1129;width:1410;v-text-anchor:middle;" fillcolor="#FFFFFF" filled="t" stroked="t" coordsize="21600,21600" o:gfxdata="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t/2L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041B98EE"/>
                    </w:txbxContent>
                  </v:textbox>
                </v:rect>
                <v:rect id="_x0000_s1026" o:spid="_x0000_s1026" o:spt="1" style="position:absolute;left:19458;top:11010;height:1128;width:1158;v-text-anchor:middle;" fillcolor="#FFFFFF" filled="t" stroked="t" coordsize="21600,21600" o:gfxdata="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faQ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4D7A999">
                        <w:pPr>
                          <w:jc w:val="center"/>
                          <w:rPr>
                            <w:sz w:val="18"/>
                            <w:szCs w:val="18"/>
                          </w:rPr>
                        </w:pPr>
                        <w:r>
                          <w:rPr>
                            <w:rFonts w:hint="eastAsia"/>
                            <w:sz w:val="18"/>
                            <w:szCs w:val="18"/>
                          </w:rPr>
                          <w:t xml:space="preserve"> 经办人提出初步意见</w:t>
                        </w:r>
                      </w:p>
                    </w:txbxContent>
                  </v:textbox>
                </v:rect>
                <v:rect id="_x0000_s1026" o:spid="_x0000_s1026" o:spt="1" style="position:absolute;left:20826;top:11010;height:1130;width:950;v-text-anchor:middle;" fillcolor="#FFFFFF" filled="t" stroked="t" coordsize="21600,21600" o:gfxdata="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T5IW&#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textbox>
                    <w:txbxContent>
                      <w:p w14:paraId="014E09A1">
                        <w:pPr>
                          <w:rPr>
                            <w:sz w:val="18"/>
                            <w:szCs w:val="18"/>
                          </w:rPr>
                        </w:pPr>
                        <w:r>
                          <w:rPr>
                            <w:rFonts w:hint="eastAsia"/>
                            <w:sz w:val="18"/>
                            <w:szCs w:val="18"/>
                          </w:rPr>
                          <w:t>负责人审核</w:t>
                        </w:r>
                      </w:p>
                    </w:txbxContent>
                  </v:textbox>
                </v:rect>
                <v:rect id="_x0000_s1026" o:spid="_x0000_s1026" o:spt="1" style="position:absolute;left:16079;top:12656;height:1230;width:5728;v-text-anchor:middle;" fillcolor="#FFFFFF" filled="t" stroked="t" coordsize="21600,21600" o:gfxdata="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hr7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36E90FB2">
                        <w:pPr>
                          <w:rPr>
                            <w:sz w:val="18"/>
                            <w:szCs w:val="18"/>
                          </w:rPr>
                        </w:pPr>
                      </w:p>
                    </w:txbxContent>
                  </v:textbox>
                </v:rect>
                <v:rect id="_x0000_s1026" o:spid="_x0000_s1026" o:spt="1" style="position:absolute;left:16079;top:14169;height:575;width:5728;v-text-anchor:middle;" fillcolor="#FFFFFF" filled="t" stroked="t" coordsize="21600,21600" o:gfxdata="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13bsAAADd&#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w:txbxContent>
                      <w:p w14:paraId="779BF4BC">
                        <w:pPr>
                          <w:jc w:val="center"/>
                        </w:pPr>
                        <w:r>
                          <w:rPr>
                            <w:rFonts w:hint="eastAsia"/>
                          </w:rPr>
                          <w:t>向符合要求的申请人出具备案通知书，并抄送垣曲县不动产管理部门、辖区街道办事处、辖区公安派出所、房地产开发公司、物业管理公司</w:t>
                        </w:r>
                      </w:p>
                    </w:txbxContent>
                  </v:textbox>
                </v:rect>
                <v:group id="_x0000_s1026" o:spid="_x0000_s1026" o:spt="203" style="position:absolute;left:12134;top:2803;height:11944;width:3344;" coordorigin="12134,2803" coordsize="3344,11944" o:gfxdata="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jrjcAAAADdAAAADwAAAAAAAAABACAAAAAiAAAAZHJzL2Rvd25yZXYu&#10;eG1sUEsBAhQAFAAAAAgAh07iQDMvBZ47AAAAOQAAABUAAAAAAAAAAQAgAAAADwEAAGRycy9ncm91&#10;cHNoYXBleG1sLnhtbFBLBQYAAAAABgAGAGABAADMAwAAAAA=&#10;">
                  <o:lock v:ext="edit" aspectratio="f"/>
                  <v:rect id="_x0000_s1026" o:spid="_x0000_s1026" o:spt="1" style="position:absolute;left:12156;top:2803;height:2549;width:3300;v-text-anchor:middle;" fillcolor="#FFFFFF" filled="t" stroked="t" coordsize="21600,21600" o:gfxdata="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rQRr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40AAEC29">
                          <w:r>
                            <w:rPr>
                              <w:rFonts w:hint="eastAsia"/>
                            </w:rPr>
                            <w:t>印章式样备案</w:t>
                          </w:r>
                        </w:p>
                      </w:txbxContent>
                    </v:textbox>
                  </v:rect>
                  <v:rect id="_x0000_s1026" o:spid="_x0000_s1026" o:spt="1" style="position:absolute;left:12134;top:6208;height:574;width:3344;v-text-anchor:middle;" fillcolor="#FFFFFF" filled="t" stroked="t" coordsize="21600,21600" o:gfxdata="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2Cqa8AAAA&#10;3Q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14:paraId="32A0DD90">
                          <w:pPr>
                            <w:jc w:val="center"/>
                          </w:pPr>
                          <w:r>
                            <w:rPr>
                              <w:rFonts w:hint="eastAsia"/>
                            </w:rPr>
                            <w:t>提交《关于成立业主大会的告知书》</w:t>
                          </w:r>
                        </w:p>
                      </w:txbxContent>
                    </v:textbox>
                  </v:rect>
                  <v:rect id="_x0000_s1026" o:spid="_x0000_s1026" o:spt="1" style="position:absolute;left:12134;top:8008;height:574;width:3344;v-text-anchor:middle;" fillcolor="#FFFFFF" filled="t" stroked="t" coordsize="21600,21600" o:gfxdata="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6rz2/&#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12E59FBD">
                          <w:pPr>
                            <w:jc w:val="center"/>
                          </w:pPr>
                          <w:r>
                            <w:rPr>
                              <w:rFonts w:hint="eastAsia"/>
                            </w:rPr>
                            <w:t>成立筹备组</w:t>
                          </w:r>
                        </w:p>
                      </w:txbxContent>
                    </v:textbox>
                  </v:rect>
                  <v:rect id="_x0000_s1026" o:spid="_x0000_s1026" o:spt="1" style="position:absolute;left:12134;top:9660;height:574;width:3344;v-text-anchor:middle;" fillcolor="#FFFFFF" filled="t" stroked="t" coordsize="21600,21600" o:gfxdata="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oMUq/&#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6202C27F">
                          <w:pPr>
                            <w:jc w:val="center"/>
                          </w:pPr>
                          <w:r>
                            <w:rPr>
                              <w:rFonts w:hint="eastAsia"/>
                            </w:rPr>
                            <w:t>成立业主大会和选举业主委员会</w:t>
                          </w:r>
                        </w:p>
                      </w:txbxContent>
                    </v:textbox>
                  </v:rect>
                  <v:rect id="_x0000_s1026" o:spid="_x0000_s1026" o:spt="1" style="position:absolute;left:12134;top:11160;height:919;width:3344;v-text-anchor:middle;" fillcolor="#FFFFFF" filled="t" stroked="t" coordsize="21600,21600" o:gfxdata="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SU0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1AAEEBAF">
                          <w:pPr>
                            <w:jc w:val="center"/>
                          </w:pPr>
                          <w:r>
                            <w:rPr>
                              <w:rFonts w:hint="eastAsia"/>
                            </w:rPr>
                            <w:t>提交《业主委员会备案申请表》</w:t>
                          </w:r>
                        </w:p>
                      </w:txbxContent>
                    </v:textbox>
                  </v:rect>
                  <v:rect id="_x0000_s1026" o:spid="_x0000_s1026" o:spt="1" style="position:absolute;left:12134;top:12821;height:920;width:3344;v-text-anchor:middle;" fillcolor="#FFFFFF" filled="t" stroked="t" coordsize="21600,21600" o:gfxdata="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0Mpb4A&#10;AADd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14:paraId="692FD300">
                          <w:pPr>
                            <w:jc w:val="center"/>
                          </w:pPr>
                          <w:r>
                            <w:rPr>
                              <w:rFonts w:hint="eastAsia"/>
                            </w:rPr>
                            <w:t>报送核查备案材料</w:t>
                          </w:r>
                        </w:p>
                      </w:txbxContent>
                    </v:textbox>
                  </v:rect>
                  <v:rect id="_x0000_s1026" o:spid="_x0000_s1026" o:spt="1" style="position:absolute;left:12134;top:14187;height:560;width:3344;v-text-anchor:middle;" fillcolor="#FFFFFF" filled="t" stroked="t" coordsize="21600,21600" o:gfxdata="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BqT6/&#10;AAAA3Q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14:paraId="7AA59388">
                          <w:pPr>
                            <w:jc w:val="center"/>
                          </w:pPr>
                          <w:r>
                            <w:rPr>
                              <w:rFonts w:hint="eastAsia"/>
                            </w:rPr>
                            <w:t>出具备案通知书</w:t>
                          </w:r>
                        </w:p>
                      </w:txbxContent>
                    </v:textbox>
                  </v:rect>
                  <v:shape id="_x0000_s1026" o:spid="_x0000_s1026" o:spt="32" type="#_x0000_t32" style="position:absolute;left:13806;top:5352;height:856;width:0;" filled="f" stroked="t" coordsize="21600,21600" o:gfxdata="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uhTy/&#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_x0000_s1026" o:spid="_x0000_s1026" o:spt="32" type="#_x0000_t32" style="position:absolute;left:13806;top:6782;height:1213;width:7;" filled="f" stroked="t" coordsize="21600,21600" o:gfxdata="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iC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_x0000_s1026" o:spid="_x0000_s1026" o:spt="32" type="#_x0000_t32" style="position:absolute;left:13806;top:8560;height:1121;width:0;" filled="f" stroked="t" coordsize="21600,21600" o:gfxdata="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PbTV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13806;top:10264;height:869;width:5;" filled="f" stroked="t" coordsize="21600,21600" o:gfxdata="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xEU6/&#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shape id="_x0000_s1026" o:spid="_x0000_s1026" o:spt="32" type="#_x0000_t32" style="position:absolute;left:13806;top:12079;height:825;width:4;" filled="f" stroked="t" coordsize="21600,21600" o:gfxdata="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SLg6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_x0000_s1026" o:spid="_x0000_s1026" o:spt="32" type="#_x0000_t32" style="position:absolute;left:13806;top:13834;height:344;width:1;" filled="f" stroked="t" coordsize="21600,21600" o:gfxdata="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ei5W/&#10;AAAA3QAAAA8AAAAAAAAAAQAgAAAAIgAAAGRycy9kb3ducmV2LnhtbFBLAQIUABQAAAAIAIdO4kAz&#10;LwWeOwAAADkAAAAQAAAAAAAAAAEAIAAAAA4BAABkcnMvc2hhcGV4bWwueG1sUEsFBgAAAAAGAAYA&#10;WwEAALgDAAAAAA==&#10;">
                    <v:fill on="f" focussize="0,0"/>
                    <v:stroke weight="0.5pt" color="#000000" joinstyle="miter" endarrow="open"/>
                    <v:imagedata o:title=""/>
                    <o:lock v:ext="edit" aspectratio="f"/>
                  </v:shape>
                </v:group>
                <v:line id="_x0000_s1026" o:spid="_x0000_s1026" o:spt="20" style="position:absolute;left:15478;top:6495;height:5;width:603;" filled="f" stroked="t" coordsize="21600,21600" o:gfxdata="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RTa/&#10;AAAA3Q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group>
            </w:pict>
          </mc:Fallback>
        </mc:AlternateContent>
      </w:r>
      <w:r>
        <w:rPr>
          <w:rFonts w:hint="eastAsia"/>
          <w:sz w:val="30"/>
          <w:szCs w:val="30"/>
        </w:rPr>
        <w:t>事项编码：</w:t>
      </w:r>
      <w:r>
        <w:rPr>
          <w:rFonts w:hint="eastAsia" w:ascii="宋体" w:hAnsi="宋体" w:cs="宋体"/>
          <w:sz w:val="32"/>
          <w:szCs w:val="32"/>
        </w:rPr>
        <w:t>4000-Z-08400-140827</w:t>
      </w:r>
      <w:r>
        <w:rPr>
          <w:rFonts w:hint="eastAsia"/>
        </w:rPr>
        <w:t xml:space="preserve">     </w:t>
      </w:r>
    </w:p>
    <w:p w14:paraId="1C8E8247"/>
    <w:p w14:paraId="66CF1145">
      <w:r>
        <w:rPr>
          <w:sz w:val="30"/>
          <w:szCs w:val="30"/>
        </w:rPr>
        <mc:AlternateContent>
          <mc:Choice Requires="wpg">
            <w:drawing>
              <wp:anchor distT="0" distB="0" distL="114300" distR="114300" simplePos="0" relativeHeight="253590528" behindDoc="0" locked="0" layoutInCell="1" allowOverlap="1">
                <wp:simplePos x="0" y="0"/>
                <wp:positionH relativeFrom="column">
                  <wp:posOffset>2080260</wp:posOffset>
                </wp:positionH>
                <wp:positionV relativeFrom="paragraph">
                  <wp:posOffset>176530</wp:posOffset>
                </wp:positionV>
                <wp:extent cx="248285" cy="813435"/>
                <wp:effectExtent l="3175" t="4445" r="15240" b="1270"/>
                <wp:wrapNone/>
                <wp:docPr id="2355" name="组合 2355"/>
                <wp:cNvGraphicFramePr/>
                <a:graphic xmlns:a="http://schemas.openxmlformats.org/drawingml/2006/main">
                  <a:graphicData uri="http://schemas.microsoft.com/office/word/2010/wordprocessingGroup">
                    <wpg:wgp>
                      <wpg:cNvGrpSpPr/>
                      <wpg:grpSpPr>
                        <a:xfrm>
                          <a:off x="0" y="0"/>
                          <a:ext cx="248285" cy="813435"/>
                          <a:chOff x="5134" y="3457"/>
                          <a:chExt cx="286" cy="1385"/>
                        </a:xfrm>
                        <a:effectLst/>
                      </wpg:grpSpPr>
                      <wps:wsp>
                        <wps:cNvPr id="2356" name="直接连接符 39"/>
                        <wps:cNvCnPr/>
                        <wps:spPr>
                          <a:xfrm flipV="1">
                            <a:off x="5134" y="4830"/>
                            <a:ext cx="287" cy="2"/>
                          </a:xfrm>
                          <a:prstGeom prst="line">
                            <a:avLst/>
                          </a:prstGeom>
                          <a:noFill/>
                          <a:ln w="6350" cap="flat" cmpd="sng" algn="ctr">
                            <a:solidFill>
                              <a:srgbClr val="000000"/>
                            </a:solidFill>
                            <a:prstDash val="solid"/>
                            <a:miter lim="800000"/>
                          </a:ln>
                          <a:effectLst/>
                        </wps:spPr>
                        <wps:bodyPr/>
                      </wps:wsp>
                      <wps:wsp>
                        <wps:cNvPr id="2357" name="直接连接符 38"/>
                        <wps:cNvCnPr/>
                        <wps:spPr>
                          <a:xfrm flipV="1">
                            <a:off x="5134" y="3457"/>
                            <a:ext cx="287" cy="2"/>
                          </a:xfrm>
                          <a:prstGeom prst="line">
                            <a:avLst/>
                          </a:prstGeom>
                          <a:noFill/>
                          <a:ln w="6350" cap="flat" cmpd="sng" algn="ctr">
                            <a:solidFill>
                              <a:srgbClr val="000000"/>
                            </a:solidFill>
                            <a:prstDash val="solid"/>
                            <a:miter lim="800000"/>
                          </a:ln>
                          <a:effectLst/>
                        </wps:spPr>
                        <wps:bodyPr/>
                      </wps:wsp>
                      <wps:wsp>
                        <wps:cNvPr id="2358" name="直接连接符 40"/>
                        <wps:cNvCnPr/>
                        <wps:spPr>
                          <a:xfrm>
                            <a:off x="5136" y="3460"/>
                            <a:ext cx="0" cy="1383"/>
                          </a:xfrm>
                          <a:prstGeom prst="line">
                            <a:avLst/>
                          </a:prstGeom>
                          <a:noFill/>
                          <a:ln w="6350" cap="flat" cmpd="sng" algn="ctr">
                            <a:solidFill>
                              <a:srgbClr val="000000"/>
                            </a:solidFill>
                            <a:prstDash val="solid"/>
                            <a:miter lim="800000"/>
                          </a:ln>
                          <a:effectLst/>
                        </wps:spPr>
                        <wps:bodyPr/>
                      </wps:wsp>
                    </wpg:wgp>
                  </a:graphicData>
                </a:graphic>
              </wp:anchor>
            </w:drawing>
          </mc:Choice>
          <mc:Fallback>
            <w:pict>
              <v:group id="_x0000_s1026" o:spid="_x0000_s1026" o:spt="203" style="position:absolute;left:0pt;margin-left:163.8pt;margin-top:13.9pt;height:64.05pt;width:19.55pt;z-index:253590528;mso-width-relative:page;mso-height-relative:page;" coordorigin="5134,3457" coordsize="286,1385" o:gfxdata="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VvuRW2gAAAAoBAAAPAAAAAAAAAAEAIAAAACIAAABk&#10;cnMvZG93bnJldi54bWxQSwECFAAUAAAACACHTuJAu6I4CK8CAADqCAAADgAAAAAAAAABACAAAAAp&#10;AQAAZHJzL2Uyb0RvYy54bWxQSwUGAAAAAAYABgBZAQAASgYAAAAA&#10;">
                <o:lock v:ext="edit" aspectratio="f"/>
                <v:line id="直接连接符 39" o:spid="_x0000_s1026" o:spt="20" style="position:absolute;left:5134;top:4830;flip:y;height:2;width:287;" filled="f" stroked="t" coordsize="21600,21600" o:gfxdata="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7eOr4A&#10;AADd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直接连接符 38" o:spid="_x0000_s1026" o:spt="20" style="position:absolute;left:5134;top:3457;flip:y;height:2;width:287;" filled="f" stroked="t" coordsize="21600,21600" o:gfxdata="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nuh&#10;wAAAAN0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直接连接符 40" o:spid="_x0000_s1026" o:spt="20" style="position:absolute;left:5136;top:3460;height:1383;width:0;" filled="f" stroked="t" coordsize="21600,21600" o:gfxdata="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v10e/&#10;AAAA3Q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line>
              </v:group>
            </w:pict>
          </mc:Fallback>
        </mc:AlternateContent>
      </w:r>
    </w:p>
    <w:p w14:paraId="73D3F616">
      <w:r>
        <mc:AlternateContent>
          <mc:Choice Requires="wps">
            <w:drawing>
              <wp:anchor distT="0" distB="0" distL="114300" distR="114300" simplePos="0" relativeHeight="251712512" behindDoc="0" locked="0" layoutInCell="1" allowOverlap="1">
                <wp:simplePos x="0" y="0"/>
                <wp:positionH relativeFrom="column">
                  <wp:posOffset>4248785</wp:posOffset>
                </wp:positionH>
                <wp:positionV relativeFrom="paragraph">
                  <wp:posOffset>33655</wp:posOffset>
                </wp:positionV>
                <wp:extent cx="219075" cy="635"/>
                <wp:effectExtent l="0" t="48895" r="9525" b="64770"/>
                <wp:wrapNone/>
                <wp:docPr id="2360" name="直接连接符 2360"/>
                <wp:cNvGraphicFramePr/>
                <a:graphic xmlns:a="http://schemas.openxmlformats.org/drawingml/2006/main">
                  <a:graphicData uri="http://schemas.microsoft.com/office/word/2010/wordprocessingShape">
                    <wps:wsp>
                      <wps:cNvCnPr/>
                      <wps:spPr>
                        <a:xfrm>
                          <a:off x="0" y="0"/>
                          <a:ext cx="21907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id="_x0000_s1026" o:spid="_x0000_s1026" o:spt="20" style="position:absolute;left:0pt;margin-left:334.55pt;margin-top:2.65pt;height:0.05pt;width:17.25pt;z-index:251712512;mso-width-relative:page;mso-height-relative:page;" filled="f" stroked="t" coordsize="21600,21600" o:gfxdata="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6McjPXAAAABwEAAA8AAAAAAAAAAQAgAAAAIgAAAGRycy9kb3ducmV2LnhtbFBLAQIU&#10;ABQAAAAIAIdO4kDPMmJ29AEAAOADAAAOAAAAAAAAAAEAIAAAACYBAABkcnMvZTJvRG9jLnhtbFBL&#10;BQYAAAAABgAGAFkBAACMBQAAAAA=&#10;">
                <v:fill on="f" focussize="0,0"/>
                <v:stroke color="#000000" joinstyle="round" endarrow="open"/>
                <v:imagedata o:title=""/>
                <o:lock v:ext="edit" aspectratio="f"/>
              </v:line>
            </w:pict>
          </mc:Fallback>
        </mc:AlternateContent>
      </w:r>
    </w:p>
    <w:p w14:paraId="7C7006EC">
      <w:r>
        <mc:AlternateContent>
          <mc:Choice Requires="wps">
            <w:drawing>
              <wp:anchor distT="0" distB="0" distL="114300" distR="114300" simplePos="0" relativeHeight="253588480" behindDoc="0" locked="0" layoutInCell="1" allowOverlap="1">
                <wp:simplePos x="0" y="0"/>
                <wp:positionH relativeFrom="column">
                  <wp:posOffset>1924685</wp:posOffset>
                </wp:positionH>
                <wp:positionV relativeFrom="paragraph">
                  <wp:posOffset>140335</wp:posOffset>
                </wp:positionV>
                <wp:extent cx="142875" cy="635"/>
                <wp:effectExtent l="0" t="0" r="0" b="0"/>
                <wp:wrapNone/>
                <wp:docPr id="2361" name="直接连接符 2361"/>
                <wp:cNvGraphicFramePr/>
                <a:graphic xmlns:a="http://schemas.openxmlformats.org/drawingml/2006/main">
                  <a:graphicData uri="http://schemas.microsoft.com/office/word/2010/wordprocessingShape">
                    <wps:wsp>
                      <wps:cNvCnPr/>
                      <wps:spPr>
                        <a:xfrm flipV="1">
                          <a:off x="0" y="0"/>
                          <a:ext cx="1428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51.55pt;margin-top:11.05pt;height:0.05pt;width:11.25pt;z-index:253588480;mso-width-relative:page;mso-height-relative:page;" filled="f" stroked="t" coordsize="21600,21600" o:gfxdata="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DKK9TWAAAACQEAAA8AAAAAAAAAAQAgAAAAIgAAAGRycy9kb3ducmV2LnhtbFBL&#10;AQIUABQAAAAIAIdO4kCOJPpn+AEAAOkDAAAOAAAAAAAAAAEAIAAAACUBAABkcnMvZTJvRG9jLnht&#10;bFBLBQYAAAAABgAGAFkBAACP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3587456" behindDoc="0" locked="0" layoutInCell="1" allowOverlap="1">
                <wp:simplePos x="0" y="0"/>
                <wp:positionH relativeFrom="column">
                  <wp:posOffset>1953260</wp:posOffset>
                </wp:positionH>
                <wp:positionV relativeFrom="paragraph">
                  <wp:posOffset>121285</wp:posOffset>
                </wp:positionV>
                <wp:extent cx="47625" cy="28575"/>
                <wp:effectExtent l="2540" t="3810" r="6985" b="5715"/>
                <wp:wrapNone/>
                <wp:docPr id="2362" name="直接连接符 2362"/>
                <wp:cNvGraphicFramePr/>
                <a:graphic xmlns:a="http://schemas.openxmlformats.org/drawingml/2006/main">
                  <a:graphicData uri="http://schemas.microsoft.com/office/word/2010/wordprocessingShape">
                    <wps:wsp>
                      <wps:cNvCnPr/>
                      <wps:spPr>
                        <a:xfrm>
                          <a:off x="0" y="0"/>
                          <a:ext cx="47625" cy="28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53.8pt;margin-top:9.55pt;height:2.25pt;width:3.75pt;z-index:253587456;mso-width-relative:page;mso-height-relative:page;" filled="f" stroked="t" coordsize="21600,21600" o:gfxdata="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PUDDdcAAAAJAQAADwAAAAAAAAABACAAAAAiAAAAZHJzL2Rvd25yZXYueG1sUEsBAhQAFAAA&#10;AAgAh07iQMhEKyfwAQAA4AMAAA4AAAAAAAAAAQAgAAAAJgEAAGRycy9lMm9Eb2MueG1sUEsFBgAA&#10;AAAGAAYAWQEAAIgFAAAAAA==&#10;">
                <v:fill on="f" focussize="0,0"/>
                <v:stroke color="#000000" joinstyle="round"/>
                <v:imagedata o:title=""/>
                <o:lock v:ext="edit" aspectratio="f"/>
              </v:line>
            </w:pict>
          </mc:Fallback>
        </mc:AlternateContent>
      </w:r>
    </w:p>
    <w:p w14:paraId="7BC760CA"/>
    <w:p w14:paraId="15492418"/>
    <w:p w14:paraId="0494DB27"/>
    <w:p w14:paraId="31FA16C4"/>
    <w:p w14:paraId="71904184"/>
    <w:p w14:paraId="1D204E23"/>
    <w:p w14:paraId="7746B32B"/>
    <w:p w14:paraId="2F329AB2"/>
    <w:p w14:paraId="5D91BCED"/>
    <w:p w14:paraId="04F2A5F6"/>
    <w:p w14:paraId="6F76CE6F"/>
    <w:p w14:paraId="5E4962E8">
      <w:r>
        <w:rPr>
          <w:sz w:val="30"/>
          <w:szCs w:val="30"/>
        </w:rPr>
        <mc:AlternateContent>
          <mc:Choice Requires="wps">
            <w:drawing>
              <wp:anchor distT="0" distB="0" distL="114300" distR="114300" simplePos="0" relativeHeight="253581312" behindDoc="0" locked="0" layoutInCell="1" allowOverlap="1">
                <wp:simplePos x="0" y="0"/>
                <wp:positionH relativeFrom="column">
                  <wp:posOffset>1942465</wp:posOffset>
                </wp:positionH>
                <wp:positionV relativeFrom="paragraph">
                  <wp:posOffset>189230</wp:posOffset>
                </wp:positionV>
                <wp:extent cx="382905" cy="3175"/>
                <wp:effectExtent l="0" t="0" r="0" b="0"/>
                <wp:wrapNone/>
                <wp:docPr id="2363" name="直接连接符 2363"/>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2.95pt;margin-top:14.9pt;height:0.25pt;width:30.15pt;z-index:253581312;mso-width-relative:page;mso-height-relative:page;" filled="f" stroked="t" coordsize="21600,21600" o:gfxdata="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Ldb/NcAAAAJAQAADwAAAAAAAAABACAAAAAiAAAAZHJzL2Rvd25yZXYueG1sUEsBAhQAFAAAAAgA&#10;h07iQJI0WNrtAQAAxwMAAA4AAAAAAAAAAQAgAAAAJgEAAGRycy9lMm9Eb2MueG1sUEsFBgAAAAAG&#10;AAYAWQEAAIUFAAAAAA==&#10;">
                <v:fill on="f" focussize="0,0"/>
                <v:stroke weight="0.5pt" color="#000000" miterlimit="8" joinstyle="miter"/>
                <v:imagedata o:title=""/>
                <o:lock v:ext="edit" aspectratio="f"/>
              </v:line>
            </w:pict>
          </mc:Fallback>
        </mc:AlternateContent>
      </w:r>
    </w:p>
    <w:p w14:paraId="25EF0078"/>
    <w:p w14:paraId="6B9C47B3"/>
    <w:p w14:paraId="395860FD"/>
    <w:p w14:paraId="27156214"/>
    <w:p w14:paraId="43F78066">
      <w:r>
        <w:rPr>
          <w:sz w:val="30"/>
          <w:szCs w:val="30"/>
        </w:rPr>
        <mc:AlternateContent>
          <mc:Choice Requires="wps">
            <w:drawing>
              <wp:anchor distT="0" distB="0" distL="114300" distR="114300" simplePos="0" relativeHeight="253583360" behindDoc="0" locked="0" layoutInCell="1" allowOverlap="1">
                <wp:simplePos x="0" y="0"/>
                <wp:positionH relativeFrom="column">
                  <wp:posOffset>1917700</wp:posOffset>
                </wp:positionH>
                <wp:positionV relativeFrom="paragraph">
                  <wp:posOffset>188595</wp:posOffset>
                </wp:positionV>
                <wp:extent cx="382905" cy="3175"/>
                <wp:effectExtent l="0" t="0" r="0" b="0"/>
                <wp:wrapNone/>
                <wp:docPr id="2364" name="直接连接符 2364"/>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1pt;margin-top:14.85pt;height:0.25pt;width:30.15pt;z-index:253583360;mso-width-relative:page;mso-height-relative:page;" filled="f" stroked="t" coordsize="21600,21600" o:gfxdata="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2LqE9YAAAAJAQAADwAAAAAAAAABACAAAAAiAAAAZHJzL2Rvd25yZXYueG1sUEsBAhQAFAAAAAgA&#10;h07iQIFTCCTuAQAAxwMAAA4AAAAAAAAAAQAgAAAAJQEAAGRycy9lMm9Eb2MueG1sUEsFBgAAAAAG&#10;AAYAWQEAAIUFAAAAAA==&#10;">
                <v:fill on="f" focussize="0,0"/>
                <v:stroke weight="0.5pt" color="#000000" miterlimit="8" joinstyle="miter"/>
                <v:imagedata o:title=""/>
                <o:lock v:ext="edit" aspectratio="f"/>
              </v:line>
            </w:pict>
          </mc:Fallback>
        </mc:AlternateContent>
      </w:r>
    </w:p>
    <w:p w14:paraId="7B1238FE"/>
    <w:p w14:paraId="45DB626E">
      <w:r>
        <w:rPr>
          <w:rFonts w:hint="eastAsia"/>
        </w:rPr>
        <w:t xml:space="preserve"> </w:t>
      </w:r>
    </w:p>
    <w:p w14:paraId="6886F391"/>
    <w:p w14:paraId="652CF797"/>
    <w:p w14:paraId="7D7534F8">
      <w:r>
        <w:rPr>
          <w:sz w:val="30"/>
        </w:rPr>
        <mc:AlternateContent>
          <mc:Choice Requires="wps">
            <w:drawing>
              <wp:anchor distT="0" distB="0" distL="114300" distR="114300" simplePos="0" relativeHeight="251871232" behindDoc="0" locked="0" layoutInCell="1" allowOverlap="1">
                <wp:simplePos x="0" y="0"/>
                <wp:positionH relativeFrom="column">
                  <wp:posOffset>3153410</wp:posOffset>
                </wp:positionH>
                <wp:positionV relativeFrom="paragraph">
                  <wp:posOffset>116840</wp:posOffset>
                </wp:positionV>
                <wp:extent cx="66675" cy="8890"/>
                <wp:effectExtent l="0" t="0" r="0" b="0"/>
                <wp:wrapNone/>
                <wp:docPr id="2365" name="直接连接符 2365"/>
                <wp:cNvGraphicFramePr/>
                <a:graphic xmlns:a="http://schemas.openxmlformats.org/drawingml/2006/main">
                  <a:graphicData uri="http://schemas.microsoft.com/office/word/2010/wordprocessingShape">
                    <wps:wsp>
                      <wps:cNvCnPr/>
                      <wps:spPr>
                        <a:xfrm flipV="1">
                          <a:off x="0" y="0"/>
                          <a:ext cx="66675" cy="88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248.3pt;margin-top:9.2pt;height:0.7pt;width:5.25pt;z-index:251871232;mso-width-relative:page;mso-height-relative:page;" filled="f" stroked="t" coordsize="21600,21600" o:gfxdata="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3SovzXAAAACQEAAA8AAAAAAAAAAQAgAAAAIgAAAGRycy9kb3ducmV2Lnht&#10;bFBLAQIUABQAAAAIAIdO4kBHakCK+gEAAOkDAAAOAAAAAAAAAAEAIAAAACYBAABkcnMvZTJvRG9j&#10;LnhtbFBLBQYAAAAABgAGAFkBAACSBQ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1870208" behindDoc="0" locked="0" layoutInCell="1" allowOverlap="1">
                <wp:simplePos x="0" y="0"/>
                <wp:positionH relativeFrom="column">
                  <wp:posOffset>1962785</wp:posOffset>
                </wp:positionH>
                <wp:positionV relativeFrom="paragraph">
                  <wp:posOffset>127000</wp:posOffset>
                </wp:positionV>
                <wp:extent cx="1228725" cy="9525"/>
                <wp:effectExtent l="0" t="0" r="0" b="0"/>
                <wp:wrapNone/>
                <wp:docPr id="2366" name="直接连接符 2366"/>
                <wp:cNvGraphicFramePr/>
                <a:graphic xmlns:a="http://schemas.openxmlformats.org/drawingml/2006/main">
                  <a:graphicData uri="http://schemas.microsoft.com/office/word/2010/wordprocessingShape">
                    <wps:wsp>
                      <wps:cNvCnPr/>
                      <wps:spPr>
                        <a:xfrm flipV="1">
                          <a:off x="0" y="0"/>
                          <a:ext cx="1228725" cy="952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154.55pt;margin-top:10pt;height:0.75pt;width:96.75pt;z-index:251870208;mso-width-relative:page;mso-height-relative:page;" filled="f" stroked="t" coordsize="21600,21600" o:gfxdata="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K11gAAAAkBAAAPAAAAAAAAAAEAIAAAACIAAABkcnMvZG93bnJldi54bWxQSwEC&#10;FAAUAAAACACHTuJAo1G5jPYBAADrAwAADgAAAAAAAAABACAAAAAlAQAAZHJzL2Uyb0RvYy54bWxQ&#10;SwUGAAAAAAYABgBZAQAAjQUAAAAA&#10;">
                <v:fill on="f" focussize="0,0"/>
                <v:stroke color="#000000" joinstyle="round"/>
                <v:imagedata o:title=""/>
                <o:lock v:ext="edit" aspectratio="f"/>
              </v:line>
            </w:pict>
          </mc:Fallback>
        </mc:AlternateContent>
      </w:r>
      <w:r>
        <w:rPr>
          <w:sz w:val="30"/>
          <w:szCs w:val="30"/>
        </w:rPr>
        <mc:AlternateContent>
          <mc:Choice Requires="wps">
            <w:drawing>
              <wp:anchor distT="0" distB="0" distL="114300" distR="114300" simplePos="0" relativeHeight="253579264" behindDoc="0" locked="0" layoutInCell="1" allowOverlap="1">
                <wp:simplePos x="0" y="0"/>
                <wp:positionH relativeFrom="column">
                  <wp:posOffset>1946275</wp:posOffset>
                </wp:positionH>
                <wp:positionV relativeFrom="paragraph">
                  <wp:posOffset>132080</wp:posOffset>
                </wp:positionV>
                <wp:extent cx="382905" cy="3175"/>
                <wp:effectExtent l="0" t="0" r="0" b="0"/>
                <wp:wrapNone/>
                <wp:docPr id="2367" name="直接连接符 2367"/>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3.25pt;margin-top:10.4pt;height:0.25pt;width:30.15pt;z-index:253579264;mso-width-relative:page;mso-height-relative:page;" filled="f" stroked="t" coordsize="21600,21600" o:gfxdata="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UPcVjXAAAACQEAAA8AAAAAAAAAAQAgAAAAIgAAAGRycy9kb3ducmV2LnhtbFBLAQIUABQAAAAI&#10;AIdO4kDQ32PD7gEAAMcDAAAOAAAAAAAAAAEAIAAAACYBAABkcnMvZTJvRG9jLnhtbFBLBQYAAAAA&#10;BgAGAFkBAACGBQAAAAA=&#10;">
                <v:fill on="f" focussize="0,0"/>
                <v:stroke weight="0.5pt" color="#000000" miterlimit="8" joinstyle="miter"/>
                <v:imagedata o:title=""/>
                <o:lock v:ext="edit" aspectratio="f"/>
              </v:line>
            </w:pict>
          </mc:Fallback>
        </mc:AlternateContent>
      </w:r>
      <w:r>
        <w:rPr>
          <w:sz w:val="30"/>
          <w:szCs w:val="30"/>
        </w:rPr>
        <mc:AlternateContent>
          <mc:Choice Requires="wps">
            <w:drawing>
              <wp:anchor distT="0" distB="0" distL="114300" distR="114300" simplePos="0" relativeHeight="253582336" behindDoc="0" locked="0" layoutInCell="1" allowOverlap="1">
                <wp:simplePos x="0" y="0"/>
                <wp:positionH relativeFrom="column">
                  <wp:posOffset>3870960</wp:posOffset>
                </wp:positionH>
                <wp:positionV relativeFrom="paragraph">
                  <wp:posOffset>78740</wp:posOffset>
                </wp:positionV>
                <wp:extent cx="210185" cy="1270"/>
                <wp:effectExtent l="0" t="0" r="0" b="0"/>
                <wp:wrapNone/>
                <wp:docPr id="2368" name="直接连接符 2368"/>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04.8pt;margin-top:6.2pt;height:0.1pt;width:16.55pt;z-index:253582336;mso-width-relative:page;mso-height-relative:page;" filled="f" stroked="t" coordsize="21600,21600" o:gfxdata="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jZ29nWAAAACQEAAA8AAAAAAAAAAQAgAAAAIgAAAGRycy9kb3ducmV2LnhtbFBLAQIUABQAAAAI&#10;AIdO4kAUqo+/7wEAAMcDAAAOAAAAAAAAAAEAIAAAACUBAABkcnMvZTJvRG9jLnhtbFBLBQYAAAAA&#10;BgAGAFkBAACGBQAAAAA=&#10;">
                <v:fill on="f" focussize="0,0"/>
                <v:stroke weight="0.5pt" color="#000000" miterlimit="8" joinstyle="miter"/>
                <v:imagedata o:title=""/>
                <o:lock v:ext="edit" aspectratio="f"/>
              </v:line>
            </w:pict>
          </mc:Fallback>
        </mc:AlternateContent>
      </w:r>
      <w:r>
        <w:rPr>
          <w:sz w:val="30"/>
          <w:szCs w:val="30"/>
        </w:rPr>
        <mc:AlternateContent>
          <mc:Choice Requires="wps">
            <w:drawing>
              <wp:anchor distT="0" distB="0" distL="114300" distR="114300" simplePos="0" relativeHeight="253584384" behindDoc="0" locked="0" layoutInCell="1" allowOverlap="1">
                <wp:simplePos x="0" y="0"/>
                <wp:positionH relativeFrom="column">
                  <wp:posOffset>2915920</wp:posOffset>
                </wp:positionH>
                <wp:positionV relativeFrom="paragraph">
                  <wp:posOffset>78740</wp:posOffset>
                </wp:positionV>
                <wp:extent cx="210185" cy="1270"/>
                <wp:effectExtent l="0" t="0" r="0" b="0"/>
                <wp:wrapNone/>
                <wp:docPr id="2369" name="直接连接符 2369"/>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29.6pt;margin-top:6.2pt;height:0.1pt;width:16.55pt;z-index:253584384;mso-width-relative:page;mso-height-relative:page;" filled="f" stroked="t" coordsize="21600,21600" o:gfxdata="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DiJ71wAAAAkBAAAPAAAAAAAAAAEAIAAAACIAAABkcnMvZG93bnJldi54bWxQSwECFAAUAAAA&#10;CACHTuJA5NN5VO8BAADHAwAADgAAAAAAAAABACAAAAAmAQAAZHJzL2Uyb0RvYy54bWxQSwUGAAAA&#10;AAYABgBZAQAAhwUAAAAA&#10;">
                <v:fill on="f" focussize="0,0"/>
                <v:stroke weight="0.5pt" color="#000000" miterlimit="8" joinstyle="miter"/>
                <v:imagedata o:title=""/>
                <o:lock v:ext="edit" aspectratio="f"/>
              </v:line>
            </w:pict>
          </mc:Fallback>
        </mc:AlternateContent>
      </w:r>
      <w:r>
        <w:rPr>
          <w:sz w:val="30"/>
          <w:szCs w:val="30"/>
        </w:rPr>
        <mc:AlternateContent>
          <mc:Choice Requires="wps">
            <w:drawing>
              <wp:anchor distT="0" distB="0" distL="114300" distR="114300" simplePos="0" relativeHeight="253580288" behindDoc="0" locked="0" layoutInCell="1" allowOverlap="1">
                <wp:simplePos x="0" y="0"/>
                <wp:positionH relativeFrom="column">
                  <wp:posOffset>4081145</wp:posOffset>
                </wp:positionH>
                <wp:positionV relativeFrom="paragraph">
                  <wp:posOffset>78740</wp:posOffset>
                </wp:positionV>
                <wp:extent cx="210185" cy="1270"/>
                <wp:effectExtent l="0" t="0" r="0" b="0"/>
                <wp:wrapNone/>
                <wp:docPr id="2370" name="直接连接符 2370"/>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1.35pt;margin-top:6.2pt;height:0.1pt;width:16.55pt;z-index:253580288;mso-width-relative:page;mso-height-relative:page;" filled="f" stroked="t" coordsize="21600,21600" o:gfxdata="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au&#10;30XWAAAACQEAAA8AAAAAAAAAAQAgAAAAIgAAAGRycy9kb3ducmV2LnhtbFBLAQIUABQAAAAIAIdO&#10;4kD1eK4w7AEAAMcDAAAOAAAAAAAAAAEAIAAAACUBAABkcnMvZTJvRG9jLnhtbFBLBQYAAAAABgAG&#10;AFkBAACDBQAAAAA=&#10;">
                <v:fill on="f" focussize="0,0"/>
                <v:stroke weight="0.5pt" color="#000000" miterlimit="8" joinstyle="miter"/>
                <v:imagedata o:title=""/>
                <o:lock v:ext="edit" aspectratio="f"/>
              </v:line>
            </w:pict>
          </mc:Fallback>
        </mc:AlternateContent>
      </w:r>
      <w:r>
        <w:rPr>
          <w:sz w:val="30"/>
          <w:szCs w:val="30"/>
        </w:rPr>
        <mc:AlternateContent>
          <mc:Choice Requires="wps">
            <w:drawing>
              <wp:anchor distT="0" distB="0" distL="114300" distR="114300" simplePos="0" relativeHeight="253586432" behindDoc="0" locked="0" layoutInCell="1" allowOverlap="1">
                <wp:simplePos x="0" y="0"/>
                <wp:positionH relativeFrom="column">
                  <wp:posOffset>4989830</wp:posOffset>
                </wp:positionH>
                <wp:positionV relativeFrom="paragraph">
                  <wp:posOffset>78740</wp:posOffset>
                </wp:positionV>
                <wp:extent cx="210185" cy="1270"/>
                <wp:effectExtent l="0" t="0" r="0" b="0"/>
                <wp:wrapNone/>
                <wp:docPr id="2371" name="直接连接符 2371"/>
                <wp:cNvGraphicFramePr/>
                <a:graphic xmlns:a="http://schemas.openxmlformats.org/drawingml/2006/main">
                  <a:graphicData uri="http://schemas.microsoft.com/office/word/2010/wordprocessingShape">
                    <wps:wsp>
                      <wps:cNvCnPr/>
                      <wps:spPr>
                        <a:xfrm>
                          <a:off x="0" y="0"/>
                          <a:ext cx="210185" cy="127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92.9pt;margin-top:6.2pt;height:0.1pt;width:16.55pt;z-index:253586432;mso-width-relative:page;mso-height-relative:page;" filled="f" stroked="t" coordsize="21600,21600" o:gfxdata="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Xao4TWAAAACQEAAA8AAAAAAAAAAQAgAAAAIgAAAGRycy9kb3ducmV2LnhtbFBLAQIUABQAAAAI&#10;AIdO4kAFAVjb7wEAAMcDAAAOAAAAAAAAAAEAIAAAACUBAABkcnMvZTJvRG9jLnhtbFBLBQYAAAAA&#10;BgAGAFkBAACGBQAAAAA=&#10;">
                <v:fill on="f" focussize="0,0"/>
                <v:stroke weight="0.5pt" color="#000000" miterlimit="8" joinstyle="miter"/>
                <v:imagedata o:title=""/>
                <o:lock v:ext="edit" aspectratio="f"/>
              </v:line>
            </w:pict>
          </mc:Fallback>
        </mc:AlternateContent>
      </w:r>
    </w:p>
    <w:p w14:paraId="744F6868"/>
    <w:p w14:paraId="30FBD93C"/>
    <w:p w14:paraId="6CD0A990"/>
    <w:p w14:paraId="6B44DF89"/>
    <w:p w14:paraId="1DDD42FF">
      <w:r>
        <w:rPr>
          <w:sz w:val="30"/>
          <w:szCs w:val="30"/>
        </w:rPr>
        <mc:AlternateContent>
          <mc:Choice Requires="wps">
            <w:drawing>
              <wp:anchor distT="0" distB="0" distL="114300" distR="114300" simplePos="0" relativeHeight="253589504" behindDoc="0" locked="0" layoutInCell="1" allowOverlap="1">
                <wp:simplePos x="0" y="0"/>
                <wp:positionH relativeFrom="column">
                  <wp:posOffset>1879600</wp:posOffset>
                </wp:positionH>
                <wp:positionV relativeFrom="paragraph">
                  <wp:posOffset>162560</wp:posOffset>
                </wp:positionV>
                <wp:extent cx="382905" cy="3175"/>
                <wp:effectExtent l="0" t="0" r="0" b="0"/>
                <wp:wrapNone/>
                <wp:docPr id="2372" name="直接连接符 2372"/>
                <wp:cNvGraphicFramePr/>
                <a:graphic xmlns:a="http://schemas.openxmlformats.org/drawingml/2006/main">
                  <a:graphicData uri="http://schemas.microsoft.com/office/word/2010/wordprocessingShape">
                    <wps:wsp>
                      <wps:cNvCnPr/>
                      <wps:spPr>
                        <a:xfrm>
                          <a:off x="0" y="0"/>
                          <a:ext cx="382905" cy="31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48pt;margin-top:12.8pt;height:0.25pt;width:30.15pt;z-index:253589504;mso-width-relative:page;mso-height-relative:page;" filled="f" stroked="t" coordsize="21600,21600" o:gfxdata="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WocqS2AAAAAkBAAAPAAAAAAAAAAEAIAAAACIAAABkcnMvZG93bnJldi54bWxQSwECFAAUAAAA&#10;CACHTuJAB0n4jO4BAADHAwAADgAAAAAAAAABACAAAAAnAQAAZHJzL2Uyb0RvYy54bWxQSwUGAAAA&#10;AAYABgBZAQAAhwUAAAAA&#10;">
                <v:fill on="f" focussize="0,0"/>
                <v:stroke weight="0.5pt" color="#000000" miterlimit="8" joinstyle="miter"/>
                <v:imagedata o:title=""/>
                <o:lock v:ext="edit" aspectratio="f"/>
              </v:line>
            </w:pict>
          </mc:Fallback>
        </mc:AlternateContent>
      </w:r>
    </w:p>
    <w:p w14:paraId="4636605F"/>
    <w:p w14:paraId="4E749C17"/>
    <w:p w14:paraId="1A407A26"/>
    <w:p w14:paraId="286C2779">
      <w:pPr>
        <w:pStyle w:val="2"/>
        <w:rPr>
          <w:sz w:val="28"/>
          <w:szCs w:val="28"/>
        </w:rPr>
      </w:pPr>
      <w:r>
        <w:rPr>
          <w:sz w:val="30"/>
          <w:szCs w:val="30"/>
        </w:rPr>
        <mc:AlternateContent>
          <mc:Choice Requires="wps">
            <w:drawing>
              <wp:anchor distT="0" distB="0" distL="114300" distR="114300" simplePos="0" relativeHeight="253585408" behindDoc="0" locked="0" layoutInCell="1" allowOverlap="1">
                <wp:simplePos x="0" y="0"/>
                <wp:positionH relativeFrom="column">
                  <wp:posOffset>1927225</wp:posOffset>
                </wp:positionH>
                <wp:positionV relativeFrom="paragraph">
                  <wp:posOffset>80645</wp:posOffset>
                </wp:positionV>
                <wp:extent cx="313690" cy="2540"/>
                <wp:effectExtent l="0" t="0" r="0" b="0"/>
                <wp:wrapNone/>
                <wp:docPr id="2373" name="直接连接符 2373"/>
                <wp:cNvGraphicFramePr/>
                <a:graphic xmlns:a="http://schemas.openxmlformats.org/drawingml/2006/main">
                  <a:graphicData uri="http://schemas.microsoft.com/office/word/2010/wordprocessingShape">
                    <wps:wsp>
                      <wps:cNvCnPr/>
                      <wps:spPr>
                        <a:xfrm>
                          <a:off x="0" y="0"/>
                          <a:ext cx="313690" cy="254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1.75pt;margin-top:6.35pt;height:0.2pt;width:24.7pt;z-index:253585408;mso-width-relative:page;mso-height-relative:page;" filled="f" stroked="t" coordsize="21600,21600" o:gfxdata="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kByq9YAAAAJAQAADwAAAAAAAAABACAAAAAiAAAAZHJzL2Rvd25yZXYueG1sUEsBAhQAFAAAAAgA&#10;h07iQKTSWm/uAQAAxwMAAA4AAAAAAAAAAQAgAAAAJQEAAGRycy9lMm9Eb2MueG1sUEsFBgAAAAAG&#10;AAYAWQEAAIUFAAAAAA==&#10;">
                <v:fill on="f" focussize="0,0"/>
                <v:stroke weight="0.5pt" color="#000000" miterlimit="8" joinstyle="miter"/>
                <v:imagedata o:title=""/>
                <o:lock v:ext="edit" aspectratio="f"/>
              </v:line>
            </w:pict>
          </mc:Fallback>
        </mc:AlternateContent>
      </w:r>
    </w:p>
    <w:p w14:paraId="0A3E511E">
      <w:pPr>
        <w:spacing w:line="400" w:lineRule="exact"/>
        <w:jc w:val="left"/>
        <w:rPr>
          <w:sz w:val="28"/>
          <w:szCs w:val="28"/>
        </w:rPr>
      </w:pPr>
      <w:r>
        <w:rPr>
          <w:rFonts w:hint="eastAsia"/>
          <w:sz w:val="28"/>
          <w:szCs w:val="28"/>
        </w:rPr>
        <w:t>承办机构：夏县瑶峰镇人民政府</w:t>
      </w:r>
    </w:p>
    <w:p w14:paraId="06161756">
      <w:pPr>
        <w:spacing w:line="400" w:lineRule="exact"/>
        <w:jc w:val="left"/>
        <w:rPr>
          <w:sz w:val="28"/>
          <w:szCs w:val="28"/>
        </w:rPr>
      </w:pPr>
      <w:r>
        <w:rPr>
          <w:rFonts w:hint="eastAsia"/>
          <w:sz w:val="28"/>
          <w:szCs w:val="28"/>
        </w:rPr>
        <w:t>监督主体：夏县监察委员会派出瑶峰镇监察室</w:t>
      </w:r>
    </w:p>
    <w:p w14:paraId="53B4F856">
      <w:pPr>
        <w:spacing w:line="400" w:lineRule="exact"/>
        <w:jc w:val="left"/>
      </w:pPr>
      <w:r>
        <w:rPr>
          <w:rFonts w:hint="eastAsia"/>
          <w:sz w:val="28"/>
          <w:szCs w:val="28"/>
        </w:rPr>
        <w:t>监督电话：0359--8532740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书宋_GBK">
    <w:altName w:val="微软雅黑"/>
    <w:panose1 w:val="00000000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firstLine="0"/>
      </w:pPr>
    </w:lvl>
  </w:abstractNum>
  <w:abstractNum w:abstractNumId="9">
    <w:nsid w:val="00000001"/>
    <w:multiLevelType w:val="singleLevel"/>
    <w:tmpl w:val="00000001"/>
    <w:lvl w:ilvl="0" w:tentative="0">
      <w:start w:val="1"/>
      <w:numFmt w:val="decimal"/>
      <w:suff w:val="nothing"/>
      <w:lvlText w:val="%1、"/>
      <w:lvlJc w:val="left"/>
    </w:lvl>
  </w:abstractNum>
  <w:abstractNum w:abstractNumId="10">
    <w:nsid w:val="05AFD331"/>
    <w:multiLevelType w:val="singleLevel"/>
    <w:tmpl w:val="05AFD331"/>
    <w:lvl w:ilvl="0" w:tentative="0">
      <w:start w:val="1"/>
      <w:numFmt w:val="decimal"/>
      <w:suff w:val="nothing"/>
      <w:lvlText w:val="%1、"/>
      <w:lvlJc w:val="left"/>
    </w:lvl>
  </w:abstractNum>
  <w:abstractNum w:abstractNumId="11">
    <w:nsid w:val="0AD95E2A"/>
    <w:multiLevelType w:val="singleLevel"/>
    <w:tmpl w:val="0AD95E2A"/>
    <w:lvl w:ilvl="0" w:tentative="0">
      <w:start w:val="1"/>
      <w:numFmt w:val="decimal"/>
      <w:suff w:val="nothing"/>
      <w:lvlText w:val="%1、"/>
      <w:lvlJc w:val="left"/>
    </w:lvl>
  </w:abstractNum>
  <w:abstractNum w:abstractNumId="12">
    <w:nsid w:val="13AB5858"/>
    <w:multiLevelType w:val="singleLevel"/>
    <w:tmpl w:val="13AB5858"/>
    <w:lvl w:ilvl="0" w:tentative="0">
      <w:start w:val="1"/>
      <w:numFmt w:val="decimal"/>
      <w:suff w:val="nothing"/>
      <w:lvlText w:val="%1、"/>
      <w:lvlJc w:val="left"/>
    </w:lvl>
  </w:abstractNum>
  <w:abstractNum w:abstractNumId="13">
    <w:nsid w:val="3001CB52"/>
    <w:multiLevelType w:val="singleLevel"/>
    <w:tmpl w:val="3001CB52"/>
    <w:lvl w:ilvl="0" w:tentative="0">
      <w:start w:val="1"/>
      <w:numFmt w:val="decimal"/>
      <w:suff w:val="nothing"/>
      <w:lvlText w:val="%1、"/>
      <w:lvlJc w:val="left"/>
    </w:lvl>
  </w:abstractNum>
  <w:abstractNum w:abstractNumId="14">
    <w:nsid w:val="3BC715D6"/>
    <w:multiLevelType w:val="singleLevel"/>
    <w:tmpl w:val="3BC715D6"/>
    <w:lvl w:ilvl="0" w:tentative="0">
      <w:start w:val="1"/>
      <w:numFmt w:val="decimal"/>
      <w:suff w:val="nothing"/>
      <w:lvlText w:val="%1、"/>
      <w:lvlJc w:val="left"/>
    </w:lvl>
  </w:abstractNum>
  <w:abstractNum w:abstractNumId="15">
    <w:nsid w:val="4E600CEE"/>
    <w:multiLevelType w:val="singleLevel"/>
    <w:tmpl w:val="4E600CEE"/>
    <w:lvl w:ilvl="0" w:tentative="0">
      <w:start w:val="1"/>
      <w:numFmt w:val="decimal"/>
      <w:suff w:val="nothing"/>
      <w:lvlText w:val="%1、"/>
      <w:lvlJc w:val="left"/>
    </w:lvl>
  </w:abstractNum>
  <w:abstractNum w:abstractNumId="16">
    <w:nsid w:val="55033417"/>
    <w:multiLevelType w:val="singleLevel"/>
    <w:tmpl w:val="55033417"/>
    <w:lvl w:ilvl="0" w:tentative="0">
      <w:start w:val="1"/>
      <w:numFmt w:val="decimal"/>
      <w:lvlText w:val="%1."/>
      <w:lvlJc w:val="left"/>
      <w:pPr>
        <w:tabs>
          <w:tab w:val="left" w:pos="312"/>
        </w:tabs>
      </w:pPr>
    </w:lvl>
  </w:abstractNum>
  <w:abstractNum w:abstractNumId="17">
    <w:nsid w:val="5E705E75"/>
    <w:multiLevelType w:val="singleLevel"/>
    <w:tmpl w:val="5E705E75"/>
    <w:lvl w:ilvl="0" w:tentative="0">
      <w:start w:val="1"/>
      <w:numFmt w:val="decimal"/>
      <w:suff w:val="nothing"/>
      <w:lvlText w:val="%1、"/>
      <w:lvlJc w:val="left"/>
    </w:lvl>
  </w:abstractNum>
  <w:abstractNum w:abstractNumId="18">
    <w:nsid w:val="5E706073"/>
    <w:multiLevelType w:val="singleLevel"/>
    <w:tmpl w:val="5E706073"/>
    <w:lvl w:ilvl="0" w:tentative="0">
      <w:start w:val="1"/>
      <w:numFmt w:val="decimal"/>
      <w:suff w:val="nothing"/>
      <w:lvlText w:val="%1、"/>
      <w:lvlJc w:val="left"/>
    </w:lvl>
  </w:abstractNum>
  <w:abstractNum w:abstractNumId="19">
    <w:nsid w:val="5E7063B6"/>
    <w:multiLevelType w:val="singleLevel"/>
    <w:tmpl w:val="5E7063B6"/>
    <w:lvl w:ilvl="0" w:tentative="0">
      <w:start w:val="1"/>
      <w:numFmt w:val="decimal"/>
      <w:suff w:val="nothing"/>
      <w:lvlText w:val="%1、"/>
      <w:lvlJc w:val="left"/>
    </w:lvl>
  </w:abstractNum>
  <w:abstractNum w:abstractNumId="20">
    <w:nsid w:val="5E707E49"/>
    <w:multiLevelType w:val="singleLevel"/>
    <w:tmpl w:val="5E707E49"/>
    <w:lvl w:ilvl="0" w:tentative="0">
      <w:start w:val="1"/>
      <w:numFmt w:val="decimal"/>
      <w:suff w:val="nothing"/>
      <w:lvlText w:val="%1、"/>
      <w:lvlJc w:val="left"/>
    </w:lvl>
  </w:abstractNum>
  <w:abstractNum w:abstractNumId="21">
    <w:nsid w:val="5E707F46"/>
    <w:multiLevelType w:val="singleLevel"/>
    <w:tmpl w:val="5E707F46"/>
    <w:lvl w:ilvl="0" w:tentative="0">
      <w:start w:val="1"/>
      <w:numFmt w:val="decimal"/>
      <w:suff w:val="nothing"/>
      <w:lvlText w:val="%1、"/>
      <w:lvlJc w:val="left"/>
    </w:lvl>
  </w:abstractNum>
  <w:abstractNum w:abstractNumId="22">
    <w:nsid w:val="6AB20E51"/>
    <w:multiLevelType w:val="singleLevel"/>
    <w:tmpl w:val="6AB20E51"/>
    <w:lvl w:ilvl="0" w:tentative="0">
      <w:start w:val="1"/>
      <w:numFmt w:val="decimal"/>
      <w:suff w:val="nothing"/>
      <w:lvlText w:val="%1、"/>
      <w:lvlJc w:val="left"/>
    </w:lvl>
  </w:abstractNum>
  <w:abstractNum w:abstractNumId="23">
    <w:nsid w:val="7895B057"/>
    <w:multiLevelType w:val="singleLevel"/>
    <w:tmpl w:val="7895B057"/>
    <w:lvl w:ilvl="0" w:tentative="0">
      <w:start w:val="1"/>
      <w:numFmt w:val="decimal"/>
      <w:suff w:val="nothing"/>
      <w:lvlText w:val="%1、"/>
      <w:lvlJc w:val="left"/>
    </w:lvl>
  </w:abstractNum>
  <w:abstractNum w:abstractNumId="24">
    <w:nsid w:val="79591068"/>
    <w:multiLevelType w:val="singleLevel"/>
    <w:tmpl w:val="79591068"/>
    <w:lvl w:ilvl="0" w:tentative="0">
      <w:start w:val="1"/>
      <w:numFmt w:val="decimal"/>
      <w:suff w:val="nothing"/>
      <w:lvlText w:val="%1、"/>
      <w:lvlJc w:val="left"/>
    </w:lvl>
  </w:abstractNum>
  <w:num w:numId="1">
    <w:abstractNumId w:val="13"/>
  </w:num>
  <w:num w:numId="2">
    <w:abstractNumId w:val="3"/>
  </w:num>
  <w:num w:numId="3">
    <w:abstractNumId w:val="8"/>
  </w:num>
  <w:num w:numId="4">
    <w:abstractNumId w:val="19"/>
  </w:num>
  <w:num w:numId="5">
    <w:abstractNumId w:val="17"/>
  </w:num>
  <w:num w:numId="6">
    <w:abstractNumId w:val="18"/>
  </w:num>
  <w:num w:numId="7">
    <w:abstractNumId w:val="5"/>
  </w:num>
  <w:num w:numId="8">
    <w:abstractNumId w:val="1"/>
  </w:num>
  <w:num w:numId="9">
    <w:abstractNumId w:val="4"/>
  </w:num>
  <w:num w:numId="10">
    <w:abstractNumId w:val="12"/>
  </w:num>
  <w:num w:numId="11">
    <w:abstractNumId w:val="22"/>
  </w:num>
  <w:num w:numId="12">
    <w:abstractNumId w:val="20"/>
  </w:num>
  <w:num w:numId="13">
    <w:abstractNumId w:val="21"/>
  </w:num>
  <w:num w:numId="14">
    <w:abstractNumId w:val="6"/>
  </w:num>
  <w:num w:numId="15">
    <w:abstractNumId w:val="7"/>
  </w:num>
  <w:num w:numId="16">
    <w:abstractNumId w:val="9"/>
  </w:num>
  <w:num w:numId="17">
    <w:abstractNumId w:val="24"/>
  </w:num>
  <w:num w:numId="18">
    <w:abstractNumId w:val="23"/>
  </w:num>
  <w:num w:numId="19">
    <w:abstractNumId w:val="0"/>
  </w:num>
  <w:num w:numId="20">
    <w:abstractNumId w:val="2"/>
  </w:num>
  <w:num w:numId="21">
    <w:abstractNumId w:val="11"/>
  </w:num>
  <w:num w:numId="22">
    <w:abstractNumId w:val="15"/>
  </w:num>
  <w:num w:numId="23">
    <w:abstractNumId w:val="10"/>
  </w:num>
  <w:num w:numId="24">
    <w:abstractNumId w:val="1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wYTNmY2RiZjUzNDA1MjlhMGZjNTZmOTNjM2UxZWEifQ=="/>
  </w:docVars>
  <w:rsids>
    <w:rsidRoot w:val="3DFF4E89"/>
    <w:rsid w:val="00501577"/>
    <w:rsid w:val="005B2459"/>
    <w:rsid w:val="009B4D34"/>
    <w:rsid w:val="009D13ED"/>
    <w:rsid w:val="00AD2E68"/>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7ED4441"/>
    <w:rsid w:val="38022E8D"/>
    <w:rsid w:val="38B525F5"/>
    <w:rsid w:val="38C746B0"/>
    <w:rsid w:val="390D0BBD"/>
    <w:rsid w:val="394E769D"/>
    <w:rsid w:val="39F81BCB"/>
    <w:rsid w:val="3A4E2010"/>
    <w:rsid w:val="3A951F18"/>
    <w:rsid w:val="3AB318F1"/>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4B2BD3"/>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4FC579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3">
    <w:name w:val="Normal (Web)"/>
    <w:basedOn w:val="1"/>
    <w:unhideWhenUsed/>
    <w:qFormat/>
    <w:uiPriority w:val="99"/>
    <w:pPr>
      <w:spacing w:before="100" w:beforeAutospacing="1" w:after="100" w:afterAutospacing="1"/>
      <w:jc w:val="left"/>
    </w:pPr>
    <w:rPr>
      <w:rFonts w:hint="eastAsia" w:ascii="宋体" w:hAnsi="宋体"/>
      <w:sz w:val="24"/>
    </w:rPr>
  </w:style>
  <w:style w:type="table" w:styleId="5">
    <w:name w:val="Table Grid"/>
    <w:basedOn w:val="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Workbook4.xls"/><Relationship Id="rId8" Type="http://schemas.openxmlformats.org/officeDocument/2006/relationships/image" Target="media/image2.emf"/><Relationship Id="rId7" Type="http://schemas.openxmlformats.org/officeDocument/2006/relationships/oleObject" Target="embeddings/Workbook3.xls"/><Relationship Id="rId6" Type="http://schemas.openxmlformats.org/officeDocument/2006/relationships/oleObject" Target="embeddings/Workbook2.xls"/><Relationship Id="rId5" Type="http://schemas.openxmlformats.org/officeDocument/2006/relationships/image" Target="media/image1.emf"/><Relationship Id="rId4" Type="http://schemas.openxmlformats.org/officeDocument/2006/relationships/oleObject" Target="embeddings/Workbook1.xls"/><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Workbook8.xls"/><Relationship Id="rId14" Type="http://schemas.openxmlformats.org/officeDocument/2006/relationships/image" Target="media/image4.emf"/><Relationship Id="rId13" Type="http://schemas.openxmlformats.org/officeDocument/2006/relationships/oleObject" Target="embeddings/Workbook7.xls"/><Relationship Id="rId12" Type="http://schemas.openxmlformats.org/officeDocument/2006/relationships/oleObject" Target="embeddings/Workbook6.xls"/><Relationship Id="rId11" Type="http://schemas.openxmlformats.org/officeDocument/2006/relationships/image" Target="media/image3.emf"/><Relationship Id="rId10" Type="http://schemas.openxmlformats.org/officeDocument/2006/relationships/oleObject" Target="embeddings/Workbook5.xls"/><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117</Pages>
  <Words>1756</Words>
  <Characters>2567</Characters>
  <Lines>150</Lines>
  <Paragraphs>42</Paragraphs>
  <TotalTime>43</TotalTime>
  <ScaleCrop>false</ScaleCrop>
  <LinksUpToDate>false</LinksUpToDate>
  <CharactersWithSpaces>3122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是李先森呐</cp:lastModifiedBy>
  <dcterms:modified xsi:type="dcterms:W3CDTF">2025-04-21T03:47:35Z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106EA0F05A784397B48918DCCB332AB0_13</vt:lpwstr>
  </property>
  <property fmtid="{D5CDD505-2E9C-101B-9397-08002B2CF9AE}" pid="4" name="KSOTemplateDocerSaveRecord">
    <vt:lpwstr>eyJoZGlkIjoiYzhlNTU1ZTkwNWZlNjkzYzgyMDczNWM0OTZiNmY0YjkiLCJ1c2VySWQiOiI1Nzc1MTc1NDYifQ==</vt:lpwstr>
  </property>
</Properties>
</file>