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/>
        </w:rPr>
      </w:pPr>
    </w:p>
    <w:p>
      <w:pPr>
        <w:ind w:firstLine="1680" w:firstLineChars="600"/>
        <w:jc w:val="both"/>
        <w:rPr>
          <w:rFonts w:hint="eastAsia" w:ascii="楷体" w:hAnsi="楷体" w:eastAsia="楷体"/>
          <w:sz w:val="28"/>
          <w:szCs w:val="28"/>
          <w:lang w:eastAsia="zh-CN"/>
        </w:rPr>
      </w:pPr>
      <w:r>
        <w:rPr>
          <w:rFonts w:hint="eastAsia" w:ascii="楷体" w:hAnsi="楷体" w:eastAsia="楷体"/>
          <w:sz w:val="28"/>
          <w:szCs w:val="28"/>
          <w:lang w:eastAsia="zh-CN"/>
        </w:rPr>
        <w:t>二、行政确认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1、</w:t>
      </w:r>
      <w:r>
        <w:rPr>
          <w:rFonts w:hint="eastAsia" w:ascii="楷体" w:hAnsi="楷体" w:eastAsia="楷体"/>
          <w:sz w:val="28"/>
          <w:szCs w:val="28"/>
          <w:lang w:eastAsia="zh-CN"/>
        </w:rPr>
        <w:t>渔船水上交通事故责任认定流程图</w:t>
      </w:r>
    </w:p>
    <w:p>
      <w:pPr>
        <w:jc w:val="center"/>
        <w:rPr>
          <w:rFonts w:ascii="黑体" w:hAnsi="黑体" w:eastAsia="黑体" w:cs="黑体"/>
          <w:b/>
          <w:bCs/>
          <w:sz w:val="44"/>
          <w:szCs w:val="44"/>
        </w:rPr>
      </w:pPr>
    </w:p>
    <w:p>
      <w:pPr>
        <w:rPr>
          <w:sz w:val="30"/>
        </w:rPr>
      </w:pPr>
      <w:r>
        <mc:AlternateContent>
          <mc:Choice Requires="wps">
            <w:drawing>
              <wp:anchor distT="0" distB="0" distL="114300" distR="114300" simplePos="0" relativeHeight="251891712" behindDoc="0" locked="0" layoutInCell="1" allowOverlap="1">
                <wp:simplePos x="0" y="0"/>
                <wp:positionH relativeFrom="column">
                  <wp:posOffset>2430780</wp:posOffset>
                </wp:positionH>
                <wp:positionV relativeFrom="paragraph">
                  <wp:posOffset>5266690</wp:posOffset>
                </wp:positionV>
                <wp:extent cx="2640965" cy="890905"/>
                <wp:effectExtent l="4445" t="4445" r="21590" b="19050"/>
                <wp:wrapNone/>
                <wp:docPr id="84" name="文本框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0965" cy="890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通知申请人领取文件。</w:t>
                            </w:r>
                          </w:p>
                          <w:p>
                            <w:pPr>
                              <w:rPr>
                                <w:szCs w:val="2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1.4pt;margin-top:414.7pt;height:70.15pt;width:207.95pt;z-index:251891712;mso-width-relative:page;mso-height-relative:page;" fillcolor="#FFFFFF" filled="t" stroked="t" coordsize="21600,21600" o:gfxdata="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bROEnYAAAACwEAAA8AAAAAAAAAAQAgAAAAIgAAAGRycy9kb3ducmV2LnhtbFBLAQIU&#10;ABQAAAAIAIdO4kA2Ri2Q8wEAAOoDAAAOAAAAAAAAAAEAIAAAACcBAABkcnMvZTJvRG9jLnhtbFBL&#10;BQYAAAAABgAGAFkBAACM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22"/>
                          <w:szCs w:val="22"/>
                        </w:rPr>
                      </w:pPr>
                    </w:p>
                    <w:p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</w:rPr>
                        <w:t>通知申请人领取文件。</w:t>
                      </w:r>
                    </w:p>
                    <w:p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90688" behindDoc="0" locked="0" layoutInCell="1" allowOverlap="1">
                <wp:simplePos x="0" y="0"/>
                <wp:positionH relativeFrom="column">
                  <wp:posOffset>2414270</wp:posOffset>
                </wp:positionH>
                <wp:positionV relativeFrom="paragraph">
                  <wp:posOffset>2813685</wp:posOffset>
                </wp:positionV>
                <wp:extent cx="2667000" cy="1188720"/>
                <wp:effectExtent l="4445" t="4445" r="14605" b="6985"/>
                <wp:wrapNone/>
                <wp:docPr id="82" name="文本框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 w:cs="宋体"/>
                                <w:bCs/>
                                <w:kern w:val="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宋体" w:hAnsi="宋体" w:cs="宋体"/>
                                <w:bCs/>
                                <w:kern w:val="0"/>
                                <w:sz w:val="22"/>
                                <w:szCs w:val="22"/>
                              </w:rPr>
                              <w:t>1.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kern w:val="0"/>
                                <w:sz w:val="22"/>
                                <w:szCs w:val="22"/>
                              </w:rPr>
                              <w:t>事故原因调查，召开分析会，初步查明原因，判定责任。</w:t>
                            </w:r>
                          </w:p>
                          <w:p>
                            <w:pPr>
                              <w:rPr>
                                <w:rFonts w:ascii="宋体" w:cs="宋体"/>
                                <w:bCs/>
                                <w:kern w:val="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宋体" w:hAnsi="宋体" w:cs="宋体"/>
                                <w:bCs/>
                                <w:kern w:val="0"/>
                                <w:sz w:val="22"/>
                                <w:szCs w:val="22"/>
                              </w:rPr>
                              <w:t>2.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kern w:val="0"/>
                                <w:sz w:val="22"/>
                                <w:szCs w:val="22"/>
                              </w:rPr>
                              <w:t>鉴定事故损失，写出初步事故报告。</w:t>
                            </w:r>
                          </w:p>
                          <w:p>
                            <w:pPr>
                              <w:rPr>
                                <w:rFonts w:ascii="宋体" w:cs="宋体"/>
                                <w:bCs/>
                                <w:kern w:val="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宋体" w:hAnsi="宋体" w:cs="宋体"/>
                                <w:bCs/>
                                <w:kern w:val="0"/>
                                <w:sz w:val="22"/>
                                <w:szCs w:val="22"/>
                              </w:rPr>
                              <w:t>3.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kern w:val="0"/>
                                <w:sz w:val="22"/>
                                <w:szCs w:val="22"/>
                              </w:rPr>
                              <w:t>指挥打捞援助，进一步查明原因，。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0.1pt;margin-top:221.55pt;height:93.6pt;width:210pt;z-index:251890688;mso-width-relative:page;mso-height-relative:page;" fillcolor="#FFFFFF" filled="t" stroked="t" coordsize="21600,21600" o:gfxdata="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DoJrdHWAAAACwEAAA8AAAAAAAAAAQAgAAAAIgAAAGRycy9kb3ducmV2LnhtbFBLAQIU&#10;ABQAAAAIAIdO4kCO/x1c9QEAAOsDAAAOAAAAAAAAAAEAIAAAACUBAABkcnMvZTJvRG9jLnhtbFBL&#10;BQYAAAAABgAGAFkBAACM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cs="宋体"/>
                          <w:bCs/>
                          <w:kern w:val="0"/>
                          <w:sz w:val="22"/>
                          <w:szCs w:val="22"/>
                        </w:rPr>
                      </w:pPr>
                      <w:r>
                        <w:rPr>
                          <w:rFonts w:ascii="宋体" w:hAnsi="宋体" w:cs="宋体"/>
                          <w:bCs/>
                          <w:kern w:val="0"/>
                          <w:sz w:val="22"/>
                          <w:szCs w:val="22"/>
                        </w:rPr>
                        <w:t>1.</w:t>
                      </w:r>
                      <w:r>
                        <w:rPr>
                          <w:rFonts w:hint="eastAsia" w:ascii="宋体" w:hAnsi="宋体" w:cs="宋体"/>
                          <w:bCs/>
                          <w:kern w:val="0"/>
                          <w:sz w:val="22"/>
                          <w:szCs w:val="22"/>
                        </w:rPr>
                        <w:t>事故原因调查，召开分析会，初步查明原因，判定责任。</w:t>
                      </w:r>
                    </w:p>
                    <w:p>
                      <w:pPr>
                        <w:rPr>
                          <w:rFonts w:ascii="宋体" w:cs="宋体"/>
                          <w:bCs/>
                          <w:kern w:val="0"/>
                          <w:sz w:val="22"/>
                          <w:szCs w:val="22"/>
                        </w:rPr>
                      </w:pPr>
                      <w:r>
                        <w:rPr>
                          <w:rFonts w:ascii="宋体" w:hAnsi="宋体" w:cs="宋体"/>
                          <w:bCs/>
                          <w:kern w:val="0"/>
                          <w:sz w:val="22"/>
                          <w:szCs w:val="22"/>
                        </w:rPr>
                        <w:t>2.</w:t>
                      </w:r>
                      <w:r>
                        <w:rPr>
                          <w:rFonts w:hint="eastAsia" w:ascii="宋体" w:hAnsi="宋体" w:cs="宋体"/>
                          <w:bCs/>
                          <w:kern w:val="0"/>
                          <w:sz w:val="22"/>
                          <w:szCs w:val="22"/>
                        </w:rPr>
                        <w:t>鉴定事故损失，写出初步事故报告。</w:t>
                      </w:r>
                    </w:p>
                    <w:p>
                      <w:pPr>
                        <w:rPr>
                          <w:rFonts w:ascii="宋体" w:cs="宋体"/>
                          <w:bCs/>
                          <w:kern w:val="0"/>
                          <w:sz w:val="22"/>
                          <w:szCs w:val="22"/>
                        </w:rPr>
                      </w:pPr>
                      <w:r>
                        <w:rPr>
                          <w:rFonts w:ascii="宋体" w:hAnsi="宋体" w:cs="宋体"/>
                          <w:bCs/>
                          <w:kern w:val="0"/>
                          <w:sz w:val="22"/>
                          <w:szCs w:val="22"/>
                        </w:rPr>
                        <w:t>3.</w:t>
                      </w:r>
                      <w:r>
                        <w:rPr>
                          <w:rFonts w:hint="eastAsia" w:ascii="宋体" w:hAnsi="宋体" w:cs="宋体"/>
                          <w:bCs/>
                          <w:kern w:val="0"/>
                          <w:sz w:val="22"/>
                          <w:szCs w:val="22"/>
                        </w:rPr>
                        <w:t>指挥打捞援助，进一步查明原因，。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94784" behindDoc="0" locked="0" layoutInCell="1" allowOverlap="1">
                <wp:simplePos x="0" y="0"/>
                <wp:positionH relativeFrom="column">
                  <wp:posOffset>1831975</wp:posOffset>
                </wp:positionH>
                <wp:positionV relativeFrom="paragraph">
                  <wp:posOffset>3401060</wp:posOffset>
                </wp:positionV>
                <wp:extent cx="582295" cy="6985"/>
                <wp:effectExtent l="0" t="0" r="0" b="0"/>
                <wp:wrapNone/>
                <wp:docPr id="81" name="直接连接符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2295" cy="698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4.25pt;margin-top:267.8pt;height:0.55pt;width:45.85pt;z-index:251894784;mso-width-relative:page;mso-height-relative:page;" filled="f" stroked="t" coordsize="21600,21600" o:gfxdata="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zIrSXdkAAAAL&#10;AQAADwAAAAAAAAABACAAAAAiAAAAZHJzL2Rvd25yZXYueG1sUEsBAhQAFAAAAAgAh07iQJwRPDHi&#10;AQAApAMAAA4AAAAAAAAAAQAgAAAAKAEAAGRycy9lMm9Eb2MueG1sUEsFBgAAAAAGAAYAWQEAAHwF&#10;AAAAAA=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88640" behindDoc="0" locked="0" layoutInCell="1" allowOverlap="1">
                <wp:simplePos x="0" y="0"/>
                <wp:positionH relativeFrom="column">
                  <wp:posOffset>116840</wp:posOffset>
                </wp:positionH>
                <wp:positionV relativeFrom="paragraph">
                  <wp:posOffset>5125085</wp:posOffset>
                </wp:positionV>
                <wp:extent cx="1714500" cy="1188720"/>
                <wp:effectExtent l="4445" t="4445" r="14605" b="6985"/>
                <wp:wrapNone/>
                <wp:docPr id="80" name="文本框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2"/>
                                <w:szCs w:val="22"/>
                              </w:rPr>
                              <w:t>决</w:t>
                            </w: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2"/>
                                <w:szCs w:val="22"/>
                              </w:rPr>
                              <w:t>定</w:t>
                            </w:r>
                          </w:p>
                          <w:p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（政务大厅）</w:t>
                            </w:r>
                          </w:p>
                          <w:p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工作时限：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个工作日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2pt;margin-top:403.55pt;height:93.6pt;width:135pt;z-index:251888640;mso-width-relative:page;mso-height-relative:page;" fillcolor="#FFFFFF" filled="t" stroked="t" coordsize="21600,21600" o:gfxdata="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WpNAZ1gAAAAoBAAAPAAAAAAAAAAEAIAAAACIAAABkcnMvZG93bnJldi54bWxQSwECFAAU&#10;AAAACACHTuJAVIE6lvMBAADrAwAADgAAAAAAAAABACAAAAAlAQAAZHJzL2Uyb0RvYy54bWxQSwUG&#10;AAAAAAYABgBZAQAAig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2"/>
                          <w:szCs w:val="22"/>
                        </w:rPr>
                        <w:t>决</w:t>
                      </w: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 xml:space="preserve">    </w:t>
                      </w:r>
                      <w:r>
                        <w:rPr>
                          <w:rFonts w:hint="eastAsia"/>
                          <w:b/>
                          <w:bCs/>
                          <w:sz w:val="22"/>
                          <w:szCs w:val="22"/>
                        </w:rPr>
                        <w:t>定</w:t>
                      </w:r>
                    </w:p>
                    <w:p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</w:rPr>
                        <w:t>（政务大厅）</w:t>
                      </w:r>
                    </w:p>
                    <w:p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  <w:p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</w:rPr>
                        <w:t>工作时限：</w:t>
                      </w:r>
                      <w:r>
                        <w:rPr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rFonts w:hint="eastAsia"/>
                          <w:sz w:val="22"/>
                          <w:szCs w:val="22"/>
                        </w:rPr>
                        <w:t>个工作日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89664" behindDoc="0" locked="0" layoutInCell="1" allowOverlap="1">
                <wp:simplePos x="0" y="0"/>
                <wp:positionH relativeFrom="column">
                  <wp:posOffset>114935</wp:posOffset>
                </wp:positionH>
                <wp:positionV relativeFrom="paragraph">
                  <wp:posOffset>2806700</wp:posOffset>
                </wp:positionV>
                <wp:extent cx="1714500" cy="1188720"/>
                <wp:effectExtent l="4445" t="4445" r="14605" b="6985"/>
                <wp:wrapNone/>
                <wp:docPr id="79" name="文本框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2"/>
                                <w:szCs w:val="22"/>
                              </w:rPr>
                              <w:t>审</w:t>
                            </w: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2"/>
                                <w:szCs w:val="22"/>
                              </w:rPr>
                              <w:t>查</w:t>
                            </w:r>
                          </w:p>
                          <w:p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（行政审批股）</w:t>
                            </w:r>
                          </w:p>
                          <w:p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工作时限：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14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个工作日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05pt;margin-top:221pt;height:93.6pt;width:135pt;z-index:251889664;mso-width-relative:page;mso-height-relative:page;" fillcolor="#FFFFFF" filled="t" stroked="t" coordsize="21600,21600" o:gfxdata="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8raGu9YAAAAKAQAADwAAAAAAAAABACAAAAAiAAAAZHJzL2Rvd25yZXYueG1sUEsBAhQA&#10;FAAAAAgAh07iQLgBeZD0AQAA6wMAAA4AAAAAAAAAAQAgAAAAJQEAAGRycy9lMm9Eb2MueG1sUEsF&#10;BgAAAAAGAAYAWQEAAIs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2"/>
                          <w:szCs w:val="22"/>
                        </w:rPr>
                        <w:t>审</w:t>
                      </w: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 xml:space="preserve">    </w:t>
                      </w:r>
                      <w:r>
                        <w:rPr>
                          <w:rFonts w:hint="eastAsia"/>
                          <w:b/>
                          <w:bCs/>
                          <w:sz w:val="22"/>
                          <w:szCs w:val="22"/>
                        </w:rPr>
                        <w:t>查</w:t>
                      </w:r>
                    </w:p>
                    <w:p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</w:rPr>
                        <w:t>（行政审批股）</w:t>
                      </w:r>
                    </w:p>
                    <w:p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  <w:p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</w:rPr>
                        <w:t>工作时限：</w:t>
                      </w:r>
                      <w:r>
                        <w:rPr>
                          <w:sz w:val="22"/>
                          <w:szCs w:val="22"/>
                        </w:rPr>
                        <w:t>14</w:t>
                      </w:r>
                      <w:r>
                        <w:rPr>
                          <w:rFonts w:hint="eastAsia"/>
                          <w:sz w:val="22"/>
                          <w:szCs w:val="22"/>
                        </w:rPr>
                        <w:t>个工作日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87616" behindDoc="0" locked="0" layoutInCell="1" allowOverlap="1">
                <wp:simplePos x="0" y="0"/>
                <wp:positionH relativeFrom="column">
                  <wp:posOffset>109220</wp:posOffset>
                </wp:positionH>
                <wp:positionV relativeFrom="paragraph">
                  <wp:posOffset>521335</wp:posOffset>
                </wp:positionV>
                <wp:extent cx="1714500" cy="1188720"/>
                <wp:effectExtent l="4445" t="4445" r="14605" b="6985"/>
                <wp:wrapNone/>
                <wp:docPr id="78" name="文本框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2"/>
                                <w:szCs w:val="22"/>
                              </w:rPr>
                              <w:t>受</w:t>
                            </w: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2"/>
                                <w:szCs w:val="22"/>
                              </w:rPr>
                              <w:t>理</w:t>
                            </w:r>
                          </w:p>
                          <w:p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（政务大厅）</w:t>
                            </w:r>
                          </w:p>
                          <w:p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工作时限：即办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.6pt;margin-top:41.05pt;height:93.6pt;width:135pt;z-index:251887616;mso-width-relative:page;mso-height-relative:page;" fillcolor="#FFFFFF" filled="t" stroked="t" coordsize="21600,21600" o:gfxdata="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Ipwlb1QAAAAkBAAAPAAAAAAAAAAEAIAAAACIAAABkcnMvZG93bnJldi54bWxQSwECFAAU&#10;AAAACACHTuJAxEo6B/QBAADrAwAADgAAAAAAAAABACAAAAAkAQAAZHJzL2Uyb0RvYy54bWxQSwUG&#10;AAAAAAYABgBZAQAAig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2"/>
                          <w:szCs w:val="22"/>
                        </w:rPr>
                        <w:t>受</w:t>
                      </w: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 xml:space="preserve">    </w:t>
                      </w:r>
                      <w:r>
                        <w:rPr>
                          <w:rFonts w:hint="eastAsia"/>
                          <w:b/>
                          <w:bCs/>
                          <w:sz w:val="22"/>
                          <w:szCs w:val="22"/>
                        </w:rPr>
                        <w:t>理</w:t>
                      </w:r>
                    </w:p>
                    <w:p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</w:rPr>
                        <w:t>（政务大厅）</w:t>
                      </w:r>
                    </w:p>
                    <w:p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  <w:p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</w:rPr>
                        <w:t>工作时限：即办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95808" behindDoc="0" locked="0" layoutInCell="1" allowOverlap="1">
                <wp:simplePos x="0" y="0"/>
                <wp:positionH relativeFrom="column">
                  <wp:posOffset>1831340</wp:posOffset>
                </wp:positionH>
                <wp:positionV relativeFrom="paragraph">
                  <wp:posOffset>5712460</wp:posOffset>
                </wp:positionV>
                <wp:extent cx="599440" cy="6985"/>
                <wp:effectExtent l="0" t="0" r="0" b="0"/>
                <wp:wrapNone/>
                <wp:docPr id="77" name="直接连接符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9440" cy="698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44.2pt;margin-top:449.8pt;height:0.55pt;width:47.2pt;z-index:251895808;mso-width-relative:page;mso-height-relative:page;" filled="f" stroked="t" coordsize="21600,21600" o:gfxdata="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p&#10;alAb2QAAAAsBAAAPAAAAAAAAAAEAIAAAACIAAABkcnMvZG93bnJldi54bWxQSwECFAAUAAAACACH&#10;TuJAUbP73eoBAACuAwAADgAAAAAAAAABACAAAAAoAQAAZHJzL2Uyb0RvYy54bWxQSwUGAAAAAAYA&#10;BgBZAQAAhA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93760" behindDoc="0" locked="0" layoutInCell="1" allowOverlap="1">
                <wp:simplePos x="0" y="0"/>
                <wp:positionH relativeFrom="column">
                  <wp:posOffset>972185</wp:posOffset>
                </wp:positionH>
                <wp:positionV relativeFrom="paragraph">
                  <wp:posOffset>3995420</wp:posOffset>
                </wp:positionV>
                <wp:extent cx="1905" cy="1129665"/>
                <wp:effectExtent l="47625" t="0" r="64770" b="13335"/>
                <wp:wrapNone/>
                <wp:docPr id="76" name="直接箭头连接符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112966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6.55pt;margin-top:314.6pt;height:88.95pt;width:0.15pt;z-index:251893760;mso-width-relative:page;mso-height-relative:page;" filled="f" stroked="t" coordsize="21600,21600" o:gfxdata="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cB0AltoAAAALAQAADwAAAAAAAAABACAAAAAiAAAAZHJzL2Rvd25yZXYueG1sUEsBAhQA&#10;FAAAAAgAh07iQO8fM7DwAQAArgMAAA4AAAAAAAAAAQAgAAAAKQEAAGRycy9lMm9Eb2MueG1sUEsF&#10;BgAAAAAGAAYAWQEAAIsFAAAAAA==&#10;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92736" behindDoc="0" locked="0" layoutInCell="1" allowOverlap="1">
                <wp:simplePos x="0" y="0"/>
                <wp:positionH relativeFrom="column">
                  <wp:posOffset>966470</wp:posOffset>
                </wp:positionH>
                <wp:positionV relativeFrom="paragraph">
                  <wp:posOffset>1710055</wp:posOffset>
                </wp:positionV>
                <wp:extent cx="5715" cy="1096645"/>
                <wp:effectExtent l="43815" t="0" r="64770" b="8255"/>
                <wp:wrapNone/>
                <wp:docPr id="27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" cy="109664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6.1pt;margin-top:134.65pt;height:86.35pt;width:0.45pt;z-index:251892736;mso-width-relative:page;mso-height-relative:page;" filled="f" stroked="t" coordsize="21600,21600" o:gfxdata="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EC4WwtoAAAALAQAADwAAAAAAAAABACAAAAAiAAAAZHJzL2Rvd25yZXYueG1sUEsBAhQA&#10;FAAAAAgAh07iQPo6KvHwAQAArgMAAA4AAAAAAAAAAQAgAAAAKQEAAGRycy9lMm9Eb2MueG1sUEsF&#10;BgAAAAAGAAYAWQEAAIsFAAAAAA==&#10;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sz w:val="30"/>
        </w:rPr>
      </w:pPr>
      <w:r>
        <mc:AlternateContent>
          <mc:Choice Requires="wps">
            <w:drawing>
              <wp:anchor distT="0" distB="0" distL="114300" distR="114300" simplePos="0" relativeHeight="251910144" behindDoc="0" locked="0" layoutInCell="1" allowOverlap="1">
                <wp:simplePos x="0" y="0"/>
                <wp:positionH relativeFrom="column">
                  <wp:posOffset>2534285</wp:posOffset>
                </wp:positionH>
                <wp:positionV relativeFrom="paragraph">
                  <wp:posOffset>297180</wp:posOffset>
                </wp:positionV>
                <wp:extent cx="2952115" cy="887730"/>
                <wp:effectExtent l="4445" t="4445" r="15240" b="22225"/>
                <wp:wrapNone/>
                <wp:docPr id="26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115" cy="887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 w:cs="宋体"/>
                                <w:color w:val="333333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2"/>
                                <w:szCs w:val="22"/>
                              </w:rPr>
                              <w:t>接报来源：</w:t>
                            </w:r>
                            <w:r>
                              <w:rPr>
                                <w:rFonts w:ascii="宋体" w:hAnsi="宋体"/>
                                <w:sz w:val="24"/>
                              </w:rPr>
                              <w:t>1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、</w:t>
                            </w:r>
                            <w:r>
                              <w:rPr>
                                <w:rFonts w:hint="eastAsia" w:ascii="宋体" w:hAnsi="宋体" w:cs="微软雅黑"/>
                                <w:color w:val="101111"/>
                                <w:sz w:val="24"/>
                                <w:shd w:val="clear" w:color="auto" w:fill="FEFEFE"/>
                              </w:rPr>
                              <w:t>事故报告</w:t>
                            </w:r>
                            <w:r>
                              <w:rPr>
                                <w:rStyle w:val="6"/>
                                <w:bCs/>
                                <w:sz w:val="24"/>
                              </w:rPr>
                              <w:t>2</w:t>
                            </w:r>
                            <w:r>
                              <w:rPr>
                                <w:rStyle w:val="6"/>
                                <w:rFonts w:hint="eastAsia"/>
                                <w:bCs/>
                                <w:sz w:val="24"/>
                              </w:rPr>
                              <w:t>、</w:t>
                            </w:r>
                            <w:r>
                              <w:rPr>
                                <w:rFonts w:hint="eastAsia" w:ascii="宋体" w:hAnsi="宋体" w:cs="微软雅黑"/>
                                <w:color w:val="101111"/>
                                <w:sz w:val="24"/>
                                <w:shd w:val="clear" w:color="auto" w:fill="FEFEFE"/>
                              </w:rPr>
                              <w:t>上级机关调查指定、其他调查机关委托或本级人民政府委托</w:t>
                            </w:r>
                          </w:p>
                          <w:p>
                            <w:pPr>
                              <w:rPr>
                                <w:rFonts w:asci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kern w:val="0"/>
                                <w:sz w:val="18"/>
                                <w:szCs w:val="18"/>
                              </w:rPr>
                              <w:t>　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9.55pt;margin-top:23.4pt;height:69.9pt;width:232.45pt;z-index:251910144;mso-width-relative:page;mso-height-relative:page;" fillcolor="#FFFFFF" filled="t" stroked="t" coordsize="21600,21600" o:gfxdata="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d9OBJ1gAAAAoBAAAPAAAAAAAAAAEAIAAAACIAAABkcnMvZG93bnJldi54bWxQSwEC&#10;FAAUAAAACACHTuJAEzolYPYBAADqAwAADgAAAAAAAAABACAAAAAlAQAAZHJzL2Uyb0RvYy54bWxQ&#10;SwUGAAAAAAYABgBZAQAAjQ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cs="宋体"/>
                          <w:color w:val="333333"/>
                          <w:sz w:val="24"/>
                        </w:rPr>
                      </w:pPr>
                      <w:r>
                        <w:rPr>
                          <w:rFonts w:hint="eastAsia" w:ascii="宋体" w:hAnsi="宋体" w:cs="宋体"/>
                          <w:sz w:val="22"/>
                          <w:szCs w:val="22"/>
                        </w:rPr>
                        <w:t>接报来源：</w:t>
                      </w:r>
                      <w:r>
                        <w:rPr>
                          <w:rFonts w:ascii="宋体" w:hAnsi="宋体"/>
                          <w:sz w:val="24"/>
                        </w:rPr>
                        <w:t>1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>、</w:t>
                      </w:r>
                      <w:r>
                        <w:rPr>
                          <w:rFonts w:hint="eastAsia" w:ascii="宋体" w:hAnsi="宋体" w:cs="微软雅黑"/>
                          <w:color w:val="101111"/>
                          <w:sz w:val="24"/>
                          <w:shd w:val="clear" w:color="auto" w:fill="FEFEFE"/>
                        </w:rPr>
                        <w:t>事故报告</w:t>
                      </w:r>
                      <w:r>
                        <w:rPr>
                          <w:rStyle w:val="6"/>
                          <w:bCs/>
                          <w:sz w:val="24"/>
                        </w:rPr>
                        <w:t>2</w:t>
                      </w:r>
                      <w:r>
                        <w:rPr>
                          <w:rStyle w:val="6"/>
                          <w:rFonts w:hint="eastAsia"/>
                          <w:bCs/>
                          <w:sz w:val="24"/>
                        </w:rPr>
                        <w:t>、</w:t>
                      </w:r>
                      <w:r>
                        <w:rPr>
                          <w:rFonts w:hint="eastAsia" w:ascii="宋体" w:hAnsi="宋体" w:cs="微软雅黑"/>
                          <w:color w:val="101111"/>
                          <w:sz w:val="24"/>
                          <w:shd w:val="clear" w:color="auto" w:fill="FEFEFE"/>
                        </w:rPr>
                        <w:t>上级机关调查指定、其他调查机关委托或本级人民政府委托</w:t>
                      </w:r>
                    </w:p>
                    <w:p>
                      <w:pPr>
                        <w:rPr>
                          <w:rFonts w:asci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kern w:val="0"/>
                          <w:sz w:val="18"/>
                          <w:szCs w:val="18"/>
                        </w:rPr>
                        <w:t>　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30"/>
        </w:rPr>
      </w:pPr>
    </w:p>
    <w:p>
      <w:pPr>
        <w:rPr>
          <w:sz w:val="30"/>
        </w:rPr>
      </w:pPr>
      <w:r>
        <mc:AlternateContent>
          <mc:Choice Requires="wps">
            <w:drawing>
              <wp:anchor distT="0" distB="0" distL="114300" distR="114300" simplePos="0" relativeHeight="251911168" behindDoc="0" locked="0" layoutInCell="1" allowOverlap="1">
                <wp:simplePos x="0" y="0"/>
                <wp:positionH relativeFrom="column">
                  <wp:posOffset>1854835</wp:posOffset>
                </wp:positionH>
                <wp:positionV relativeFrom="paragraph">
                  <wp:posOffset>62230</wp:posOffset>
                </wp:positionV>
                <wp:extent cx="680085" cy="7620"/>
                <wp:effectExtent l="0" t="0" r="0" b="0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0085" cy="762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46.05pt;margin-top:4.9pt;height:0.6pt;width:53.55pt;z-index:251911168;mso-width-relative:page;mso-height-relative:page;" filled="f" stroked="t" coordsize="21600,21600" o:gfxdata="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HFhwr&#10;1QAAAAgBAAAPAAAAAAAAAAEAIAAAACIAAABkcnMvZG93bnJldi54bWxQSwECFAAUAAAACACHTuJA&#10;D/+wR+sBAACuAwAADgAAAAAAAAABACAAAAAkAQAAZHJzL2Uyb0RvYy54bWxQSwUGAAAAAAYABgBZ&#10;AQAAg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30"/>
        </w:rPr>
      </w:pPr>
    </w:p>
    <w:p>
      <w:pPr>
        <w:rPr>
          <w:sz w:val="30"/>
        </w:rPr>
      </w:pPr>
    </w:p>
    <w:p>
      <w:pPr>
        <w:rPr>
          <w:sz w:val="30"/>
        </w:rPr>
      </w:pPr>
    </w:p>
    <w:p>
      <w:pPr>
        <w:rPr>
          <w:sz w:val="30"/>
        </w:rPr>
      </w:pPr>
    </w:p>
    <w:p>
      <w:pPr>
        <w:rPr>
          <w:sz w:val="30"/>
        </w:rPr>
      </w:pPr>
    </w:p>
    <w:p>
      <w:pPr>
        <w:rPr>
          <w:sz w:val="30"/>
        </w:rPr>
      </w:pPr>
    </w:p>
    <w:p>
      <w:pPr>
        <w:rPr>
          <w:sz w:val="30"/>
        </w:rPr>
      </w:pPr>
    </w:p>
    <w:p>
      <w:pPr>
        <w:rPr>
          <w:sz w:val="30"/>
        </w:rPr>
      </w:pPr>
    </w:p>
    <w:p>
      <w:pPr>
        <w:rPr>
          <w:sz w:val="30"/>
        </w:rPr>
      </w:pPr>
    </w:p>
    <w:p>
      <w:pPr>
        <w:rPr>
          <w:sz w:val="30"/>
        </w:rPr>
      </w:pPr>
    </w:p>
    <w:p>
      <w:pPr>
        <w:rPr>
          <w:sz w:val="30"/>
        </w:rPr>
      </w:pPr>
    </w:p>
    <w:p>
      <w:pPr>
        <w:rPr>
          <w:sz w:val="30"/>
        </w:rPr>
      </w:pPr>
    </w:p>
    <w:p>
      <w:pPr>
        <w:rPr>
          <w:sz w:val="30"/>
        </w:rPr>
      </w:pPr>
    </w:p>
    <w:p>
      <w:pPr>
        <w:jc w:val="left"/>
        <w:rPr>
          <w:sz w:val="30"/>
        </w:rPr>
      </w:pPr>
      <w:r>
        <mc:AlternateContent>
          <mc:Choice Requires="wps">
            <w:drawing>
              <wp:anchor distT="0" distB="0" distL="114300" distR="114300" simplePos="0" relativeHeight="251896832" behindDoc="0" locked="0" layoutInCell="1" allowOverlap="1">
                <wp:simplePos x="0" y="0"/>
                <wp:positionH relativeFrom="column">
                  <wp:posOffset>3319780</wp:posOffset>
                </wp:positionH>
                <wp:positionV relativeFrom="paragraph">
                  <wp:posOffset>-55245</wp:posOffset>
                </wp:positionV>
                <wp:extent cx="1936750" cy="920750"/>
                <wp:effectExtent l="4445" t="5080" r="20955" b="7620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6750" cy="920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FFFFFF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22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22"/>
                                <w:szCs w:val="22"/>
                              </w:rPr>
                              <w:t>承办机构：夏县</w:t>
                            </w: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22"/>
                                <w:szCs w:val="22"/>
                                <w:lang w:eastAsia="zh-CN"/>
                              </w:rPr>
                              <w:t>交通运输局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22"/>
                                <w:szCs w:val="22"/>
                              </w:rPr>
                              <w:t>服务电话：</w:t>
                            </w:r>
                            <w:r>
                              <w:rPr>
                                <w:rFonts w:ascii="黑体" w:hAnsi="黑体" w:eastAsia="黑体" w:cs="黑体"/>
                                <w:b/>
                                <w:bCs/>
                                <w:sz w:val="22"/>
                                <w:szCs w:val="22"/>
                              </w:rPr>
                              <w:t>0359</w:t>
                            </w: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22"/>
                                <w:szCs w:val="22"/>
                                <w:lang w:eastAsia="zh-CN"/>
                              </w:rPr>
                              <w:t>—</w:t>
                            </w: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22"/>
                                <w:szCs w:val="22"/>
                                <w:lang w:val="en-US" w:eastAsia="zh-CN"/>
                              </w:rPr>
                              <w:t>8532341</w:t>
                            </w:r>
                          </w:p>
                          <w:p>
                            <w:pPr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22"/>
                                <w:szCs w:val="22"/>
                              </w:rPr>
                              <w:t>监督电话</w:t>
                            </w:r>
                            <w:r>
                              <w:rPr>
                                <w:rFonts w:hint="eastAsia" w:ascii="黑体" w:hAnsi="黑体" w:eastAsia="黑体" w:cs="黑体"/>
                              </w:rPr>
                              <w:t>：</w:t>
                            </w:r>
                            <w:r>
                              <w:rPr>
                                <w:rFonts w:ascii="黑体" w:hAnsi="黑体" w:eastAsia="黑体" w:cs="黑体"/>
                                <w:b/>
                                <w:bCs/>
                                <w:sz w:val="22"/>
                                <w:szCs w:val="22"/>
                              </w:rPr>
                              <w:t>0359—</w:t>
                            </w: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22"/>
                                <w:szCs w:val="22"/>
                                <w:lang w:val="en-US" w:eastAsia="zh-CN"/>
                              </w:rPr>
                              <w:t>8532341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1.4pt;margin-top:-4.35pt;height:72.5pt;width:152.5pt;z-index:251896832;mso-width-relative:page;mso-height-relative:page;" fillcolor="#FFFFFF" filled="t" stroked="t" coordsize="21600,21600" o:gfxdata="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x&#10;qkp62AAAAAoBAAAPAAAAAAAAAAEAIAAAACIAAABkcnMvZG93bnJldi54bWxQSwECFAAUAAAACACH&#10;TuJAluJ5s+sBAADqAwAADgAAAAAAAAABACAAAAAnAQAAZHJzL2Uyb0RvYy54bWxQSwUGAAAAAAYA&#10;BgBZAQAAhAUAAAAA&#10;">
                <v:fill on="t" focussize="0,0"/>
                <v:stroke weight="0.5pt" color="#FFFFFF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黑体" w:hAnsi="黑体" w:eastAsia="黑体" w:cs="黑体"/>
                          <w:b/>
                          <w:bCs/>
                          <w:sz w:val="22"/>
                          <w:szCs w:val="22"/>
                          <w:lang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22"/>
                          <w:szCs w:val="22"/>
                        </w:rPr>
                        <w:t>承办机构：夏县</w:t>
                      </w: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22"/>
                          <w:szCs w:val="22"/>
                          <w:lang w:eastAsia="zh-CN"/>
                        </w:rPr>
                        <w:t>交通运输局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b/>
                          <w:bCs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22"/>
                          <w:szCs w:val="22"/>
                        </w:rPr>
                        <w:t>服务电话：</w:t>
                      </w:r>
                      <w:r>
                        <w:rPr>
                          <w:rFonts w:ascii="黑体" w:hAnsi="黑体" w:eastAsia="黑体" w:cs="黑体"/>
                          <w:b/>
                          <w:bCs/>
                          <w:sz w:val="22"/>
                          <w:szCs w:val="22"/>
                        </w:rPr>
                        <w:t>0359</w:t>
                      </w: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22"/>
                          <w:szCs w:val="22"/>
                          <w:lang w:eastAsia="zh-CN"/>
                        </w:rPr>
                        <w:t>—</w:t>
                      </w: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22"/>
                          <w:szCs w:val="22"/>
                          <w:lang w:val="en-US" w:eastAsia="zh-CN"/>
                        </w:rPr>
                        <w:t>8532341</w:t>
                      </w:r>
                    </w:p>
                    <w:p>
                      <w:pPr>
                        <w:rPr>
                          <w:rFonts w:hint="default" w:ascii="黑体" w:hAnsi="黑体" w:eastAsia="黑体" w:cs="黑体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22"/>
                          <w:szCs w:val="22"/>
                        </w:rPr>
                        <w:t>监督电话</w:t>
                      </w:r>
                      <w:r>
                        <w:rPr>
                          <w:rFonts w:hint="eastAsia" w:ascii="黑体" w:hAnsi="黑体" w:eastAsia="黑体" w:cs="黑体"/>
                        </w:rPr>
                        <w:t>：</w:t>
                      </w:r>
                      <w:r>
                        <w:rPr>
                          <w:rFonts w:ascii="黑体" w:hAnsi="黑体" w:eastAsia="黑体" w:cs="黑体"/>
                          <w:b/>
                          <w:bCs/>
                          <w:sz w:val="22"/>
                          <w:szCs w:val="22"/>
                        </w:rPr>
                        <w:t>0359—</w:t>
                      </w: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22"/>
                          <w:szCs w:val="22"/>
                          <w:lang w:val="en-US" w:eastAsia="zh-CN"/>
                        </w:rPr>
                        <w:t>8532341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>
      <w:pPr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</w:p>
    <w:p>
      <w:pPr>
        <w:jc w:val="center"/>
        <w:rPr>
          <w:rFonts w:hint="eastAsia" w:ascii="楷体" w:hAnsi="楷体" w:eastAsia="楷体"/>
          <w:sz w:val="28"/>
          <w:szCs w:val="28"/>
          <w:lang w:eastAsia="zh-CN"/>
        </w:rPr>
      </w:pPr>
    </w:p>
    <w:p>
      <w:pPr>
        <w:jc w:val="center"/>
        <w:rPr>
          <w:rFonts w:hint="eastAsia" w:ascii="楷体" w:hAnsi="楷体" w:eastAsia="楷体"/>
          <w:sz w:val="28"/>
          <w:szCs w:val="28"/>
          <w:lang w:eastAsia="zh-CN"/>
        </w:rPr>
      </w:pPr>
      <w:r>
        <w:rPr>
          <w:rFonts w:hint="eastAsia" w:ascii="楷体" w:hAnsi="楷体" w:eastAsia="楷体"/>
          <w:sz w:val="28"/>
          <w:szCs w:val="28"/>
          <w:lang w:eastAsia="zh-CN"/>
        </w:rPr>
        <w:t>二、行政确认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2、</w:t>
      </w:r>
      <w:r>
        <w:rPr>
          <w:rFonts w:hint="eastAsia" w:ascii="楷体" w:hAnsi="楷体" w:eastAsia="楷体"/>
          <w:sz w:val="28"/>
          <w:szCs w:val="28"/>
          <w:lang w:eastAsia="zh-CN"/>
        </w:rPr>
        <w:t>渔船所有权登记流程图</w:t>
      </w:r>
    </w:p>
    <w:p>
      <w:pPr>
        <w:jc w:val="center"/>
        <w:rPr>
          <w:rFonts w:hint="eastAsia" w:ascii="楷体" w:hAnsi="楷体" w:eastAsia="楷体"/>
          <w:sz w:val="28"/>
          <w:szCs w:val="28"/>
          <w:lang w:eastAsia="zh-CN"/>
        </w:rPr>
      </w:pPr>
    </w:p>
    <w:p>
      <w:pPr>
        <w:rPr>
          <w:sz w:val="30"/>
        </w:rPr>
      </w:pPr>
      <w:r>
        <mc:AlternateContent>
          <mc:Choice Requires="wps">
            <w:drawing>
              <wp:anchor distT="0" distB="0" distL="114300" distR="114300" simplePos="0" relativeHeight="251908096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198120</wp:posOffset>
                </wp:positionV>
                <wp:extent cx="3533775" cy="2278380"/>
                <wp:effectExtent l="4445" t="4445" r="5080" b="22225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33775" cy="2278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 w:cs="宋体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2"/>
                                <w:szCs w:val="22"/>
                              </w:rPr>
                              <w:t>需提交的材料：</w:t>
                            </w:r>
                          </w:p>
                          <w:p>
                            <w:pPr>
                              <w:rPr>
                                <w:rFonts w:ascii="宋体" w:cs="宋体"/>
                                <w:color w:val="333333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、</w:t>
                            </w:r>
                            <w:r>
                              <w:rPr>
                                <w:rFonts w:hint="eastAsia" w:ascii="宋体" w:hAnsi="宋体" w:cs="微软雅黑"/>
                                <w:color w:val="101111"/>
                                <w:sz w:val="18"/>
                                <w:szCs w:val="18"/>
                                <w:shd w:val="clear" w:color="auto" w:fill="FEFEFE"/>
                              </w:rPr>
                              <w:t>渔业船舶所有人户口簿或营业执照（供核验）</w:t>
                            </w:r>
                            <w:r>
                              <w:rPr>
                                <w:rStyle w:val="6"/>
                                <w:bCs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Style w:val="6"/>
                                <w:rFonts w:hint="eastAsia"/>
                                <w:bCs/>
                                <w:sz w:val="18"/>
                                <w:szCs w:val="18"/>
                              </w:rPr>
                              <w:t>、</w:t>
                            </w:r>
                            <w:r>
                              <w:rPr>
                                <w:rFonts w:hint="eastAsia" w:ascii="宋体" w:hAnsi="宋体" w:cs="微软雅黑"/>
                                <w:color w:val="101111"/>
                                <w:sz w:val="18"/>
                                <w:szCs w:val="18"/>
                                <w:shd w:val="clear" w:color="auto" w:fill="FEFEFE"/>
                              </w:rPr>
                              <w:t>取得渔业船舶所有权的证明文件（制造渔业船舶，提交建造合同和交接文件</w:t>
                            </w:r>
                            <w:r>
                              <w:rPr>
                                <w:rFonts w:ascii="宋体" w:hAnsi="宋体" w:cs="微软雅黑"/>
                                <w:color w:val="101111"/>
                                <w:sz w:val="18"/>
                                <w:szCs w:val="18"/>
                                <w:shd w:val="clear" w:color="auto" w:fill="FEFEFE"/>
                              </w:rPr>
                              <w:t>;</w:t>
                            </w:r>
                            <w:r>
                              <w:rPr>
                                <w:rFonts w:hint="eastAsia" w:ascii="宋体" w:hAnsi="宋体" w:cs="微软雅黑"/>
                                <w:color w:val="101111"/>
                                <w:sz w:val="18"/>
                                <w:szCs w:val="18"/>
                                <w:shd w:val="clear" w:color="auto" w:fill="FEFEFE"/>
                              </w:rPr>
                              <w:t>购置渔业船舶，提交买卖合同和交接文件</w:t>
                            </w:r>
                            <w:r>
                              <w:rPr>
                                <w:rFonts w:ascii="宋体" w:hAnsi="宋体" w:cs="微软雅黑"/>
                                <w:color w:val="101111"/>
                                <w:sz w:val="18"/>
                                <w:szCs w:val="18"/>
                                <w:shd w:val="clear" w:color="auto" w:fill="FEFEFE"/>
                              </w:rPr>
                              <w:t>;</w:t>
                            </w:r>
                            <w:r>
                              <w:rPr>
                                <w:rFonts w:hint="eastAsia" w:ascii="宋体" w:hAnsi="宋体" w:cs="微软雅黑"/>
                                <w:color w:val="101111"/>
                                <w:sz w:val="18"/>
                                <w:szCs w:val="18"/>
                                <w:shd w:val="clear" w:color="auto" w:fill="FEFEFE"/>
                              </w:rPr>
                              <w:t>因继承、赠与、拍卖以及法院判决等原因取得所有权的，提交具有相应法律效力的证明文件</w:t>
                            </w:r>
                            <w:r>
                              <w:rPr>
                                <w:rFonts w:ascii="宋体" w:hAnsi="宋体" w:cs="微软雅黑"/>
                                <w:color w:val="101111"/>
                                <w:sz w:val="18"/>
                                <w:szCs w:val="18"/>
                                <w:shd w:val="clear" w:color="auto" w:fill="FEFEFE"/>
                              </w:rPr>
                              <w:t>;</w:t>
                            </w:r>
                            <w:r>
                              <w:rPr>
                                <w:rFonts w:hint="eastAsia" w:ascii="宋体" w:hAnsi="宋体" w:cs="微软雅黑"/>
                                <w:color w:val="101111"/>
                                <w:sz w:val="18"/>
                                <w:szCs w:val="18"/>
                                <w:shd w:val="clear" w:color="auto" w:fill="FEFEFE"/>
                              </w:rPr>
                              <w:t>渔业船舶共有的，提交共有协议</w:t>
                            </w:r>
                            <w:r>
                              <w:rPr>
                                <w:rFonts w:ascii="宋体" w:hAnsi="宋体" w:cs="微软雅黑"/>
                                <w:color w:val="101111"/>
                                <w:sz w:val="18"/>
                                <w:szCs w:val="18"/>
                                <w:shd w:val="clear" w:color="auto" w:fill="FEFEFE"/>
                              </w:rPr>
                              <w:t>;</w:t>
                            </w:r>
                            <w:r>
                              <w:rPr>
                                <w:rFonts w:hint="eastAsia" w:ascii="宋体" w:hAnsi="宋体" w:cs="微软雅黑"/>
                                <w:color w:val="101111"/>
                                <w:sz w:val="18"/>
                                <w:szCs w:val="18"/>
                                <w:shd w:val="clear" w:color="auto" w:fill="FEFEFE"/>
                              </w:rPr>
                              <w:t>其他证明渔业船舶合法来源的文件）</w:t>
                            </w:r>
                            <w:r>
                              <w:rPr>
                                <w:rFonts w:ascii="宋体" w:hAnsi="宋体" w:cs="微软雅黑"/>
                                <w:color w:val="101111"/>
                                <w:sz w:val="18"/>
                                <w:szCs w:val="18"/>
                                <w:shd w:val="clear" w:color="auto" w:fill="FEFEFE"/>
                              </w:rPr>
                              <w:t>3</w:t>
                            </w:r>
                            <w:r>
                              <w:rPr>
                                <w:rFonts w:hint="eastAsia" w:ascii="宋体" w:hAnsi="宋体" w:cs="微软雅黑"/>
                                <w:color w:val="101111"/>
                                <w:sz w:val="18"/>
                                <w:szCs w:val="18"/>
                                <w:shd w:val="clear" w:color="auto" w:fill="FEFEFE"/>
                              </w:rPr>
                              <w:t>、渔业船舶检验证书、渔业船舶船名核定书</w:t>
                            </w:r>
                            <w:r>
                              <w:rPr>
                                <w:rFonts w:ascii="宋体" w:hAnsi="宋体" w:cs="微软雅黑"/>
                                <w:color w:val="101111"/>
                                <w:sz w:val="18"/>
                                <w:szCs w:val="18"/>
                                <w:shd w:val="clear" w:color="auto" w:fill="FEFEFE"/>
                              </w:rPr>
                              <w:t>4</w:t>
                            </w:r>
                            <w:r>
                              <w:rPr>
                                <w:rFonts w:hint="eastAsia" w:ascii="宋体" w:hAnsi="宋体" w:cs="微软雅黑"/>
                                <w:color w:val="101111"/>
                                <w:sz w:val="18"/>
                                <w:szCs w:val="18"/>
                                <w:shd w:val="clear" w:color="auto" w:fill="FEFEFE"/>
                              </w:rPr>
                              <w:t>、反映船舶全貌和主要特征的渔业船舶照片</w:t>
                            </w:r>
                            <w:r>
                              <w:rPr>
                                <w:rFonts w:ascii="宋体" w:hAnsi="宋体" w:cs="微软雅黑"/>
                                <w:color w:val="101111"/>
                                <w:sz w:val="18"/>
                                <w:szCs w:val="18"/>
                                <w:shd w:val="clear" w:color="auto" w:fill="FEFEFE"/>
                              </w:rPr>
                              <w:t>5</w:t>
                            </w:r>
                            <w:r>
                              <w:rPr>
                                <w:rFonts w:hint="eastAsia" w:ascii="宋体" w:hAnsi="宋体" w:cs="微软雅黑"/>
                                <w:color w:val="101111"/>
                                <w:sz w:val="18"/>
                                <w:szCs w:val="18"/>
                                <w:shd w:val="clear" w:color="auto" w:fill="FEFEFE"/>
                              </w:rPr>
                              <w:t>、原船籍港登记机关出具的渔业船舶所有权注销登记证明书</w:t>
                            </w:r>
                            <w:r>
                              <w:rPr>
                                <w:rFonts w:ascii="宋体" w:hAnsi="宋体" w:cs="微软雅黑"/>
                                <w:color w:val="101111"/>
                                <w:sz w:val="18"/>
                                <w:szCs w:val="18"/>
                                <w:shd w:val="clear" w:color="auto" w:fill="FEFEFE"/>
                              </w:rPr>
                              <w:t>(</w:t>
                            </w:r>
                            <w:r>
                              <w:rPr>
                                <w:rFonts w:hint="eastAsia" w:ascii="宋体" w:hAnsi="宋体" w:cs="微软雅黑"/>
                                <w:color w:val="101111"/>
                                <w:sz w:val="18"/>
                                <w:szCs w:val="18"/>
                                <w:shd w:val="clear" w:color="auto" w:fill="FEFEFE"/>
                              </w:rPr>
                              <w:t>制造渔业船舶除外</w:t>
                            </w:r>
                            <w:r>
                              <w:rPr>
                                <w:rFonts w:ascii="宋体" w:hAnsi="宋体" w:cs="微软雅黑"/>
                                <w:color w:val="101111"/>
                                <w:sz w:val="18"/>
                                <w:szCs w:val="18"/>
                                <w:shd w:val="clear" w:color="auto" w:fill="FEFEFE"/>
                              </w:rPr>
                              <w:t>)6</w:t>
                            </w:r>
                            <w:r>
                              <w:rPr>
                                <w:rFonts w:hint="eastAsia" w:ascii="宋体" w:hAnsi="宋体" w:cs="微软雅黑"/>
                                <w:color w:val="101111"/>
                                <w:sz w:val="18"/>
                                <w:szCs w:val="18"/>
                                <w:shd w:val="clear" w:color="auto" w:fill="FEFEFE"/>
                              </w:rPr>
                              <w:t>、捕捞渔船和捕捞辅助船的渔业船网工具指标批准书</w:t>
                            </w:r>
                            <w:r>
                              <w:rPr>
                                <w:rFonts w:ascii="宋体" w:hAnsi="宋体" w:cs="微软雅黑"/>
                                <w:color w:val="101111"/>
                                <w:sz w:val="18"/>
                                <w:szCs w:val="18"/>
                                <w:shd w:val="clear" w:color="auto" w:fill="FEFEFE"/>
                              </w:rPr>
                              <w:t>7</w:t>
                            </w:r>
                            <w:r>
                              <w:rPr>
                                <w:rFonts w:hint="eastAsia" w:ascii="宋体" w:hAnsi="宋体" w:cs="微软雅黑"/>
                                <w:color w:val="101111"/>
                                <w:sz w:val="18"/>
                                <w:szCs w:val="18"/>
                                <w:shd w:val="clear" w:color="auto" w:fill="FEFEFE"/>
                              </w:rPr>
                              <w:t>、养殖渔船所有人持有的养殖证</w:t>
                            </w:r>
                            <w:r>
                              <w:rPr>
                                <w:rFonts w:ascii="宋体" w:hAnsi="宋体" w:cs="微软雅黑"/>
                                <w:color w:val="101111"/>
                                <w:sz w:val="18"/>
                                <w:szCs w:val="18"/>
                                <w:shd w:val="clear" w:color="auto" w:fill="FEFEFE"/>
                              </w:rPr>
                              <w:t>8</w:t>
                            </w:r>
                            <w:r>
                              <w:rPr>
                                <w:rFonts w:hint="eastAsia" w:ascii="宋体" w:hAnsi="宋体" w:cs="微软雅黑"/>
                                <w:color w:val="101111"/>
                                <w:sz w:val="18"/>
                                <w:szCs w:val="18"/>
                                <w:shd w:val="clear" w:color="auto" w:fill="FEFEFE"/>
                              </w:rPr>
                              <w:t>、进口渔业船舶的准予进口批准文件和办结海关手续的证明</w:t>
                            </w:r>
                          </w:p>
                          <w:p>
                            <w:pPr>
                              <w:widowControl/>
                              <w:spacing w:line="300" w:lineRule="atLeast"/>
                              <w:jc w:val="left"/>
                              <w:rPr>
                                <w:rFonts w:ascii="宋体" w:cs="宋体"/>
                                <w:color w:val="000000"/>
                                <w:kern w:val="0"/>
                                <w:sz w:val="24"/>
                                <w:szCs w:val="21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8pt;margin-top:15.6pt;height:179.4pt;width:278.25pt;z-index:251908096;mso-width-relative:page;mso-height-relative:page;" fillcolor="#FFFFFF" filled="t" stroked="t" coordsize="21600,21600" o:gfxdata="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hTERQ1gAAAAoBAAAPAAAAAAAAAAEAIAAAACIAAABkcnMvZG93bnJldi54bWxQSwEC&#10;FAAUAAAACACHTuJAT7M7NvYBAADrAwAADgAAAAAAAAABACAAAAAlAQAAZHJzL2Uyb0RvYy54bWxQ&#10;SwUGAAAAAAYABgBZAQAAjQ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cs="宋体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宋体" w:hAnsi="宋体" w:cs="宋体"/>
                          <w:sz w:val="22"/>
                          <w:szCs w:val="22"/>
                        </w:rPr>
                        <w:t>需提交的材料：</w:t>
                      </w:r>
                    </w:p>
                    <w:p>
                      <w:pPr>
                        <w:rPr>
                          <w:rFonts w:ascii="宋体" w:cs="宋体"/>
                          <w:color w:val="333333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/>
                          <w:sz w:val="18"/>
                          <w:szCs w:val="18"/>
                        </w:rPr>
                        <w:t>1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、</w:t>
                      </w:r>
                      <w:r>
                        <w:rPr>
                          <w:rFonts w:hint="eastAsia" w:ascii="宋体" w:hAnsi="宋体" w:cs="微软雅黑"/>
                          <w:color w:val="101111"/>
                          <w:sz w:val="18"/>
                          <w:szCs w:val="18"/>
                          <w:shd w:val="clear" w:color="auto" w:fill="FEFEFE"/>
                        </w:rPr>
                        <w:t>渔业船舶所有人户口簿或营业执照（供核验）</w:t>
                      </w:r>
                      <w:r>
                        <w:rPr>
                          <w:rStyle w:val="6"/>
                          <w:bCs/>
                          <w:sz w:val="18"/>
                          <w:szCs w:val="18"/>
                        </w:rPr>
                        <w:t>2</w:t>
                      </w:r>
                      <w:r>
                        <w:rPr>
                          <w:rStyle w:val="6"/>
                          <w:rFonts w:hint="eastAsia"/>
                          <w:bCs/>
                          <w:sz w:val="18"/>
                          <w:szCs w:val="18"/>
                        </w:rPr>
                        <w:t>、</w:t>
                      </w:r>
                      <w:r>
                        <w:rPr>
                          <w:rFonts w:hint="eastAsia" w:ascii="宋体" w:hAnsi="宋体" w:cs="微软雅黑"/>
                          <w:color w:val="101111"/>
                          <w:sz w:val="18"/>
                          <w:szCs w:val="18"/>
                          <w:shd w:val="clear" w:color="auto" w:fill="FEFEFE"/>
                        </w:rPr>
                        <w:t>取得渔业船舶所有权的证明文件（制造渔业船舶，提交建造合同和交接文件</w:t>
                      </w:r>
                      <w:r>
                        <w:rPr>
                          <w:rFonts w:ascii="宋体" w:hAnsi="宋体" w:cs="微软雅黑"/>
                          <w:color w:val="101111"/>
                          <w:sz w:val="18"/>
                          <w:szCs w:val="18"/>
                          <w:shd w:val="clear" w:color="auto" w:fill="FEFEFE"/>
                        </w:rPr>
                        <w:t>;</w:t>
                      </w:r>
                      <w:r>
                        <w:rPr>
                          <w:rFonts w:hint="eastAsia" w:ascii="宋体" w:hAnsi="宋体" w:cs="微软雅黑"/>
                          <w:color w:val="101111"/>
                          <w:sz w:val="18"/>
                          <w:szCs w:val="18"/>
                          <w:shd w:val="clear" w:color="auto" w:fill="FEFEFE"/>
                        </w:rPr>
                        <w:t>购置渔业船舶，提交买卖合同和交接文件</w:t>
                      </w:r>
                      <w:r>
                        <w:rPr>
                          <w:rFonts w:ascii="宋体" w:hAnsi="宋体" w:cs="微软雅黑"/>
                          <w:color w:val="101111"/>
                          <w:sz w:val="18"/>
                          <w:szCs w:val="18"/>
                          <w:shd w:val="clear" w:color="auto" w:fill="FEFEFE"/>
                        </w:rPr>
                        <w:t>;</w:t>
                      </w:r>
                      <w:r>
                        <w:rPr>
                          <w:rFonts w:hint="eastAsia" w:ascii="宋体" w:hAnsi="宋体" w:cs="微软雅黑"/>
                          <w:color w:val="101111"/>
                          <w:sz w:val="18"/>
                          <w:szCs w:val="18"/>
                          <w:shd w:val="clear" w:color="auto" w:fill="FEFEFE"/>
                        </w:rPr>
                        <w:t>因继承、赠与、拍卖以及法院判决等原因取得所有权的，提交具有相应法律效力的证明文件</w:t>
                      </w:r>
                      <w:r>
                        <w:rPr>
                          <w:rFonts w:ascii="宋体" w:hAnsi="宋体" w:cs="微软雅黑"/>
                          <w:color w:val="101111"/>
                          <w:sz w:val="18"/>
                          <w:szCs w:val="18"/>
                          <w:shd w:val="clear" w:color="auto" w:fill="FEFEFE"/>
                        </w:rPr>
                        <w:t>;</w:t>
                      </w:r>
                      <w:r>
                        <w:rPr>
                          <w:rFonts w:hint="eastAsia" w:ascii="宋体" w:hAnsi="宋体" w:cs="微软雅黑"/>
                          <w:color w:val="101111"/>
                          <w:sz w:val="18"/>
                          <w:szCs w:val="18"/>
                          <w:shd w:val="clear" w:color="auto" w:fill="FEFEFE"/>
                        </w:rPr>
                        <w:t>渔业船舶共有的，提交共有协议</w:t>
                      </w:r>
                      <w:r>
                        <w:rPr>
                          <w:rFonts w:ascii="宋体" w:hAnsi="宋体" w:cs="微软雅黑"/>
                          <w:color w:val="101111"/>
                          <w:sz w:val="18"/>
                          <w:szCs w:val="18"/>
                          <w:shd w:val="clear" w:color="auto" w:fill="FEFEFE"/>
                        </w:rPr>
                        <w:t>;</w:t>
                      </w:r>
                      <w:r>
                        <w:rPr>
                          <w:rFonts w:hint="eastAsia" w:ascii="宋体" w:hAnsi="宋体" w:cs="微软雅黑"/>
                          <w:color w:val="101111"/>
                          <w:sz w:val="18"/>
                          <w:szCs w:val="18"/>
                          <w:shd w:val="clear" w:color="auto" w:fill="FEFEFE"/>
                        </w:rPr>
                        <w:t>其他证明渔业船舶合法来源的文件）</w:t>
                      </w:r>
                      <w:r>
                        <w:rPr>
                          <w:rFonts w:ascii="宋体" w:hAnsi="宋体" w:cs="微软雅黑"/>
                          <w:color w:val="101111"/>
                          <w:sz w:val="18"/>
                          <w:szCs w:val="18"/>
                          <w:shd w:val="clear" w:color="auto" w:fill="FEFEFE"/>
                        </w:rPr>
                        <w:t>3</w:t>
                      </w:r>
                      <w:r>
                        <w:rPr>
                          <w:rFonts w:hint="eastAsia" w:ascii="宋体" w:hAnsi="宋体" w:cs="微软雅黑"/>
                          <w:color w:val="101111"/>
                          <w:sz w:val="18"/>
                          <w:szCs w:val="18"/>
                          <w:shd w:val="clear" w:color="auto" w:fill="FEFEFE"/>
                        </w:rPr>
                        <w:t>、渔业船舶检验证书、渔业船舶船名核定书</w:t>
                      </w:r>
                      <w:r>
                        <w:rPr>
                          <w:rFonts w:ascii="宋体" w:hAnsi="宋体" w:cs="微软雅黑"/>
                          <w:color w:val="101111"/>
                          <w:sz w:val="18"/>
                          <w:szCs w:val="18"/>
                          <w:shd w:val="clear" w:color="auto" w:fill="FEFEFE"/>
                        </w:rPr>
                        <w:t>4</w:t>
                      </w:r>
                      <w:r>
                        <w:rPr>
                          <w:rFonts w:hint="eastAsia" w:ascii="宋体" w:hAnsi="宋体" w:cs="微软雅黑"/>
                          <w:color w:val="101111"/>
                          <w:sz w:val="18"/>
                          <w:szCs w:val="18"/>
                          <w:shd w:val="clear" w:color="auto" w:fill="FEFEFE"/>
                        </w:rPr>
                        <w:t>、反映船舶全貌和主要特征的渔业船舶照片</w:t>
                      </w:r>
                      <w:r>
                        <w:rPr>
                          <w:rFonts w:ascii="宋体" w:hAnsi="宋体" w:cs="微软雅黑"/>
                          <w:color w:val="101111"/>
                          <w:sz w:val="18"/>
                          <w:szCs w:val="18"/>
                          <w:shd w:val="clear" w:color="auto" w:fill="FEFEFE"/>
                        </w:rPr>
                        <w:t>5</w:t>
                      </w:r>
                      <w:r>
                        <w:rPr>
                          <w:rFonts w:hint="eastAsia" w:ascii="宋体" w:hAnsi="宋体" w:cs="微软雅黑"/>
                          <w:color w:val="101111"/>
                          <w:sz w:val="18"/>
                          <w:szCs w:val="18"/>
                          <w:shd w:val="clear" w:color="auto" w:fill="FEFEFE"/>
                        </w:rPr>
                        <w:t>、原船籍港登记机关出具的渔业船舶所有权注销登记证明书</w:t>
                      </w:r>
                      <w:r>
                        <w:rPr>
                          <w:rFonts w:ascii="宋体" w:hAnsi="宋体" w:cs="微软雅黑"/>
                          <w:color w:val="101111"/>
                          <w:sz w:val="18"/>
                          <w:szCs w:val="18"/>
                          <w:shd w:val="clear" w:color="auto" w:fill="FEFEFE"/>
                        </w:rPr>
                        <w:t>(</w:t>
                      </w:r>
                      <w:r>
                        <w:rPr>
                          <w:rFonts w:hint="eastAsia" w:ascii="宋体" w:hAnsi="宋体" w:cs="微软雅黑"/>
                          <w:color w:val="101111"/>
                          <w:sz w:val="18"/>
                          <w:szCs w:val="18"/>
                          <w:shd w:val="clear" w:color="auto" w:fill="FEFEFE"/>
                        </w:rPr>
                        <w:t>制造渔业船舶除外</w:t>
                      </w:r>
                      <w:r>
                        <w:rPr>
                          <w:rFonts w:ascii="宋体" w:hAnsi="宋体" w:cs="微软雅黑"/>
                          <w:color w:val="101111"/>
                          <w:sz w:val="18"/>
                          <w:szCs w:val="18"/>
                          <w:shd w:val="clear" w:color="auto" w:fill="FEFEFE"/>
                        </w:rPr>
                        <w:t>)6</w:t>
                      </w:r>
                      <w:r>
                        <w:rPr>
                          <w:rFonts w:hint="eastAsia" w:ascii="宋体" w:hAnsi="宋体" w:cs="微软雅黑"/>
                          <w:color w:val="101111"/>
                          <w:sz w:val="18"/>
                          <w:szCs w:val="18"/>
                          <w:shd w:val="clear" w:color="auto" w:fill="FEFEFE"/>
                        </w:rPr>
                        <w:t>、捕捞渔船和捕捞辅助船的渔业船网工具指标批准书</w:t>
                      </w:r>
                      <w:r>
                        <w:rPr>
                          <w:rFonts w:ascii="宋体" w:hAnsi="宋体" w:cs="微软雅黑"/>
                          <w:color w:val="101111"/>
                          <w:sz w:val="18"/>
                          <w:szCs w:val="18"/>
                          <w:shd w:val="clear" w:color="auto" w:fill="FEFEFE"/>
                        </w:rPr>
                        <w:t>7</w:t>
                      </w:r>
                      <w:r>
                        <w:rPr>
                          <w:rFonts w:hint="eastAsia" w:ascii="宋体" w:hAnsi="宋体" w:cs="微软雅黑"/>
                          <w:color w:val="101111"/>
                          <w:sz w:val="18"/>
                          <w:szCs w:val="18"/>
                          <w:shd w:val="clear" w:color="auto" w:fill="FEFEFE"/>
                        </w:rPr>
                        <w:t>、养殖渔船所有人持有的养殖证</w:t>
                      </w:r>
                      <w:r>
                        <w:rPr>
                          <w:rFonts w:ascii="宋体" w:hAnsi="宋体" w:cs="微软雅黑"/>
                          <w:color w:val="101111"/>
                          <w:sz w:val="18"/>
                          <w:szCs w:val="18"/>
                          <w:shd w:val="clear" w:color="auto" w:fill="FEFEFE"/>
                        </w:rPr>
                        <w:t>8</w:t>
                      </w:r>
                      <w:r>
                        <w:rPr>
                          <w:rFonts w:hint="eastAsia" w:ascii="宋体" w:hAnsi="宋体" w:cs="微软雅黑"/>
                          <w:color w:val="101111"/>
                          <w:sz w:val="18"/>
                          <w:szCs w:val="18"/>
                          <w:shd w:val="clear" w:color="auto" w:fill="FEFEFE"/>
                        </w:rPr>
                        <w:t>、进口渔业船舶的准予进口批准文件和办结海关手续的证明</w:t>
                      </w:r>
                    </w:p>
                    <w:p>
                      <w:pPr>
                        <w:widowControl/>
                        <w:spacing w:line="300" w:lineRule="atLeast"/>
                        <w:jc w:val="left"/>
                        <w:rPr>
                          <w:rFonts w:ascii="宋体" w:cs="宋体"/>
                          <w:color w:val="000000"/>
                          <w:kern w:val="0"/>
                          <w:sz w:val="24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909120" behindDoc="0" locked="0" layoutInCell="1" allowOverlap="1">
                <wp:simplePos x="0" y="0"/>
                <wp:positionH relativeFrom="column">
                  <wp:posOffset>1835150</wp:posOffset>
                </wp:positionH>
                <wp:positionV relativeFrom="paragraph">
                  <wp:posOffset>1247140</wp:posOffset>
                </wp:positionV>
                <wp:extent cx="680085" cy="7620"/>
                <wp:effectExtent l="0" t="0" r="0" b="0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0085" cy="762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44.5pt;margin-top:98.2pt;height:0.6pt;width:53.55pt;z-index:251909120;mso-width-relative:page;mso-height-relative:page;" filled="f" stroked="t" coordsize="21600,21600" o:gfxdata="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z&#10;Kziq2AAAAAsBAAAPAAAAAAAAAAEAIAAAACIAAABkcnMvZG93bnJldi54bWxQSwECFAAUAAAACACH&#10;TuJAfJfqKesBAACuAwAADgAAAAAAAAABACAAAAAnAQAAZHJzL2Uyb0RvYy54bWxQSwUGAAAAAAYA&#10;BgBZAQAAhA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901952" behindDoc="0" locked="0" layoutInCell="1" allowOverlap="1">
                <wp:simplePos x="0" y="0"/>
                <wp:positionH relativeFrom="column">
                  <wp:posOffset>2430780</wp:posOffset>
                </wp:positionH>
                <wp:positionV relativeFrom="paragraph">
                  <wp:posOffset>5266690</wp:posOffset>
                </wp:positionV>
                <wp:extent cx="2640965" cy="890905"/>
                <wp:effectExtent l="4445" t="4445" r="21590" b="1905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0965" cy="890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通知申请人领取文件。</w:t>
                            </w:r>
                          </w:p>
                          <w:p>
                            <w:pPr>
                              <w:rPr>
                                <w:szCs w:val="2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1.4pt;margin-top:414.7pt;height:70.15pt;width:207.95pt;z-index:251901952;mso-width-relative:page;mso-height-relative:page;" fillcolor="#FFFFFF" filled="t" stroked="t" coordsize="21600,21600" o:gfxdata="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5tE4SdgAAAALAQAADwAAAAAAAAABACAAAAAiAAAAZHJzL2Rvd25yZXYueG1sUEsBAhQA&#10;FAAAAAgAh07iQA22rL7yAQAA6gMAAA4AAAAAAAAAAQAgAAAAJwEAAGRycy9lMm9Eb2MueG1sUEsF&#10;BgAAAAAGAAYAWQEAAIs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22"/>
                          <w:szCs w:val="22"/>
                        </w:rPr>
                      </w:pPr>
                    </w:p>
                    <w:p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</w:rPr>
                        <w:t>通知申请人领取文件。</w:t>
                      </w:r>
                    </w:p>
                    <w:p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98880" behindDoc="0" locked="0" layoutInCell="1" allowOverlap="1">
                <wp:simplePos x="0" y="0"/>
                <wp:positionH relativeFrom="column">
                  <wp:posOffset>116840</wp:posOffset>
                </wp:positionH>
                <wp:positionV relativeFrom="paragraph">
                  <wp:posOffset>5125085</wp:posOffset>
                </wp:positionV>
                <wp:extent cx="1714500" cy="1188720"/>
                <wp:effectExtent l="4445" t="4445" r="14605" b="6985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2"/>
                                <w:szCs w:val="22"/>
                              </w:rPr>
                              <w:t>决</w:t>
                            </w: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2"/>
                                <w:szCs w:val="22"/>
                              </w:rPr>
                              <w:t>定</w:t>
                            </w:r>
                          </w:p>
                          <w:p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（政务大厅）</w:t>
                            </w:r>
                          </w:p>
                          <w:p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工作时限：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个工作日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2pt;margin-top:403.55pt;height:93.6pt;width:135pt;z-index:251898880;mso-width-relative:page;mso-height-relative:page;" fillcolor="#FFFFFF" filled="t" stroked="t" coordsize="21600,21600" o:gfxdata="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ak0BnWAAAACgEAAA8AAAAAAAAAAQAgAAAAIgAAAGRycy9kb3ducmV2LnhtbFBLAQIUABQA&#10;AAAIAIdO4kDPhcKA8gEAAOsDAAAOAAAAAAAAAAEAIAAAACUBAABkcnMvZTJvRG9jLnhtbFBLBQYA&#10;AAAABgAGAFkBAACJ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2"/>
                          <w:szCs w:val="22"/>
                        </w:rPr>
                        <w:t>决</w:t>
                      </w: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 xml:space="preserve">    </w:t>
                      </w:r>
                      <w:r>
                        <w:rPr>
                          <w:rFonts w:hint="eastAsia"/>
                          <w:b/>
                          <w:bCs/>
                          <w:sz w:val="22"/>
                          <w:szCs w:val="22"/>
                        </w:rPr>
                        <w:t>定</w:t>
                      </w:r>
                    </w:p>
                    <w:p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</w:rPr>
                        <w:t>（政务大厅）</w:t>
                      </w:r>
                    </w:p>
                    <w:p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  <w:p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</w:rPr>
                        <w:t>工作时限：</w:t>
                      </w:r>
                      <w:r>
                        <w:rPr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rFonts w:hint="eastAsia"/>
                          <w:sz w:val="22"/>
                          <w:szCs w:val="22"/>
                        </w:rPr>
                        <w:t>个工作日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99904" behindDoc="0" locked="0" layoutInCell="1" allowOverlap="1">
                <wp:simplePos x="0" y="0"/>
                <wp:positionH relativeFrom="column">
                  <wp:posOffset>114935</wp:posOffset>
                </wp:positionH>
                <wp:positionV relativeFrom="paragraph">
                  <wp:posOffset>2806700</wp:posOffset>
                </wp:positionV>
                <wp:extent cx="1714500" cy="1188720"/>
                <wp:effectExtent l="4445" t="4445" r="14605" b="6985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2"/>
                                <w:szCs w:val="22"/>
                              </w:rPr>
                              <w:t>审</w:t>
                            </w: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2"/>
                                <w:szCs w:val="22"/>
                              </w:rPr>
                              <w:t>查</w:t>
                            </w:r>
                          </w:p>
                          <w:p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（行政审批股）</w:t>
                            </w:r>
                          </w:p>
                          <w:p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工作时限：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14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个工作日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05pt;margin-top:221pt;height:93.6pt;width:135pt;z-index:251899904;mso-width-relative:page;mso-height-relative:page;" fillcolor="#FFFFFF" filled="t" stroked="t" coordsize="21600,21600" o:gfxdata="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ytoa71gAAAAoBAAAPAAAAAAAAAAEAIAAAACIAAABkcnMvZG93bnJldi54bWxQSwECFAAU&#10;AAAACACHTuJAMQLRnfMBAADrAwAADgAAAAAAAAABACAAAAAlAQAAZHJzL2Uyb0RvYy54bWxQSwUG&#10;AAAAAAYABgBZAQAAig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2"/>
                          <w:szCs w:val="22"/>
                        </w:rPr>
                        <w:t>审</w:t>
                      </w: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 xml:space="preserve">    </w:t>
                      </w:r>
                      <w:r>
                        <w:rPr>
                          <w:rFonts w:hint="eastAsia"/>
                          <w:b/>
                          <w:bCs/>
                          <w:sz w:val="22"/>
                          <w:szCs w:val="22"/>
                        </w:rPr>
                        <w:t>查</w:t>
                      </w:r>
                    </w:p>
                    <w:p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</w:rPr>
                        <w:t>（行政审批股）</w:t>
                      </w:r>
                    </w:p>
                    <w:p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  <w:p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</w:rPr>
                        <w:t>工作时限：</w:t>
                      </w:r>
                      <w:r>
                        <w:rPr>
                          <w:sz w:val="22"/>
                          <w:szCs w:val="22"/>
                        </w:rPr>
                        <w:t>14</w:t>
                      </w:r>
                      <w:r>
                        <w:rPr>
                          <w:rFonts w:hint="eastAsia"/>
                          <w:sz w:val="22"/>
                          <w:szCs w:val="22"/>
                        </w:rPr>
                        <w:t>个工作日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97856" behindDoc="0" locked="0" layoutInCell="1" allowOverlap="1">
                <wp:simplePos x="0" y="0"/>
                <wp:positionH relativeFrom="column">
                  <wp:posOffset>109220</wp:posOffset>
                </wp:positionH>
                <wp:positionV relativeFrom="paragraph">
                  <wp:posOffset>521335</wp:posOffset>
                </wp:positionV>
                <wp:extent cx="1714500" cy="1188720"/>
                <wp:effectExtent l="4445" t="4445" r="14605" b="6985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2"/>
                                <w:szCs w:val="22"/>
                              </w:rPr>
                              <w:t>受</w:t>
                            </w: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2"/>
                                <w:szCs w:val="22"/>
                              </w:rPr>
                              <w:t>理</w:t>
                            </w:r>
                          </w:p>
                          <w:p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（政务大厅）</w:t>
                            </w:r>
                          </w:p>
                          <w:p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工作时限：即办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.6pt;margin-top:41.05pt;height:93.6pt;width:135pt;z-index:251897856;mso-width-relative:page;mso-height-relative:page;" fillcolor="#FFFFFF" filled="t" stroked="t" coordsize="21600,21600" o:gfxdata="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iKcJW9UAAAAJAQAADwAAAAAAAAABACAAAAAiAAAAZHJzL2Rvd25yZXYueG1sUEsBAhQAFAAA&#10;AAgAh07iQE1JkgryAQAA6wMAAA4AAAAAAAAAAQAgAAAAJAEAAGRycy9lMm9Eb2MueG1sUEsFBgAA&#10;AAAGAAYAWQEAAIg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2"/>
                          <w:szCs w:val="22"/>
                        </w:rPr>
                        <w:t>受</w:t>
                      </w: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 xml:space="preserve">    </w:t>
                      </w:r>
                      <w:r>
                        <w:rPr>
                          <w:rFonts w:hint="eastAsia"/>
                          <w:b/>
                          <w:bCs/>
                          <w:sz w:val="22"/>
                          <w:szCs w:val="22"/>
                        </w:rPr>
                        <w:t>理</w:t>
                      </w:r>
                    </w:p>
                    <w:p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</w:rPr>
                        <w:t>（政务大厅）</w:t>
                      </w:r>
                    </w:p>
                    <w:p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  <w:p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</w:rPr>
                        <w:t>工作时限：即办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906048" behindDoc="0" locked="0" layoutInCell="1" allowOverlap="1">
                <wp:simplePos x="0" y="0"/>
                <wp:positionH relativeFrom="column">
                  <wp:posOffset>1831340</wp:posOffset>
                </wp:positionH>
                <wp:positionV relativeFrom="paragraph">
                  <wp:posOffset>5712460</wp:posOffset>
                </wp:positionV>
                <wp:extent cx="599440" cy="6985"/>
                <wp:effectExtent l="0" t="0" r="0" b="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9440" cy="698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44.2pt;margin-top:449.8pt;height:0.55pt;width:47.2pt;z-index:251906048;mso-width-relative:page;mso-height-relative:page;" filled="f" stroked="t" coordsize="21600,21600" o:gfxdata="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Klq&#10;UBvZAAAACwEAAA8AAAAAAAAAAQAgAAAAIgAAAGRycy9kb3ducmV2LnhtbFBLAQIUABQAAAAIAIdO&#10;4kCGbSl/6QEAAK4DAAAOAAAAAAAAAAEAIAAAACgBAABkcnMvZTJvRG9jLnhtbFBLBQYAAAAABgAG&#10;AFkBAACDBQAAAAA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904000" behindDoc="0" locked="0" layoutInCell="1" allowOverlap="1">
                <wp:simplePos x="0" y="0"/>
                <wp:positionH relativeFrom="column">
                  <wp:posOffset>972185</wp:posOffset>
                </wp:positionH>
                <wp:positionV relativeFrom="paragraph">
                  <wp:posOffset>3995420</wp:posOffset>
                </wp:positionV>
                <wp:extent cx="1905" cy="1129665"/>
                <wp:effectExtent l="47625" t="0" r="64770" b="13335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112966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6.55pt;margin-top:314.6pt;height:88.95pt;width:0.15pt;z-index:251904000;mso-width-relative:page;mso-height-relative:page;" filled="f" stroked="t" coordsize="21600,21600" o:gfxdata="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cB0AltoAAAALAQAADwAAAAAAAAABACAAAAAiAAAAZHJzL2Rvd25yZXYueG1sUEsBAhQA&#10;FAAAAAgAh07iQJMN883wAQAArgMAAA4AAAAAAAAAAQAgAAAAKQEAAGRycy9lMm9Eb2MueG1sUEsF&#10;BgAAAAAGAAYAWQEAAIsFAAAAAA==&#10;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902976" behindDoc="0" locked="0" layoutInCell="1" allowOverlap="1">
                <wp:simplePos x="0" y="0"/>
                <wp:positionH relativeFrom="column">
                  <wp:posOffset>966470</wp:posOffset>
                </wp:positionH>
                <wp:positionV relativeFrom="paragraph">
                  <wp:posOffset>1710055</wp:posOffset>
                </wp:positionV>
                <wp:extent cx="5715" cy="1096645"/>
                <wp:effectExtent l="43815" t="0" r="64770" b="8255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" cy="109664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6.1pt;margin-top:134.65pt;height:86.35pt;width:0.45pt;z-index:251902976;mso-width-relative:page;mso-height-relative:page;" filled="f" stroked="t" coordsize="21600,21600" o:gfxdata="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QLhbC2gAAAAsBAAAPAAAAAAAAAAEAIAAAACIAAABkcnMvZG93bnJldi54bWxQSwECFAAU&#10;AAAACACHTuJAQXdOje8BAACuAwAADgAAAAAAAAABACAAAAApAQAAZHJzL2Uyb0RvYy54bWxQSwUG&#10;AAAAAAYABgBZAQAAigUAAAAA&#10;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sz w:val="30"/>
        </w:rPr>
      </w:pPr>
    </w:p>
    <w:p>
      <w:pPr>
        <w:rPr>
          <w:sz w:val="30"/>
        </w:rPr>
      </w:pPr>
    </w:p>
    <w:p>
      <w:pPr>
        <w:rPr>
          <w:sz w:val="30"/>
        </w:rPr>
      </w:pPr>
    </w:p>
    <w:p>
      <w:pPr>
        <w:rPr>
          <w:sz w:val="30"/>
        </w:rPr>
      </w:pPr>
    </w:p>
    <w:p>
      <w:pPr>
        <w:rPr>
          <w:sz w:val="30"/>
        </w:rPr>
      </w:pPr>
    </w:p>
    <w:p>
      <w:pPr>
        <w:rPr>
          <w:sz w:val="30"/>
        </w:rPr>
      </w:pPr>
    </w:p>
    <w:p>
      <w:pPr>
        <w:rPr>
          <w:sz w:val="30"/>
        </w:rPr>
      </w:pPr>
      <w:r>
        <mc:AlternateContent>
          <mc:Choice Requires="wps">
            <w:drawing>
              <wp:anchor distT="0" distB="0" distL="114300" distR="114300" simplePos="0" relativeHeight="251900928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0</wp:posOffset>
                </wp:positionV>
                <wp:extent cx="2667000" cy="1188720"/>
                <wp:effectExtent l="4445" t="4445" r="14605" b="6985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 w:cs="宋体"/>
                                <w:bCs/>
                                <w:kern w:val="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宋体" w:hAnsi="宋体" w:cs="宋体"/>
                                <w:bCs/>
                                <w:kern w:val="0"/>
                                <w:sz w:val="22"/>
                                <w:szCs w:val="22"/>
                              </w:rPr>
                              <w:t>1.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kern w:val="0"/>
                                <w:sz w:val="22"/>
                                <w:szCs w:val="22"/>
                              </w:rPr>
                              <w:t>对申请材料进行审查；</w:t>
                            </w:r>
                          </w:p>
                          <w:p>
                            <w:pPr>
                              <w:rPr>
                                <w:rFonts w:ascii="宋体" w:cs="宋体"/>
                                <w:bCs/>
                                <w:kern w:val="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宋体" w:hAnsi="宋体" w:cs="宋体"/>
                                <w:bCs/>
                                <w:kern w:val="0"/>
                                <w:sz w:val="22"/>
                                <w:szCs w:val="22"/>
                              </w:rPr>
                              <w:t>2.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kern w:val="0"/>
                                <w:sz w:val="22"/>
                                <w:szCs w:val="22"/>
                              </w:rPr>
                              <w:t>资料不合格的，一次性告知申请单位进行补充完善；</w:t>
                            </w:r>
                          </w:p>
                          <w:p>
                            <w:pPr>
                              <w:rPr>
                                <w:rFonts w:ascii="宋体" w:cs="宋体"/>
                                <w:bCs/>
                                <w:kern w:val="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宋体" w:hAnsi="宋体" w:cs="宋体"/>
                                <w:bCs/>
                                <w:kern w:val="0"/>
                                <w:sz w:val="22"/>
                                <w:szCs w:val="22"/>
                              </w:rPr>
                              <w:t>3.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kern w:val="0"/>
                                <w:sz w:val="22"/>
                                <w:szCs w:val="22"/>
                              </w:rPr>
                              <w:t>报领导审批。</w:t>
                            </w:r>
                          </w:p>
                          <w:p>
                            <w:pPr>
                              <w:rPr>
                                <w:rFonts w:ascii="宋体" w:cs="宋体"/>
                                <w:bCs/>
                                <w:kern w:val="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kern w:val="0"/>
                                <w:sz w:val="22"/>
                                <w:szCs w:val="22"/>
                              </w:rPr>
                              <w:t>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8pt;margin-top:0pt;height:93.6pt;width:210pt;z-index:251900928;mso-width-relative:page;mso-height-relative:page;" fillcolor="#FFFFFF" filled="t" stroked="t" coordsize="21600,21600" o:gfxdata="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oA8qY1AAAAAgBAAAPAAAAAAAAAAEAIAAAACIAAABkcnMvZG93bnJldi54bWxQSwECFAAU&#10;AAAACACHTuJAe87gZPUBAADrAwAADgAAAAAAAAABACAAAAAjAQAAZHJzL2Uyb0RvYy54bWxQSwUG&#10;AAAAAAYABgBZAQAAig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cs="宋体"/>
                          <w:bCs/>
                          <w:kern w:val="0"/>
                          <w:sz w:val="22"/>
                          <w:szCs w:val="22"/>
                        </w:rPr>
                      </w:pPr>
                      <w:r>
                        <w:rPr>
                          <w:rFonts w:ascii="宋体" w:hAnsi="宋体" w:cs="宋体"/>
                          <w:bCs/>
                          <w:kern w:val="0"/>
                          <w:sz w:val="22"/>
                          <w:szCs w:val="22"/>
                        </w:rPr>
                        <w:t>1.</w:t>
                      </w:r>
                      <w:r>
                        <w:rPr>
                          <w:rFonts w:hint="eastAsia" w:ascii="宋体" w:hAnsi="宋体" w:cs="宋体"/>
                          <w:bCs/>
                          <w:kern w:val="0"/>
                          <w:sz w:val="22"/>
                          <w:szCs w:val="22"/>
                        </w:rPr>
                        <w:t>对申请材料进行审查；</w:t>
                      </w:r>
                    </w:p>
                    <w:p>
                      <w:pPr>
                        <w:rPr>
                          <w:rFonts w:ascii="宋体" w:cs="宋体"/>
                          <w:bCs/>
                          <w:kern w:val="0"/>
                          <w:sz w:val="22"/>
                          <w:szCs w:val="22"/>
                        </w:rPr>
                      </w:pPr>
                      <w:r>
                        <w:rPr>
                          <w:rFonts w:ascii="宋体" w:hAnsi="宋体" w:cs="宋体"/>
                          <w:bCs/>
                          <w:kern w:val="0"/>
                          <w:sz w:val="22"/>
                          <w:szCs w:val="22"/>
                        </w:rPr>
                        <w:t>2.</w:t>
                      </w:r>
                      <w:r>
                        <w:rPr>
                          <w:rFonts w:hint="eastAsia" w:ascii="宋体" w:hAnsi="宋体" w:cs="宋体"/>
                          <w:bCs/>
                          <w:kern w:val="0"/>
                          <w:sz w:val="22"/>
                          <w:szCs w:val="22"/>
                        </w:rPr>
                        <w:t>资料不合格的，一次性告知申请单位进行补充完善；</w:t>
                      </w:r>
                    </w:p>
                    <w:p>
                      <w:pPr>
                        <w:rPr>
                          <w:rFonts w:ascii="宋体" w:cs="宋体"/>
                          <w:bCs/>
                          <w:kern w:val="0"/>
                          <w:sz w:val="22"/>
                          <w:szCs w:val="22"/>
                        </w:rPr>
                      </w:pPr>
                      <w:r>
                        <w:rPr>
                          <w:rFonts w:ascii="宋体" w:hAnsi="宋体" w:cs="宋体"/>
                          <w:bCs/>
                          <w:kern w:val="0"/>
                          <w:sz w:val="22"/>
                          <w:szCs w:val="22"/>
                        </w:rPr>
                        <w:t>3.</w:t>
                      </w:r>
                      <w:r>
                        <w:rPr>
                          <w:rFonts w:hint="eastAsia" w:ascii="宋体" w:hAnsi="宋体" w:cs="宋体"/>
                          <w:bCs/>
                          <w:kern w:val="0"/>
                          <w:sz w:val="22"/>
                          <w:szCs w:val="22"/>
                        </w:rPr>
                        <w:t>报领导审批。</w:t>
                      </w:r>
                    </w:p>
                    <w:p>
                      <w:pPr>
                        <w:rPr>
                          <w:rFonts w:ascii="宋体" w:cs="宋体"/>
                          <w:bCs/>
                          <w:kern w:val="0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宋体" w:hAnsi="宋体" w:cs="宋体"/>
                          <w:bCs/>
                          <w:kern w:val="0"/>
                          <w:sz w:val="22"/>
                          <w:szCs w:val="22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30"/>
        </w:rPr>
      </w:pPr>
      <w:r>
        <mc:AlternateContent>
          <mc:Choice Requires="wps">
            <w:drawing>
              <wp:anchor distT="0" distB="0" distL="114300" distR="114300" simplePos="0" relativeHeight="251905024" behindDoc="0" locked="0" layoutInCell="1" allowOverlap="1">
                <wp:simplePos x="0" y="0"/>
                <wp:positionH relativeFrom="column">
                  <wp:posOffset>1831975</wp:posOffset>
                </wp:positionH>
                <wp:positionV relativeFrom="paragraph">
                  <wp:posOffset>231140</wp:posOffset>
                </wp:positionV>
                <wp:extent cx="682625" cy="8255"/>
                <wp:effectExtent l="0" t="0" r="0" b="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625" cy="825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4.25pt;margin-top:18.2pt;height:0.65pt;width:53.75pt;z-index:251905024;mso-width-relative:page;mso-height-relative:page;" filled="f" stroked="t" coordsize="21600,21600" o:gfxdata="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DAbxQfYAAAACQEA&#10;AA8AAAAAAAAAAQAgAAAAIgAAAGRycy9kb3ducmV2LnhtbFBLAQIUABQAAAAIAIdO4kA9AeKu4QEA&#10;AKQDAAAOAAAAAAAAAAEAIAAAACcBAABkcnMvZTJvRG9jLnhtbFBLBQYAAAAABgAGAFkBAAB6BQAA&#10;AAA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30"/>
        </w:rPr>
      </w:pPr>
    </w:p>
    <w:p>
      <w:pPr>
        <w:rPr>
          <w:sz w:val="30"/>
        </w:rPr>
      </w:pPr>
    </w:p>
    <w:p>
      <w:pPr>
        <w:rPr>
          <w:sz w:val="30"/>
        </w:rPr>
      </w:pPr>
    </w:p>
    <w:p>
      <w:pPr>
        <w:rPr>
          <w:sz w:val="30"/>
        </w:rPr>
      </w:pPr>
    </w:p>
    <w:p>
      <w:pPr>
        <w:rPr>
          <w:sz w:val="30"/>
        </w:rPr>
      </w:pPr>
    </w:p>
    <w:p>
      <w:pPr>
        <w:rPr>
          <w:sz w:val="30"/>
        </w:rPr>
      </w:pPr>
    </w:p>
    <w:p>
      <w:pPr>
        <w:rPr>
          <w:sz w:val="30"/>
        </w:rPr>
      </w:pPr>
    </w:p>
    <w:p>
      <w:pPr>
        <w:rPr>
          <w:sz w:val="30"/>
        </w:rPr>
      </w:pPr>
    </w:p>
    <w:p>
      <w:pPr>
        <w:jc w:val="left"/>
        <w:rPr>
          <w:sz w:val="30"/>
        </w:rPr>
      </w:pPr>
      <w:r>
        <mc:AlternateContent>
          <mc:Choice Requires="wps">
            <w:drawing>
              <wp:anchor distT="0" distB="0" distL="114300" distR="114300" simplePos="0" relativeHeight="251907072" behindDoc="0" locked="0" layoutInCell="1" allowOverlap="1">
                <wp:simplePos x="0" y="0"/>
                <wp:positionH relativeFrom="column">
                  <wp:posOffset>3319780</wp:posOffset>
                </wp:positionH>
                <wp:positionV relativeFrom="paragraph">
                  <wp:posOffset>-55245</wp:posOffset>
                </wp:positionV>
                <wp:extent cx="1936750" cy="920750"/>
                <wp:effectExtent l="4445" t="5080" r="20955" b="762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6750" cy="920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FFFFFF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22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22"/>
                                <w:szCs w:val="22"/>
                              </w:rPr>
                              <w:t>承办机构：夏县</w:t>
                            </w: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22"/>
                                <w:szCs w:val="22"/>
                                <w:lang w:eastAsia="zh-CN"/>
                              </w:rPr>
                              <w:t>交通运输局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22"/>
                                <w:szCs w:val="22"/>
                              </w:rPr>
                              <w:t>服务电话：</w:t>
                            </w:r>
                            <w:r>
                              <w:rPr>
                                <w:rFonts w:ascii="黑体" w:hAnsi="黑体" w:eastAsia="黑体" w:cs="黑体"/>
                                <w:b/>
                                <w:bCs/>
                                <w:sz w:val="22"/>
                                <w:szCs w:val="22"/>
                              </w:rPr>
                              <w:t>0359</w:t>
                            </w: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22"/>
                                <w:szCs w:val="22"/>
                                <w:lang w:eastAsia="zh-CN"/>
                              </w:rPr>
                              <w:t>—</w:t>
                            </w: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22"/>
                                <w:szCs w:val="22"/>
                                <w:lang w:val="en-US" w:eastAsia="zh-CN"/>
                              </w:rPr>
                              <w:t>8532341</w:t>
                            </w:r>
                          </w:p>
                          <w:p>
                            <w:pPr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22"/>
                                <w:szCs w:val="22"/>
                              </w:rPr>
                              <w:t>监督电话</w:t>
                            </w:r>
                            <w:r>
                              <w:rPr>
                                <w:rFonts w:hint="eastAsia" w:ascii="黑体" w:hAnsi="黑体" w:eastAsia="黑体" w:cs="黑体"/>
                              </w:rPr>
                              <w:t>：</w:t>
                            </w:r>
                            <w:r>
                              <w:rPr>
                                <w:rFonts w:ascii="黑体" w:hAnsi="黑体" w:eastAsia="黑体" w:cs="黑体"/>
                                <w:b/>
                                <w:bCs/>
                                <w:sz w:val="22"/>
                                <w:szCs w:val="22"/>
                              </w:rPr>
                              <w:t>0359</w:t>
                            </w: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22"/>
                                <w:szCs w:val="22"/>
                                <w:lang w:eastAsia="zh-CN"/>
                              </w:rPr>
                              <w:t>—</w:t>
                            </w: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22"/>
                                <w:szCs w:val="22"/>
                                <w:lang w:val="en-US" w:eastAsia="zh-CN"/>
                              </w:rPr>
                              <w:t>8532341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1.4pt;margin-top:-4.35pt;height:72.5pt;width:152.5pt;z-index:251907072;mso-width-relative:page;mso-height-relative:page;" fillcolor="#FFFFFF" filled="t" stroked="t" coordsize="21600,21600" o:gfxdata="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PGq&#10;SnrYAAAACgEAAA8AAAAAAAAAAQAgAAAAIgAAAGRycy9kb3ducmV2LnhtbFBLAQIUABQAAAAIAIdO&#10;4kDrDUEC6gEAAOoDAAAOAAAAAAAAAAEAIAAAACcBAABkcnMvZTJvRG9jLnhtbFBLBQYAAAAABgAG&#10;AFkBAACDBQAAAAA=&#10;">
                <v:fill on="t" focussize="0,0"/>
                <v:stroke weight="0.5pt" color="#FFFFFF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黑体" w:hAnsi="黑体" w:eastAsia="黑体" w:cs="黑体"/>
                          <w:b/>
                          <w:bCs/>
                          <w:sz w:val="22"/>
                          <w:szCs w:val="22"/>
                          <w:lang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22"/>
                          <w:szCs w:val="22"/>
                        </w:rPr>
                        <w:t>承办机构：夏县</w:t>
                      </w: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22"/>
                          <w:szCs w:val="22"/>
                          <w:lang w:eastAsia="zh-CN"/>
                        </w:rPr>
                        <w:t>交通运输局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b/>
                          <w:bCs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22"/>
                          <w:szCs w:val="22"/>
                        </w:rPr>
                        <w:t>服务电话：</w:t>
                      </w:r>
                      <w:r>
                        <w:rPr>
                          <w:rFonts w:ascii="黑体" w:hAnsi="黑体" w:eastAsia="黑体" w:cs="黑体"/>
                          <w:b/>
                          <w:bCs/>
                          <w:sz w:val="22"/>
                          <w:szCs w:val="22"/>
                        </w:rPr>
                        <w:t>0359</w:t>
                      </w: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22"/>
                          <w:szCs w:val="22"/>
                          <w:lang w:eastAsia="zh-CN"/>
                        </w:rPr>
                        <w:t>—</w:t>
                      </w: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22"/>
                          <w:szCs w:val="22"/>
                          <w:lang w:val="en-US" w:eastAsia="zh-CN"/>
                        </w:rPr>
                        <w:t>8532341</w:t>
                      </w:r>
                    </w:p>
                    <w:p>
                      <w:pPr>
                        <w:rPr>
                          <w:rFonts w:hint="default" w:ascii="黑体" w:hAnsi="黑体" w:eastAsia="黑体" w:cs="黑体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22"/>
                          <w:szCs w:val="22"/>
                        </w:rPr>
                        <w:t>监督电话</w:t>
                      </w:r>
                      <w:r>
                        <w:rPr>
                          <w:rFonts w:hint="eastAsia" w:ascii="黑体" w:hAnsi="黑体" w:eastAsia="黑体" w:cs="黑体"/>
                        </w:rPr>
                        <w:t>：</w:t>
                      </w:r>
                      <w:r>
                        <w:rPr>
                          <w:rFonts w:ascii="黑体" w:hAnsi="黑体" w:eastAsia="黑体" w:cs="黑体"/>
                          <w:b/>
                          <w:bCs/>
                          <w:sz w:val="22"/>
                          <w:szCs w:val="22"/>
                        </w:rPr>
                        <w:t>0359</w:t>
                      </w: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22"/>
                          <w:szCs w:val="22"/>
                          <w:lang w:eastAsia="zh-CN"/>
                        </w:rPr>
                        <w:t>—</w:t>
                      </w: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22"/>
                          <w:szCs w:val="22"/>
                          <w:lang w:val="en-US" w:eastAsia="zh-CN"/>
                        </w:rPr>
                        <w:t>8532341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/>
    <w:p/>
    <w:p>
      <w:pPr>
        <w:jc w:val="both"/>
        <w:rPr>
          <w:rFonts w:hint="eastAsia" w:ascii="楷体" w:hAnsi="楷体" w:eastAsia="楷体"/>
          <w:sz w:val="28"/>
          <w:szCs w:val="28"/>
          <w:lang w:eastAsia="zh-CN"/>
        </w:rPr>
      </w:pPr>
    </w:p>
    <w:p>
      <w:pPr>
        <w:jc w:val="center"/>
        <w:rPr>
          <w:rFonts w:hint="eastAsia" w:ascii="楷体" w:hAnsi="楷体" w:eastAsia="楷体"/>
          <w:sz w:val="28"/>
          <w:szCs w:val="28"/>
          <w:lang w:eastAsia="zh-CN"/>
        </w:rPr>
      </w:pPr>
    </w:p>
    <w:p>
      <w:pPr>
        <w:jc w:val="center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  <w:lang w:eastAsia="zh-CN"/>
        </w:rPr>
        <w:t>二、</w:t>
      </w:r>
      <w:r>
        <w:rPr>
          <w:rFonts w:hint="eastAsia" w:ascii="楷体" w:hAnsi="楷体" w:eastAsia="楷体"/>
          <w:sz w:val="28"/>
          <w:szCs w:val="28"/>
        </w:rPr>
        <w:t>行政确认</w:t>
      </w:r>
      <w:r>
        <w:rPr>
          <w:rFonts w:hint="eastAsia" w:ascii="楷体" w:hAnsi="楷体" w:eastAsia="楷体"/>
          <w:sz w:val="28"/>
          <w:szCs w:val="28"/>
          <w:lang w:eastAsia="zh-CN"/>
        </w:rPr>
        <w:t>：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3</w:t>
      </w:r>
      <w:bookmarkStart w:id="0" w:name="_GoBack"/>
      <w:bookmarkEnd w:id="0"/>
      <w:r>
        <w:rPr>
          <w:rFonts w:hint="eastAsia" w:ascii="楷体" w:hAnsi="楷体" w:eastAsia="楷体"/>
          <w:sz w:val="28"/>
          <w:szCs w:val="28"/>
          <w:lang w:val="en-US" w:eastAsia="zh-CN"/>
        </w:rPr>
        <w:t>、</w:t>
      </w:r>
      <w:r>
        <w:rPr>
          <w:rFonts w:hint="eastAsia" w:ascii="楷体" w:hAnsi="楷体" w:eastAsia="楷体"/>
          <w:sz w:val="28"/>
          <w:szCs w:val="28"/>
        </w:rPr>
        <w:t>渔船抵押权登记流程图</w:t>
      </w:r>
    </w:p>
    <w:p>
      <w:pPr>
        <w:jc w:val="center"/>
        <w:rPr>
          <w:rFonts w:ascii="黑体" w:hAnsi="黑体" w:eastAsia="黑体" w:cs="黑体"/>
          <w:b/>
          <w:bCs/>
          <w:sz w:val="44"/>
          <w:szCs w:val="44"/>
        </w:rPr>
      </w:pPr>
    </w:p>
    <w:p>
      <w:pPr>
        <w:jc w:val="center"/>
        <w:rPr>
          <w:sz w:val="30"/>
        </w:rPr>
      </w:pPr>
      <w:r>
        <mc:AlternateContent>
          <mc:Choice Requires="wps">
            <w:drawing>
              <wp:anchor distT="0" distB="0" distL="114300" distR="114300" simplePos="0" relativeHeight="251862016" behindDoc="0" locked="0" layoutInCell="1" allowOverlap="1">
                <wp:simplePos x="0" y="0"/>
                <wp:positionH relativeFrom="column">
                  <wp:posOffset>1835150</wp:posOffset>
                </wp:positionH>
                <wp:positionV relativeFrom="paragraph">
                  <wp:posOffset>1247140</wp:posOffset>
                </wp:positionV>
                <wp:extent cx="680085" cy="7620"/>
                <wp:effectExtent l="0" t="0" r="0" b="0"/>
                <wp:wrapNone/>
                <wp:docPr id="28" name="直接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0085" cy="762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44.5pt;margin-top:98.2pt;height:0.6pt;width:53.55pt;z-index:251862016;mso-width-relative:page;mso-height-relative:page;" filled="f" stroked="t" coordsize="21600,21600" o:gfxdata="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z&#10;Kziq2AAAAAsBAAAPAAAAAAAAAAEAIAAAACIAAABkcnMvZG93bnJldi54bWxQSwECFAAUAAAACACH&#10;TuJAWH5rLOsBAACuAwAADgAAAAAAAAABACAAAAAnAQAAZHJzL2Uyb0RvYy54bWxQSwUGAAAAAAYA&#10;BgBZAQAAhA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54848" behindDoc="0" locked="0" layoutInCell="1" allowOverlap="1">
                <wp:simplePos x="0" y="0"/>
                <wp:positionH relativeFrom="column">
                  <wp:posOffset>2430780</wp:posOffset>
                </wp:positionH>
                <wp:positionV relativeFrom="paragraph">
                  <wp:posOffset>5266690</wp:posOffset>
                </wp:positionV>
                <wp:extent cx="2640965" cy="890905"/>
                <wp:effectExtent l="4445" t="4445" r="21590" b="19050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0965" cy="890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通知申请人领取文件。</w:t>
                            </w:r>
                          </w:p>
                          <w:p>
                            <w:pPr>
                              <w:rPr>
                                <w:szCs w:val="2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1.4pt;margin-top:414.7pt;height:70.15pt;width:207.95pt;z-index:251854848;mso-width-relative:page;mso-height-relative:page;" fillcolor="#FFFFFF" filled="t" stroked="t" coordsize="21600,21600" o:gfxdata="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5tE4SdgAAAALAQAADwAAAAAAAAABACAAAAAiAAAAZHJzL2Rvd25yZXYueG1sUEsBAhQA&#10;FAAAAAgAh07iQNMDHenyAQAA6gMAAA4AAAAAAAAAAQAgAAAAJwEAAGRycy9lMm9Eb2MueG1sUEsF&#10;BgAAAAAGAAYAWQEAAIs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22"/>
                          <w:szCs w:val="22"/>
                        </w:rPr>
                      </w:pPr>
                    </w:p>
                    <w:p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</w:rPr>
                        <w:t>通知申请人领取文件。</w:t>
                      </w:r>
                    </w:p>
                    <w:p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53824" behindDoc="0" locked="0" layoutInCell="1" allowOverlap="1">
                <wp:simplePos x="0" y="0"/>
                <wp:positionH relativeFrom="column">
                  <wp:posOffset>2414270</wp:posOffset>
                </wp:positionH>
                <wp:positionV relativeFrom="paragraph">
                  <wp:posOffset>2813685</wp:posOffset>
                </wp:positionV>
                <wp:extent cx="2667000" cy="1188720"/>
                <wp:effectExtent l="4445" t="4445" r="14605" b="6985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 w:cs="宋体"/>
                                <w:bCs/>
                                <w:kern w:val="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宋体" w:hAnsi="宋体" w:cs="宋体"/>
                                <w:bCs/>
                                <w:kern w:val="0"/>
                                <w:sz w:val="22"/>
                                <w:szCs w:val="22"/>
                              </w:rPr>
                              <w:t>1.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kern w:val="0"/>
                                <w:sz w:val="22"/>
                                <w:szCs w:val="22"/>
                              </w:rPr>
                              <w:t>对申请材料进行审查；</w:t>
                            </w:r>
                          </w:p>
                          <w:p>
                            <w:pPr>
                              <w:rPr>
                                <w:rFonts w:ascii="宋体" w:cs="宋体"/>
                                <w:bCs/>
                                <w:kern w:val="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宋体" w:hAnsi="宋体" w:cs="宋体"/>
                                <w:bCs/>
                                <w:kern w:val="0"/>
                                <w:sz w:val="22"/>
                                <w:szCs w:val="22"/>
                              </w:rPr>
                              <w:t>2.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kern w:val="0"/>
                                <w:sz w:val="22"/>
                                <w:szCs w:val="22"/>
                              </w:rPr>
                              <w:t>资料不合格的，一次性告知申请单位进行补充完善；</w:t>
                            </w:r>
                          </w:p>
                          <w:p>
                            <w:pPr>
                              <w:rPr>
                                <w:rFonts w:ascii="宋体" w:cs="宋体"/>
                                <w:bCs/>
                                <w:kern w:val="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宋体" w:hAnsi="宋体" w:cs="宋体"/>
                                <w:bCs/>
                                <w:kern w:val="0"/>
                                <w:sz w:val="22"/>
                                <w:szCs w:val="22"/>
                              </w:rPr>
                              <w:t>3.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kern w:val="0"/>
                                <w:sz w:val="22"/>
                                <w:szCs w:val="22"/>
                              </w:rPr>
                              <w:t>报领导审批。</w:t>
                            </w:r>
                          </w:p>
                          <w:p>
                            <w:pPr>
                              <w:rPr>
                                <w:rFonts w:ascii="宋体" w:cs="宋体"/>
                                <w:bCs/>
                                <w:kern w:val="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kern w:val="0"/>
                                <w:sz w:val="22"/>
                                <w:szCs w:val="22"/>
                              </w:rPr>
                              <w:t>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0.1pt;margin-top:221.55pt;height:93.6pt;width:210pt;z-index:251853824;mso-width-relative:page;mso-height-relative:page;" fillcolor="#FFFFFF" filled="t" stroked="t" coordsize="21600,21600" o:gfxdata="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6Ca3R1gAAAAsBAAAPAAAAAAAAAAEAIAAAACIAAABkcnMvZG93bnJldi54bWxQSwEC&#10;FAAUAAAACACHTuJAjF51cfYBAADrAwAADgAAAAAAAAABACAAAAAlAQAAZHJzL2Uyb0RvYy54bWxQ&#10;SwUGAAAAAAYABgBZAQAAjQ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cs="宋体"/>
                          <w:bCs/>
                          <w:kern w:val="0"/>
                          <w:sz w:val="22"/>
                          <w:szCs w:val="22"/>
                        </w:rPr>
                      </w:pPr>
                      <w:r>
                        <w:rPr>
                          <w:rFonts w:ascii="宋体" w:hAnsi="宋体" w:cs="宋体"/>
                          <w:bCs/>
                          <w:kern w:val="0"/>
                          <w:sz w:val="22"/>
                          <w:szCs w:val="22"/>
                        </w:rPr>
                        <w:t>1.</w:t>
                      </w:r>
                      <w:r>
                        <w:rPr>
                          <w:rFonts w:hint="eastAsia" w:ascii="宋体" w:hAnsi="宋体" w:cs="宋体"/>
                          <w:bCs/>
                          <w:kern w:val="0"/>
                          <w:sz w:val="22"/>
                          <w:szCs w:val="22"/>
                        </w:rPr>
                        <w:t>对申请材料进行审查；</w:t>
                      </w:r>
                    </w:p>
                    <w:p>
                      <w:pPr>
                        <w:rPr>
                          <w:rFonts w:ascii="宋体" w:cs="宋体"/>
                          <w:bCs/>
                          <w:kern w:val="0"/>
                          <w:sz w:val="22"/>
                          <w:szCs w:val="22"/>
                        </w:rPr>
                      </w:pPr>
                      <w:r>
                        <w:rPr>
                          <w:rFonts w:ascii="宋体" w:hAnsi="宋体" w:cs="宋体"/>
                          <w:bCs/>
                          <w:kern w:val="0"/>
                          <w:sz w:val="22"/>
                          <w:szCs w:val="22"/>
                        </w:rPr>
                        <w:t>2.</w:t>
                      </w:r>
                      <w:r>
                        <w:rPr>
                          <w:rFonts w:hint="eastAsia" w:ascii="宋体" w:hAnsi="宋体" w:cs="宋体"/>
                          <w:bCs/>
                          <w:kern w:val="0"/>
                          <w:sz w:val="22"/>
                          <w:szCs w:val="22"/>
                        </w:rPr>
                        <w:t>资料不合格的，一次性告知申请单位进行补充完善；</w:t>
                      </w:r>
                    </w:p>
                    <w:p>
                      <w:pPr>
                        <w:rPr>
                          <w:rFonts w:ascii="宋体" w:cs="宋体"/>
                          <w:bCs/>
                          <w:kern w:val="0"/>
                          <w:sz w:val="22"/>
                          <w:szCs w:val="22"/>
                        </w:rPr>
                      </w:pPr>
                      <w:r>
                        <w:rPr>
                          <w:rFonts w:ascii="宋体" w:hAnsi="宋体" w:cs="宋体"/>
                          <w:bCs/>
                          <w:kern w:val="0"/>
                          <w:sz w:val="22"/>
                          <w:szCs w:val="22"/>
                        </w:rPr>
                        <w:t>3.</w:t>
                      </w:r>
                      <w:r>
                        <w:rPr>
                          <w:rFonts w:hint="eastAsia" w:ascii="宋体" w:hAnsi="宋体" w:cs="宋体"/>
                          <w:bCs/>
                          <w:kern w:val="0"/>
                          <w:sz w:val="22"/>
                          <w:szCs w:val="22"/>
                        </w:rPr>
                        <w:t>报领导审批。</w:t>
                      </w:r>
                    </w:p>
                    <w:p>
                      <w:pPr>
                        <w:rPr>
                          <w:rFonts w:ascii="宋体" w:cs="宋体"/>
                          <w:bCs/>
                          <w:kern w:val="0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宋体" w:hAnsi="宋体" w:cs="宋体"/>
                          <w:bCs/>
                          <w:kern w:val="0"/>
                          <w:sz w:val="22"/>
                          <w:szCs w:val="22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57920" behindDoc="0" locked="0" layoutInCell="1" allowOverlap="1">
                <wp:simplePos x="0" y="0"/>
                <wp:positionH relativeFrom="column">
                  <wp:posOffset>1831975</wp:posOffset>
                </wp:positionH>
                <wp:positionV relativeFrom="paragraph">
                  <wp:posOffset>3401060</wp:posOffset>
                </wp:positionV>
                <wp:extent cx="582295" cy="6985"/>
                <wp:effectExtent l="0" t="0" r="0" b="0"/>
                <wp:wrapNone/>
                <wp:docPr id="32" name="直接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2295" cy="698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4.25pt;margin-top:267.8pt;height:0.55pt;width:45.85pt;z-index:251857920;mso-width-relative:page;mso-height-relative:page;" filled="f" stroked="t" coordsize="21600,21600" o:gfxdata="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zIrSXdkAAAAL&#10;AQAADwAAAAAAAAABACAAAAAiAAAAZHJzL2Rvd25yZXYueG1sUEsBAhQAFAAAAAgAh07iQJauUU3i&#10;AQAApAMAAA4AAAAAAAAAAQAgAAAAKAEAAGRycy9lMm9Eb2MueG1sUEsFBgAAAAAGAAYAWQEAAHwF&#10;AAAAAA=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51776" behindDoc="0" locked="0" layoutInCell="1" allowOverlap="1">
                <wp:simplePos x="0" y="0"/>
                <wp:positionH relativeFrom="column">
                  <wp:posOffset>116840</wp:posOffset>
                </wp:positionH>
                <wp:positionV relativeFrom="paragraph">
                  <wp:posOffset>5125085</wp:posOffset>
                </wp:positionV>
                <wp:extent cx="1714500" cy="1188720"/>
                <wp:effectExtent l="4445" t="4445" r="14605" b="6985"/>
                <wp:wrapNone/>
                <wp:docPr id="35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2"/>
                                <w:szCs w:val="22"/>
                              </w:rPr>
                              <w:t>决</w:t>
                            </w: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2"/>
                                <w:szCs w:val="22"/>
                              </w:rPr>
                              <w:t>定</w:t>
                            </w:r>
                          </w:p>
                          <w:p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（政务大厅）</w:t>
                            </w:r>
                          </w:p>
                          <w:p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工作时限：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个工作日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2pt;margin-top:403.55pt;height:93.6pt;width:135pt;z-index:251851776;mso-width-relative:page;mso-height-relative:page;" fillcolor="#FFFFFF" filled="t" stroked="t" coordsize="21600,21600" o:gfxdata="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VqTQGdYAAAAKAQAADwAAAAAAAAABACAAAAAiAAAAZHJzL2Rvd25yZXYueG1sUEsBAhQA&#10;FAAAAAgAh07iQNyXO370AQAA6wMAAA4AAAAAAAAAAQAgAAAAJQEAAGRycy9lMm9Eb2MueG1sUEsF&#10;BgAAAAAGAAYAWQEAAIs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2"/>
                          <w:szCs w:val="22"/>
                        </w:rPr>
                        <w:t>决</w:t>
                      </w: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 xml:space="preserve">    </w:t>
                      </w:r>
                      <w:r>
                        <w:rPr>
                          <w:rFonts w:hint="eastAsia"/>
                          <w:b/>
                          <w:bCs/>
                          <w:sz w:val="22"/>
                          <w:szCs w:val="22"/>
                        </w:rPr>
                        <w:t>定</w:t>
                      </w:r>
                    </w:p>
                    <w:p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</w:rPr>
                        <w:t>（政务大厅）</w:t>
                      </w:r>
                    </w:p>
                    <w:p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  <w:p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</w:rPr>
                        <w:t>工作时限：</w:t>
                      </w:r>
                      <w:r>
                        <w:rPr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rFonts w:hint="eastAsia"/>
                          <w:sz w:val="22"/>
                          <w:szCs w:val="22"/>
                        </w:rPr>
                        <w:t>个工作日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52800" behindDoc="0" locked="0" layoutInCell="1" allowOverlap="1">
                <wp:simplePos x="0" y="0"/>
                <wp:positionH relativeFrom="column">
                  <wp:posOffset>114935</wp:posOffset>
                </wp:positionH>
                <wp:positionV relativeFrom="paragraph">
                  <wp:posOffset>2806700</wp:posOffset>
                </wp:positionV>
                <wp:extent cx="1714500" cy="1188720"/>
                <wp:effectExtent l="4445" t="4445" r="14605" b="6985"/>
                <wp:wrapNone/>
                <wp:docPr id="34" name="文本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2"/>
                                <w:szCs w:val="22"/>
                              </w:rPr>
                              <w:t>审</w:t>
                            </w: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2"/>
                                <w:szCs w:val="22"/>
                              </w:rPr>
                              <w:t>查</w:t>
                            </w:r>
                          </w:p>
                          <w:p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（行政审批股）</w:t>
                            </w:r>
                          </w:p>
                          <w:p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工作时限：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14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个工作日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05pt;margin-top:221pt;height:93.6pt;width:135pt;z-index:251852800;mso-width-relative:page;mso-height-relative:page;" fillcolor="#FFFFFF" filled="t" stroked="t" coordsize="21600,21600" o:gfxdata="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8raGu9YAAAAKAQAADwAAAAAAAAABACAAAAAiAAAAZHJzL2Rvd25yZXYueG1sUEsBAhQA&#10;FAAAAAgAh07iQKDceOn0AQAA6wMAAA4AAAAAAAAAAQAgAAAAJQEAAGRycy9lMm9Eb2MueG1sUEsF&#10;BgAAAAAGAAYAWQEAAIs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2"/>
                          <w:szCs w:val="22"/>
                        </w:rPr>
                        <w:t>审</w:t>
                      </w: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 xml:space="preserve">    </w:t>
                      </w:r>
                      <w:r>
                        <w:rPr>
                          <w:rFonts w:hint="eastAsia"/>
                          <w:b/>
                          <w:bCs/>
                          <w:sz w:val="22"/>
                          <w:szCs w:val="22"/>
                        </w:rPr>
                        <w:t>查</w:t>
                      </w:r>
                    </w:p>
                    <w:p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</w:rPr>
                        <w:t>（行政审批股）</w:t>
                      </w:r>
                    </w:p>
                    <w:p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  <w:p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</w:rPr>
                        <w:t>工作时限：</w:t>
                      </w:r>
                      <w:r>
                        <w:rPr>
                          <w:sz w:val="22"/>
                          <w:szCs w:val="22"/>
                        </w:rPr>
                        <w:t>14</w:t>
                      </w:r>
                      <w:r>
                        <w:rPr>
                          <w:rFonts w:hint="eastAsia"/>
                          <w:sz w:val="22"/>
                          <w:szCs w:val="22"/>
                        </w:rPr>
                        <w:t>个工作日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50752" behindDoc="0" locked="0" layoutInCell="1" allowOverlap="1">
                <wp:simplePos x="0" y="0"/>
                <wp:positionH relativeFrom="column">
                  <wp:posOffset>109220</wp:posOffset>
                </wp:positionH>
                <wp:positionV relativeFrom="paragraph">
                  <wp:posOffset>521335</wp:posOffset>
                </wp:positionV>
                <wp:extent cx="1714500" cy="1188720"/>
                <wp:effectExtent l="4445" t="4445" r="14605" b="6985"/>
                <wp:wrapNone/>
                <wp:docPr id="33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2"/>
                                <w:szCs w:val="22"/>
                              </w:rPr>
                              <w:t>受</w:t>
                            </w: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2"/>
                                <w:szCs w:val="22"/>
                              </w:rPr>
                              <w:t>理</w:t>
                            </w:r>
                          </w:p>
                          <w:p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（政务大厅）</w:t>
                            </w:r>
                          </w:p>
                          <w:p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工作时限：即办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.6pt;margin-top:41.05pt;height:93.6pt;width:135pt;z-index:251850752;mso-width-relative:page;mso-height-relative:page;" fillcolor="#FFFFFF" filled="t" stroked="t" coordsize="21600,21600" o:gfxdata="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Ipwlb1QAAAAkBAAAPAAAAAAAAAAEAIAAAACIAAABkcnMvZG93bnJldi54bWxQSwECFAAU&#10;AAAACACHTuJAViBSu/QBAADrAwAADgAAAAAAAAABACAAAAAkAQAAZHJzL2Uyb0RvYy54bWxQSwUG&#10;AAAAAAYABgBZAQAAig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2"/>
                          <w:szCs w:val="22"/>
                        </w:rPr>
                        <w:t>受</w:t>
                      </w: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 xml:space="preserve">    </w:t>
                      </w:r>
                      <w:r>
                        <w:rPr>
                          <w:rFonts w:hint="eastAsia"/>
                          <w:b/>
                          <w:bCs/>
                          <w:sz w:val="22"/>
                          <w:szCs w:val="22"/>
                        </w:rPr>
                        <w:t>理</w:t>
                      </w:r>
                    </w:p>
                    <w:p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</w:rPr>
                        <w:t>（政务大厅）</w:t>
                      </w:r>
                    </w:p>
                    <w:p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  <w:p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</w:rPr>
                        <w:t>工作时限：即办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58944" behindDoc="0" locked="0" layoutInCell="1" allowOverlap="1">
                <wp:simplePos x="0" y="0"/>
                <wp:positionH relativeFrom="column">
                  <wp:posOffset>1831340</wp:posOffset>
                </wp:positionH>
                <wp:positionV relativeFrom="paragraph">
                  <wp:posOffset>5712460</wp:posOffset>
                </wp:positionV>
                <wp:extent cx="599440" cy="6985"/>
                <wp:effectExtent l="0" t="0" r="0" b="0"/>
                <wp:wrapNone/>
                <wp:docPr id="30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9440" cy="698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44.2pt;margin-top:449.8pt;height:0.55pt;width:47.2pt;z-index:251858944;mso-width-relative:page;mso-height-relative:page;" filled="f" stroked="t" coordsize="21600,21600" o:gfxdata="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p&#10;alAb2QAAAAsBAAAPAAAAAAAAAAEAIAAAACIAAABkcnMvZG93bnJldi54bWxQSwECFAAUAAAACACH&#10;TuJAh00SxuoBAACuAwAADgAAAAAAAAABACAAAAAoAQAAZHJzL2Uyb0RvYy54bWxQSwUGAAAAAAYA&#10;BgBZAQAAhA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56896" behindDoc="0" locked="0" layoutInCell="1" allowOverlap="1">
                <wp:simplePos x="0" y="0"/>
                <wp:positionH relativeFrom="column">
                  <wp:posOffset>972185</wp:posOffset>
                </wp:positionH>
                <wp:positionV relativeFrom="paragraph">
                  <wp:posOffset>3995420</wp:posOffset>
                </wp:positionV>
                <wp:extent cx="1905" cy="1129665"/>
                <wp:effectExtent l="47625" t="0" r="64770" b="13335"/>
                <wp:wrapNone/>
                <wp:docPr id="36" name="直接箭头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112966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6.55pt;margin-top:314.6pt;height:88.95pt;width:0.15pt;z-index:251856896;mso-width-relative:page;mso-height-relative:page;" filled="f" stroked="t" coordsize="21600,21600" o:gfxdata="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cB0AltoAAAALAQAADwAAAAAAAAABACAAAAAiAAAAZHJzL2Rvd25yZXYueG1sUEsBAhQA&#10;FAAAAAgAh07iQHj+Y1DwAQAArgMAAA4AAAAAAAAAAQAgAAAAKQEAAGRycy9lMm9Eb2MueG1sUEsF&#10;BgAAAAAGAAYAWQEAAIsFAAAAAA==&#10;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55872" behindDoc="0" locked="0" layoutInCell="1" allowOverlap="1">
                <wp:simplePos x="0" y="0"/>
                <wp:positionH relativeFrom="column">
                  <wp:posOffset>966470</wp:posOffset>
                </wp:positionH>
                <wp:positionV relativeFrom="paragraph">
                  <wp:posOffset>1710055</wp:posOffset>
                </wp:positionV>
                <wp:extent cx="5715" cy="1096645"/>
                <wp:effectExtent l="43815" t="0" r="64770" b="8255"/>
                <wp:wrapNone/>
                <wp:docPr id="38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" cy="109664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6.1pt;margin-top:134.65pt;height:86.35pt;width:0.45pt;z-index:251855872;mso-width-relative:page;mso-height-relative:page;" filled="f" stroked="t" coordsize="21600,21600" o:gfxdata="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EC4WwtoAAAALAQAADwAAAAAAAAABACAAAAAiAAAAZHJzL2Rvd25yZXYueG1sUEsBAhQA&#10;FAAAAAgAh07iQJe4TIjwAQAArgMAAA4AAAAAAAAAAQAgAAAAKQEAAGRycy9lMm9Eb2MueG1sUEsF&#10;BgAAAAAGAAYAWQEAAIsFAAAAAA==&#10;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sz w:val="30"/>
        </w:rPr>
      </w:pPr>
      <w:r>
        <mc:AlternateContent>
          <mc:Choice Requires="wps">
            <w:drawing>
              <wp:anchor distT="0" distB="0" distL="114300" distR="114300" simplePos="0" relativeHeight="251860992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211455</wp:posOffset>
                </wp:positionV>
                <wp:extent cx="3314700" cy="1325880"/>
                <wp:effectExtent l="4445" t="4445" r="14605" b="22225"/>
                <wp:wrapNone/>
                <wp:docPr id="37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14700" cy="1325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 w:cs="宋体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2"/>
                                <w:szCs w:val="22"/>
                              </w:rPr>
                              <w:t>需提交的材料：</w:t>
                            </w:r>
                          </w:p>
                          <w:p>
                            <w:pPr>
                              <w:rPr>
                                <w:rFonts w:ascii="宋体" w:cs="宋体"/>
                                <w:color w:val="333333"/>
                                <w:sz w:val="24"/>
                              </w:rPr>
                            </w:pPr>
                            <w:r>
                              <w:rPr>
                                <w:rFonts w:ascii="宋体" w:hAnsi="宋体"/>
                                <w:sz w:val="24"/>
                              </w:rPr>
                              <w:t>1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、</w:t>
                            </w:r>
                            <w:r>
                              <w:rPr>
                                <w:rFonts w:hint="eastAsia" w:ascii="宋体" w:hAnsi="宋体" w:cs="微软雅黑"/>
                                <w:color w:val="101111"/>
                                <w:sz w:val="24"/>
                                <w:shd w:val="clear" w:color="auto" w:fill="FEFEFE"/>
                              </w:rPr>
                              <w:t>抵押权人和抵押人的户口簿或营业执照（供核验）</w:t>
                            </w:r>
                            <w:r>
                              <w:rPr>
                                <w:rStyle w:val="6"/>
                                <w:bCs/>
                                <w:sz w:val="24"/>
                              </w:rPr>
                              <w:t>2</w:t>
                            </w:r>
                            <w:r>
                              <w:rPr>
                                <w:rStyle w:val="6"/>
                                <w:rFonts w:hint="eastAsia"/>
                                <w:bCs/>
                                <w:sz w:val="24"/>
                              </w:rPr>
                              <w:t>、</w:t>
                            </w:r>
                            <w:r>
                              <w:rPr>
                                <w:rFonts w:hint="eastAsia" w:ascii="宋体" w:hAnsi="宋体" w:cs="微软雅黑"/>
                                <w:color w:val="101111"/>
                                <w:sz w:val="24"/>
                                <w:shd w:val="clear" w:color="auto" w:fill="FEFEFE"/>
                              </w:rPr>
                              <w:t>渔业船舶所有权登记证书</w:t>
                            </w:r>
                            <w:r>
                              <w:rPr>
                                <w:rFonts w:ascii="宋体" w:hAnsi="宋体" w:cs="微软雅黑"/>
                                <w:color w:val="101111"/>
                                <w:sz w:val="24"/>
                                <w:shd w:val="clear" w:color="auto" w:fill="FEFEFE"/>
                              </w:rPr>
                              <w:t>3</w:t>
                            </w:r>
                            <w:r>
                              <w:rPr>
                                <w:rFonts w:hint="eastAsia" w:ascii="宋体" w:hAnsi="宋体" w:cs="微软雅黑"/>
                                <w:color w:val="101111"/>
                                <w:sz w:val="24"/>
                                <w:shd w:val="clear" w:color="auto" w:fill="FEFEFE"/>
                              </w:rPr>
                              <w:t>、抵押合同及其主合同</w:t>
                            </w:r>
                          </w:p>
                          <w:p>
                            <w:pPr>
                              <w:widowControl/>
                              <w:spacing w:line="300" w:lineRule="atLeast"/>
                              <w:jc w:val="left"/>
                              <w:rPr>
                                <w:rFonts w:ascii="宋体" w:cs="宋体"/>
                                <w:color w:val="000000"/>
                                <w:kern w:val="0"/>
                                <w:sz w:val="24"/>
                                <w:szCs w:val="21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8pt;margin-top:16.65pt;height:104.4pt;width:261pt;z-index:251860992;mso-width-relative:page;mso-height-relative:page;" fillcolor="#FFFFFF" filled="t" stroked="t" coordsize="21600,21600" o:gfxdata="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fSDMs1wAAAAoBAAAPAAAAAAAAAAEAIAAAACIAAABkcnMvZG93bnJldi54bWxQSwEC&#10;FAAUAAAACACHTuJA2VLpyvUBAADrAwAADgAAAAAAAAABACAAAAAmAQAAZHJzL2Uyb0RvYy54bWxQ&#10;SwUGAAAAAAYABgBZAQAAjQ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cs="宋体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宋体" w:hAnsi="宋体" w:cs="宋体"/>
                          <w:sz w:val="22"/>
                          <w:szCs w:val="22"/>
                        </w:rPr>
                        <w:t>需提交的材料：</w:t>
                      </w:r>
                    </w:p>
                    <w:p>
                      <w:pPr>
                        <w:rPr>
                          <w:rFonts w:ascii="宋体" w:cs="宋体"/>
                          <w:color w:val="333333"/>
                          <w:sz w:val="24"/>
                        </w:rPr>
                      </w:pPr>
                      <w:r>
                        <w:rPr>
                          <w:rFonts w:ascii="宋体" w:hAnsi="宋体"/>
                          <w:sz w:val="24"/>
                        </w:rPr>
                        <w:t>1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>、</w:t>
                      </w:r>
                      <w:r>
                        <w:rPr>
                          <w:rFonts w:hint="eastAsia" w:ascii="宋体" w:hAnsi="宋体" w:cs="微软雅黑"/>
                          <w:color w:val="101111"/>
                          <w:sz w:val="24"/>
                          <w:shd w:val="clear" w:color="auto" w:fill="FEFEFE"/>
                        </w:rPr>
                        <w:t>抵押权人和抵押人的户口簿或营业执照（供核验）</w:t>
                      </w:r>
                      <w:r>
                        <w:rPr>
                          <w:rStyle w:val="6"/>
                          <w:bCs/>
                          <w:sz w:val="24"/>
                        </w:rPr>
                        <w:t>2</w:t>
                      </w:r>
                      <w:r>
                        <w:rPr>
                          <w:rStyle w:val="6"/>
                          <w:rFonts w:hint="eastAsia"/>
                          <w:bCs/>
                          <w:sz w:val="24"/>
                        </w:rPr>
                        <w:t>、</w:t>
                      </w:r>
                      <w:r>
                        <w:rPr>
                          <w:rFonts w:hint="eastAsia" w:ascii="宋体" w:hAnsi="宋体" w:cs="微软雅黑"/>
                          <w:color w:val="101111"/>
                          <w:sz w:val="24"/>
                          <w:shd w:val="clear" w:color="auto" w:fill="FEFEFE"/>
                        </w:rPr>
                        <w:t>渔业船舶所有权登记证书</w:t>
                      </w:r>
                      <w:r>
                        <w:rPr>
                          <w:rFonts w:ascii="宋体" w:hAnsi="宋体" w:cs="微软雅黑"/>
                          <w:color w:val="101111"/>
                          <w:sz w:val="24"/>
                          <w:shd w:val="clear" w:color="auto" w:fill="FEFEFE"/>
                        </w:rPr>
                        <w:t>3</w:t>
                      </w:r>
                      <w:r>
                        <w:rPr>
                          <w:rFonts w:hint="eastAsia" w:ascii="宋体" w:hAnsi="宋体" w:cs="微软雅黑"/>
                          <w:color w:val="101111"/>
                          <w:sz w:val="24"/>
                          <w:shd w:val="clear" w:color="auto" w:fill="FEFEFE"/>
                        </w:rPr>
                        <w:t>、抵押合同及其主合同</w:t>
                      </w:r>
                    </w:p>
                    <w:p>
                      <w:pPr>
                        <w:widowControl/>
                        <w:spacing w:line="300" w:lineRule="atLeast"/>
                        <w:jc w:val="left"/>
                        <w:rPr>
                          <w:rFonts w:ascii="宋体" w:cs="宋体"/>
                          <w:color w:val="000000"/>
                          <w:kern w:val="0"/>
                          <w:sz w:val="24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sz w:val="30"/>
        </w:rPr>
      </w:pPr>
    </w:p>
    <w:p>
      <w:pPr>
        <w:jc w:val="center"/>
        <w:rPr>
          <w:sz w:val="30"/>
        </w:rPr>
      </w:pPr>
    </w:p>
    <w:p>
      <w:pPr>
        <w:jc w:val="center"/>
        <w:rPr>
          <w:sz w:val="30"/>
        </w:rPr>
      </w:pPr>
    </w:p>
    <w:p>
      <w:pPr>
        <w:jc w:val="center"/>
        <w:rPr>
          <w:sz w:val="30"/>
        </w:rPr>
      </w:pPr>
    </w:p>
    <w:p>
      <w:pPr>
        <w:jc w:val="center"/>
        <w:rPr>
          <w:sz w:val="30"/>
        </w:rPr>
      </w:pPr>
    </w:p>
    <w:p>
      <w:pPr>
        <w:jc w:val="center"/>
        <w:rPr>
          <w:sz w:val="30"/>
        </w:rPr>
      </w:pPr>
    </w:p>
    <w:p>
      <w:pPr>
        <w:jc w:val="center"/>
        <w:rPr>
          <w:sz w:val="30"/>
        </w:rPr>
      </w:pPr>
    </w:p>
    <w:p>
      <w:pPr>
        <w:jc w:val="center"/>
        <w:rPr>
          <w:sz w:val="30"/>
        </w:rPr>
      </w:pPr>
    </w:p>
    <w:p>
      <w:pPr>
        <w:jc w:val="center"/>
        <w:rPr>
          <w:sz w:val="30"/>
        </w:rPr>
      </w:pPr>
    </w:p>
    <w:p>
      <w:pPr>
        <w:jc w:val="center"/>
        <w:rPr>
          <w:sz w:val="30"/>
        </w:rPr>
      </w:pPr>
    </w:p>
    <w:p>
      <w:pPr>
        <w:jc w:val="center"/>
        <w:rPr>
          <w:sz w:val="30"/>
        </w:rPr>
      </w:pPr>
    </w:p>
    <w:p>
      <w:pPr>
        <w:jc w:val="center"/>
        <w:rPr>
          <w:sz w:val="30"/>
        </w:rPr>
      </w:pPr>
    </w:p>
    <w:p>
      <w:pPr>
        <w:jc w:val="center"/>
        <w:rPr>
          <w:sz w:val="30"/>
        </w:rPr>
      </w:pPr>
    </w:p>
    <w:p>
      <w:pPr>
        <w:jc w:val="center"/>
        <w:rPr>
          <w:sz w:val="30"/>
        </w:rPr>
      </w:pPr>
    </w:p>
    <w:p>
      <w:pPr>
        <w:jc w:val="center"/>
        <w:rPr>
          <w:sz w:val="30"/>
        </w:rPr>
      </w:pPr>
    </w:p>
    <w:p>
      <w:pPr>
        <w:jc w:val="center"/>
        <w:rPr>
          <w:sz w:val="30"/>
        </w:rPr>
      </w:pPr>
      <w:r>
        <mc:AlternateContent>
          <mc:Choice Requires="wps">
            <w:drawing>
              <wp:anchor distT="0" distB="0" distL="114300" distR="114300" simplePos="0" relativeHeight="251859968" behindDoc="0" locked="0" layoutInCell="1" allowOverlap="1">
                <wp:simplePos x="0" y="0"/>
                <wp:positionH relativeFrom="column">
                  <wp:posOffset>3319780</wp:posOffset>
                </wp:positionH>
                <wp:positionV relativeFrom="paragraph">
                  <wp:posOffset>-55245</wp:posOffset>
                </wp:positionV>
                <wp:extent cx="1936750" cy="920750"/>
                <wp:effectExtent l="4445" t="5080" r="20955" b="7620"/>
                <wp:wrapNone/>
                <wp:docPr id="39" name="文本框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6750" cy="920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FFFFFF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22"/>
                                <w:szCs w:val="22"/>
                              </w:rPr>
                              <w:t>承办机构：夏县</w:t>
                            </w: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22"/>
                                <w:szCs w:val="22"/>
                                <w:lang w:eastAsia="zh-CN"/>
                              </w:rPr>
                              <w:t>交通运输局</w:t>
                            </w: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22"/>
                                <w:szCs w:val="22"/>
                              </w:rPr>
                              <w:t>服务电话：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22"/>
                                <w:szCs w:val="22"/>
                                <w:lang w:val="en-US" w:eastAsia="zh-CN"/>
                              </w:rPr>
                              <w:t>0359-8532341</w:t>
                            </w:r>
                          </w:p>
                          <w:p>
                            <w:pPr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22"/>
                                <w:szCs w:val="22"/>
                              </w:rPr>
                              <w:t>监督电话</w:t>
                            </w:r>
                            <w:r>
                              <w:rPr>
                                <w:rFonts w:hint="eastAsia" w:ascii="黑体" w:hAnsi="黑体" w:eastAsia="黑体" w:cs="黑体"/>
                              </w:rPr>
                              <w:t>：</w:t>
                            </w:r>
                            <w:r>
                              <w:rPr>
                                <w:rFonts w:ascii="黑体" w:hAnsi="黑体" w:eastAsia="黑体" w:cs="黑体"/>
                                <w:b/>
                                <w:bCs/>
                                <w:sz w:val="22"/>
                                <w:szCs w:val="22"/>
                              </w:rPr>
                              <w:t>0359</w:t>
                            </w: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22"/>
                                <w:szCs w:val="22"/>
                                <w:lang w:val="en-US" w:eastAsia="zh-CN"/>
                              </w:rPr>
                              <w:t>-8532341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1.4pt;margin-top:-4.35pt;height:72.5pt;width:152.5pt;z-index:251859968;mso-width-relative:page;mso-height-relative:page;" fillcolor="#FFFFFF" filled="t" stroked="t" coordsize="21600,21600" o:gfxdata="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PGq&#10;SnrYAAAACgEAAA8AAAAAAAAAAQAgAAAAIgAAAGRycy9kb3ducmV2LnhtbFBLAQIUABQAAAAIAIdO&#10;4kDQMsHJ6gEAAOoDAAAOAAAAAAAAAAEAIAAAACcBAABkcnMvZTJvRG9jLnhtbFBLBQYAAAAABgAG&#10;AFkBAACDBQAAAAA=&#10;">
                <v:fill on="t" focussize="0,0"/>
                <v:stroke weight="0.5pt" color="#FFFFFF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黑体" w:hAnsi="黑体" w:eastAsia="黑体" w:cs="黑体"/>
                          <w:b/>
                          <w:bCs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22"/>
                          <w:szCs w:val="22"/>
                        </w:rPr>
                        <w:t>承办机构：夏县</w:t>
                      </w: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22"/>
                          <w:szCs w:val="22"/>
                          <w:lang w:eastAsia="zh-CN"/>
                        </w:rPr>
                        <w:t>交通运输局</w:t>
                      </w: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22"/>
                          <w:szCs w:val="22"/>
                        </w:rPr>
                        <w:t>服务电话：</w:t>
                      </w: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22"/>
                          <w:szCs w:val="22"/>
                          <w:lang w:val="en-US" w:eastAsia="zh-CN"/>
                        </w:rPr>
                        <w:t>0359-8532341</w:t>
                      </w:r>
                    </w:p>
                    <w:p>
                      <w:pPr>
                        <w:rPr>
                          <w:rFonts w:hint="default" w:ascii="黑体" w:hAnsi="黑体" w:eastAsia="黑体" w:cs="黑体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22"/>
                          <w:szCs w:val="22"/>
                        </w:rPr>
                        <w:t>监督电话</w:t>
                      </w:r>
                      <w:r>
                        <w:rPr>
                          <w:rFonts w:hint="eastAsia" w:ascii="黑体" w:hAnsi="黑体" w:eastAsia="黑体" w:cs="黑体"/>
                        </w:rPr>
                        <w:t>：</w:t>
                      </w:r>
                      <w:r>
                        <w:rPr>
                          <w:rFonts w:ascii="黑体" w:hAnsi="黑体" w:eastAsia="黑体" w:cs="黑体"/>
                          <w:b/>
                          <w:bCs/>
                          <w:sz w:val="22"/>
                          <w:szCs w:val="22"/>
                        </w:rPr>
                        <w:t>0359</w:t>
                      </w: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22"/>
                          <w:szCs w:val="22"/>
                          <w:lang w:val="en-US" w:eastAsia="zh-CN"/>
                        </w:rPr>
                        <w:t>-8532341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C2170C"/>
    <w:rsid w:val="1DC313A8"/>
    <w:rsid w:val="32DC285C"/>
    <w:rsid w:val="398E6DD7"/>
    <w:rsid w:val="4BF675FF"/>
    <w:rsid w:val="5312436C"/>
    <w:rsid w:val="57C2170C"/>
    <w:rsid w:val="71FB0DFC"/>
    <w:rsid w:val="7E4540B7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character" w:customStyle="1" w:styleId="6">
    <w:name w:val="font81"/>
    <w:basedOn w:val="4"/>
    <w:qFormat/>
    <w:uiPriority w:val="99"/>
    <w:rPr>
      <w:rFonts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2018-12-24T06:44:00Z</dcterms:created>
  <dc:creator>Administrator</dc:creator>
  <cp:lastModifiedBy>dell</cp:lastModifiedBy>
  <dcterms:modified xsi:type="dcterms:W3CDTF">2020-11-18T01:47:26Z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</Properties>
</file>