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祁家河乡2021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年政府信息公开工作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度报告</w:t>
      </w:r>
    </w:p>
    <w:bookmarkEnd w:id="0"/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default" w:ascii="黑体" w:hAnsi="黑体" w:eastAsia="仿宋_GB2312" w:cs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2021年祁家河乡严格按照县政府统一部署，认真贯彻落实《中华人民共和国政府信息公开条例》（以下简称条例）。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本报告包括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2021年政府信息公开工作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总体情况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主动公开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收到和处理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申请情况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行政复议行政诉讼情况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存在的主要问题及改进情况等方面内容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本报告中所列数据的统计期限自2021年1月1日起至2021年12月31日止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现将工作报告如下：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一、总体情况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为切实推进政府信息公开工作，建设服务政府、透明政府、阳光政府，祁家河乡以习近平新时代中国特色社会主义思想为指导，全面贯彻党的十九大和十九届历次全会精神，在县委、县政府的正确领导下，认真贯彻执行《中华人民共和国政府信息公开条例》，依法依规对各类信息进行公开，主要包含政府工作报告、“十四五”规划、党政重大活动、政务动态、服务信息、财务预算决算等各领域政府信息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8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（一）主动公开情况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2021年按照夏县政府办公室要求，更新祁家河乡班子成员、机构设置、部门职责、联系方式等信息，上传祁家河人民政府工作报告、“十四五”规划和部门决算、部门预算等重要文件。及时主动发布党政重大活动、政务动态、服务信息、宣传文化、民生实事等信息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8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（二）依申请公开情况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严格执行《中华人民共和国政府信息公开条例》规定，坚持依法办理。2021年度夏县祁家河乡未受理政府信息公开申请，全年政府信息公开工作没有行政诉讼案件。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8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（三）政府信息管理情况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注重加强和完善政府信息公开制度建设，根据《中华人民共和国政府信息公开条例》和保密制度要求，结合我乡工作实际，不断健全相关制度，进一步规范政府信息公开工作，保障祁家河乡信息公开工作稳步落实。对公开的政府信息进行内容审核和保密审查，确保公开信息依法、及时、全面、准确和合理，杜绝错误敏感信息上网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8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（四）政府信息公开平台建设情况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为进一步完善政务公开平台建设，按照要求梳理出祁家河乡政务公开事项标准目录，做好政务信息公开内容的健全工作，并针对公开项目的不同情况，确定公开时间。同时安排专人收集更新政府信息，及时与县政府办对接公开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（五）监督保障情况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我乡认真贯彻落实《中华人民共和国政府信息公开条例》，不断完善信息公开的监督，对需要公开的内容进行严格审核，确保我乡政府信息公开工作高质量开展。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二、主动公开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政府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信息情况</w:t>
      </w:r>
    </w:p>
    <w:tbl>
      <w:tblPr>
        <w:tblStyle w:val="7"/>
        <w:tblW w:w="90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7"/>
        <w:gridCol w:w="2875"/>
        <w:gridCol w:w="1414"/>
        <w:gridCol w:w="20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ascii="Calibri" w:hAnsi="Calibri" w:eastAsia="宋体" w:cs="Times New Roman"/>
                <w:color w:val="auto"/>
                <w:kern w:val="0"/>
                <w:sz w:val="20"/>
                <w:szCs w:val="20"/>
              </w:rPr>
              <w:t>制作</w:t>
            </w:r>
            <w: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0"/>
                <w:lang w:eastAsia="zh-CN"/>
              </w:rPr>
              <w:t>件数</w:t>
            </w:r>
          </w:p>
        </w:tc>
        <w:tc>
          <w:tcPr>
            <w:tcW w:w="14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废止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ascii="Calibri" w:hAnsi="Calibri" w:eastAsia="宋体" w:cs="Times New Roman"/>
                <w:color w:val="auto"/>
                <w:kern w:val="0"/>
                <w:sz w:val="20"/>
                <w:szCs w:val="20"/>
              </w:rPr>
              <w:t>数量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三、收到和处理政府信息公开申请情况</w:t>
      </w:r>
    </w:p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5"/>
        <w:gridCol w:w="1285"/>
        <w:gridCol w:w="1618"/>
        <w:gridCol w:w="756"/>
        <w:gridCol w:w="756"/>
        <w:gridCol w:w="815"/>
        <w:gridCol w:w="976"/>
        <w:gridCol w:w="713"/>
        <w:gridCol w:w="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6313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6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7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27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</w:p>
        </w:tc>
        <w:tc>
          <w:tcPr>
            <w:tcW w:w="67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4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rFonts w:hint="default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rFonts w:hint="default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四、政府信息公开行政复议、行政诉讼情况</w:t>
      </w:r>
    </w:p>
    <w:tbl>
      <w:tblPr>
        <w:tblStyle w:val="7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、存在的主要问题和改进情况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2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工作人员业务能力有待提高，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对需要政务公开的内容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和公开要求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不清，不能及时与县政府办对接，将需要政务公开的事项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动态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进行公开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致使主动公开的政务信息内容较少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2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今后我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加强政务公开业务培训和宣传，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定期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学习政务公开政策理论知识，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提高工作人员政务公开意识，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 xml:space="preserve">不断推进祁家河乡政务公开工作标准化规范化。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、其他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需要报告的事项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无                      </w:t>
      </w:r>
    </w:p>
    <w:sectPr>
      <w:footerReference r:id="rId3" w:type="default"/>
      <w:pgSz w:w="11906" w:h="16838"/>
      <w:pgMar w:top="1871" w:right="1474" w:bottom="1871" w:left="1587" w:header="850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YTNmY2RiZjUzNDA1MjlhMGZjNTZmOTNjM2UxZWEifQ=="/>
  </w:docVars>
  <w:rsids>
    <w:rsidRoot w:val="004A4264"/>
    <w:rsid w:val="00120194"/>
    <w:rsid w:val="00175EB2"/>
    <w:rsid w:val="001F60B5"/>
    <w:rsid w:val="00260039"/>
    <w:rsid w:val="00303DC2"/>
    <w:rsid w:val="00310976"/>
    <w:rsid w:val="0031453F"/>
    <w:rsid w:val="00416479"/>
    <w:rsid w:val="0046268B"/>
    <w:rsid w:val="004A4264"/>
    <w:rsid w:val="004F2B02"/>
    <w:rsid w:val="005F6E28"/>
    <w:rsid w:val="00700488"/>
    <w:rsid w:val="007269ED"/>
    <w:rsid w:val="00882056"/>
    <w:rsid w:val="008F3775"/>
    <w:rsid w:val="008F5194"/>
    <w:rsid w:val="00A42191"/>
    <w:rsid w:val="00AC2092"/>
    <w:rsid w:val="00AF559C"/>
    <w:rsid w:val="00C82861"/>
    <w:rsid w:val="00C87229"/>
    <w:rsid w:val="00CE5A02"/>
    <w:rsid w:val="00E33F2C"/>
    <w:rsid w:val="00FD4657"/>
    <w:rsid w:val="031470D9"/>
    <w:rsid w:val="053973EC"/>
    <w:rsid w:val="05424B1A"/>
    <w:rsid w:val="0915113D"/>
    <w:rsid w:val="09910536"/>
    <w:rsid w:val="0A6A0048"/>
    <w:rsid w:val="0B415567"/>
    <w:rsid w:val="0D6F4327"/>
    <w:rsid w:val="0E03035A"/>
    <w:rsid w:val="0FB63537"/>
    <w:rsid w:val="14641D8B"/>
    <w:rsid w:val="17464331"/>
    <w:rsid w:val="17E0718E"/>
    <w:rsid w:val="18937DB9"/>
    <w:rsid w:val="18A62B93"/>
    <w:rsid w:val="18B6072E"/>
    <w:rsid w:val="1C275D99"/>
    <w:rsid w:val="1CEB1401"/>
    <w:rsid w:val="1D7A7AA5"/>
    <w:rsid w:val="1E3F7833"/>
    <w:rsid w:val="1EB91826"/>
    <w:rsid w:val="21E00B86"/>
    <w:rsid w:val="284F1C41"/>
    <w:rsid w:val="2A081A75"/>
    <w:rsid w:val="2B58590F"/>
    <w:rsid w:val="2FBB4C2D"/>
    <w:rsid w:val="2FEF3EFE"/>
    <w:rsid w:val="301A3B2F"/>
    <w:rsid w:val="314D245F"/>
    <w:rsid w:val="33B96C46"/>
    <w:rsid w:val="346E05B1"/>
    <w:rsid w:val="353900A6"/>
    <w:rsid w:val="36832D2E"/>
    <w:rsid w:val="36B5611F"/>
    <w:rsid w:val="38D442BF"/>
    <w:rsid w:val="39C43841"/>
    <w:rsid w:val="3AD60954"/>
    <w:rsid w:val="3AE671F7"/>
    <w:rsid w:val="3C570CAC"/>
    <w:rsid w:val="3E1942A4"/>
    <w:rsid w:val="3E3C4892"/>
    <w:rsid w:val="409141FF"/>
    <w:rsid w:val="41E73796"/>
    <w:rsid w:val="43B14016"/>
    <w:rsid w:val="44B51101"/>
    <w:rsid w:val="45DC79B1"/>
    <w:rsid w:val="46300CD6"/>
    <w:rsid w:val="46886876"/>
    <w:rsid w:val="490D4D64"/>
    <w:rsid w:val="4A6F293E"/>
    <w:rsid w:val="4AC55E62"/>
    <w:rsid w:val="4BED4E20"/>
    <w:rsid w:val="4BF0650F"/>
    <w:rsid w:val="53F57511"/>
    <w:rsid w:val="54890A0B"/>
    <w:rsid w:val="54DB5845"/>
    <w:rsid w:val="57FF5E3A"/>
    <w:rsid w:val="587C6F36"/>
    <w:rsid w:val="58CF4B2C"/>
    <w:rsid w:val="5A3058DD"/>
    <w:rsid w:val="5A356762"/>
    <w:rsid w:val="5BAB6E28"/>
    <w:rsid w:val="60AC7BE7"/>
    <w:rsid w:val="64BC4222"/>
    <w:rsid w:val="67D76509"/>
    <w:rsid w:val="6A072332"/>
    <w:rsid w:val="6A166E5B"/>
    <w:rsid w:val="6C082768"/>
    <w:rsid w:val="6C842E41"/>
    <w:rsid w:val="6D9B648D"/>
    <w:rsid w:val="6E015350"/>
    <w:rsid w:val="6E195FB2"/>
    <w:rsid w:val="6E5F2E0B"/>
    <w:rsid w:val="6EE844E0"/>
    <w:rsid w:val="6FC2381F"/>
    <w:rsid w:val="703F79B8"/>
    <w:rsid w:val="707B051F"/>
    <w:rsid w:val="70A80C09"/>
    <w:rsid w:val="72002887"/>
    <w:rsid w:val="727605A6"/>
    <w:rsid w:val="72E66F89"/>
    <w:rsid w:val="76421BF8"/>
    <w:rsid w:val="7656294D"/>
    <w:rsid w:val="78A81AE2"/>
    <w:rsid w:val="793C684C"/>
    <w:rsid w:val="79D518FE"/>
    <w:rsid w:val="79F57A08"/>
    <w:rsid w:val="7A7E5E27"/>
    <w:rsid w:val="7C7E4AD4"/>
    <w:rsid w:val="7CFB13B7"/>
    <w:rsid w:val="7D47435F"/>
    <w:rsid w:val="7E653DA8"/>
    <w:rsid w:val="7EAB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character" w:styleId="10">
    <w:name w:val="HTML Definition"/>
    <w:basedOn w:val="8"/>
    <w:qFormat/>
    <w:uiPriority w:val="0"/>
  </w:style>
  <w:style w:type="character" w:styleId="11">
    <w:name w:val="HTML Acronym"/>
    <w:basedOn w:val="8"/>
    <w:qFormat/>
    <w:uiPriority w:val="0"/>
  </w:style>
  <w:style w:type="character" w:styleId="12">
    <w:name w:val="HTML Variable"/>
    <w:basedOn w:val="8"/>
    <w:qFormat/>
    <w:uiPriority w:val="0"/>
  </w:style>
  <w:style w:type="character" w:styleId="13">
    <w:name w:val="Hyperlink"/>
    <w:basedOn w:val="8"/>
    <w:qFormat/>
    <w:uiPriority w:val="0"/>
    <w:rPr>
      <w:color w:val="333333"/>
      <w:u w:val="none"/>
    </w:rPr>
  </w:style>
  <w:style w:type="character" w:styleId="14">
    <w:name w:val="HTML Code"/>
    <w:basedOn w:val="8"/>
    <w:qFormat/>
    <w:uiPriority w:val="0"/>
    <w:rPr>
      <w:rFonts w:hint="default" w:ascii="Menlo" w:hAnsi="Menlo" w:eastAsia="Menlo" w:cs="Menlo"/>
      <w:color w:val="C7254E"/>
      <w:sz w:val="21"/>
      <w:szCs w:val="21"/>
      <w:shd w:val="clear" w:color="auto" w:fill="F9F2F4"/>
    </w:rPr>
  </w:style>
  <w:style w:type="character" w:styleId="15">
    <w:name w:val="HTML Cite"/>
    <w:basedOn w:val="8"/>
    <w:qFormat/>
    <w:uiPriority w:val="0"/>
  </w:style>
  <w:style w:type="character" w:styleId="16">
    <w:name w:val="HTML Keyboard"/>
    <w:basedOn w:val="8"/>
    <w:qFormat/>
    <w:uiPriority w:val="0"/>
    <w:rPr>
      <w:rFonts w:hint="default" w:ascii="Menlo" w:hAnsi="Menlo" w:eastAsia="Menlo" w:cs="Menlo"/>
      <w:color w:val="FFFFFF"/>
      <w:sz w:val="21"/>
      <w:szCs w:val="21"/>
      <w:shd w:val="clear" w:color="auto" w:fill="333333"/>
    </w:rPr>
  </w:style>
  <w:style w:type="character" w:styleId="17">
    <w:name w:val="HTML Sample"/>
    <w:basedOn w:val="8"/>
    <w:qFormat/>
    <w:uiPriority w:val="0"/>
    <w:rPr>
      <w:rFonts w:ascii="Menlo" w:hAnsi="Menlo" w:eastAsia="Menlo" w:cs="Menlo"/>
    </w:rPr>
  </w:style>
  <w:style w:type="character" w:customStyle="1" w:styleId="18">
    <w:name w:val="badge-sea"/>
    <w:basedOn w:val="8"/>
    <w:qFormat/>
    <w:uiPriority w:val="0"/>
    <w:rPr>
      <w:shd w:val="clear" w:color="auto" w:fill="72C02C"/>
    </w:rPr>
  </w:style>
  <w:style w:type="character" w:customStyle="1" w:styleId="19">
    <w:name w:val="hover"/>
    <w:basedOn w:val="8"/>
    <w:qFormat/>
    <w:uiPriority w:val="0"/>
    <w:rPr>
      <w:b/>
      <w:color w:val="FFFFFF"/>
      <w:shd w:val="clear" w:color="auto" w:fill="298BD4"/>
    </w:rPr>
  </w:style>
  <w:style w:type="character" w:customStyle="1" w:styleId="20">
    <w:name w:val="hover1"/>
    <w:basedOn w:val="8"/>
    <w:qFormat/>
    <w:uiPriority w:val="0"/>
    <w:rPr>
      <w:color w:val="FFFFFF"/>
      <w:u w:val="none"/>
      <w:shd w:val="clear" w:color="auto" w:fill="298BD4"/>
    </w:rPr>
  </w:style>
  <w:style w:type="character" w:customStyle="1" w:styleId="21">
    <w:name w:val="hover2"/>
    <w:basedOn w:val="8"/>
    <w:qFormat/>
    <w:uiPriority w:val="0"/>
    <w:rPr>
      <w:color w:val="FFFFFF"/>
      <w:u w:val="none"/>
      <w:shd w:val="clear" w:color="auto" w:fill="298BD4"/>
    </w:rPr>
  </w:style>
  <w:style w:type="character" w:customStyle="1" w:styleId="22">
    <w:name w:val="hover3"/>
    <w:basedOn w:val="8"/>
    <w:qFormat/>
    <w:uiPriority w:val="0"/>
  </w:style>
  <w:style w:type="character" w:customStyle="1" w:styleId="23">
    <w:name w:val="hover4"/>
    <w:basedOn w:val="8"/>
    <w:qFormat/>
    <w:uiPriority w:val="0"/>
  </w:style>
  <w:style w:type="character" w:customStyle="1" w:styleId="24">
    <w:name w:val="hover5"/>
    <w:basedOn w:val="8"/>
    <w:qFormat/>
    <w:uiPriority w:val="0"/>
  </w:style>
  <w:style w:type="character" w:customStyle="1" w:styleId="25">
    <w:name w:val="hover6"/>
    <w:basedOn w:val="8"/>
    <w:qFormat/>
    <w:uiPriority w:val="0"/>
  </w:style>
  <w:style w:type="character" w:customStyle="1" w:styleId="26">
    <w:name w:val="hover7"/>
    <w:basedOn w:val="8"/>
    <w:qFormat/>
    <w:uiPriority w:val="0"/>
    <w:rPr>
      <w:color w:val="FFFFFF"/>
      <w:u w:val="none"/>
      <w:shd w:val="clear" w:color="auto" w:fill="298BD4"/>
    </w:rPr>
  </w:style>
  <w:style w:type="character" w:customStyle="1" w:styleId="27">
    <w:name w:val="hover26"/>
    <w:basedOn w:val="8"/>
    <w:qFormat/>
    <w:uiPriority w:val="0"/>
  </w:style>
  <w:style w:type="character" w:customStyle="1" w:styleId="28">
    <w:name w:val="badge12"/>
    <w:basedOn w:val="8"/>
    <w:qFormat/>
    <w:uiPriority w:val="0"/>
  </w:style>
  <w:style w:type="character" w:customStyle="1" w:styleId="29">
    <w:name w:val="layui-layer-tabnow"/>
    <w:basedOn w:val="8"/>
    <w:qFormat/>
    <w:uiPriority w:val="0"/>
    <w:rPr>
      <w:bdr w:val="single" w:color="CCCCCC" w:sz="6" w:space="0"/>
      <w:shd w:val="clear" w:color="auto" w:fill="FFFFFF"/>
    </w:rPr>
  </w:style>
  <w:style w:type="character" w:customStyle="1" w:styleId="30">
    <w:name w:val="first-child"/>
    <w:basedOn w:val="8"/>
    <w:qFormat/>
    <w:uiPriority w:val="0"/>
  </w:style>
  <w:style w:type="character" w:customStyle="1" w:styleId="31">
    <w:name w:val="badge"/>
    <w:basedOn w:val="8"/>
    <w:qFormat/>
    <w:uiPriority w:val="0"/>
  </w:style>
  <w:style w:type="character" w:customStyle="1" w:styleId="32">
    <w:name w:val="hover18"/>
    <w:basedOn w:val="8"/>
    <w:qFormat/>
    <w:uiPriority w:val="0"/>
  </w:style>
  <w:style w:type="character" w:customStyle="1" w:styleId="33">
    <w:name w:val="hover19"/>
    <w:basedOn w:val="8"/>
    <w:qFormat/>
    <w:uiPriority w:val="0"/>
  </w:style>
  <w:style w:type="character" w:customStyle="1" w:styleId="34">
    <w:name w:val="hover20"/>
    <w:basedOn w:val="8"/>
    <w:qFormat/>
    <w:uiPriority w:val="0"/>
  </w:style>
  <w:style w:type="character" w:customStyle="1" w:styleId="35">
    <w:name w:val="hover21"/>
    <w:basedOn w:val="8"/>
    <w:qFormat/>
    <w:uiPriority w:val="0"/>
  </w:style>
  <w:style w:type="character" w:customStyle="1" w:styleId="36">
    <w:name w:val="hover22"/>
    <w:basedOn w:val="8"/>
    <w:qFormat/>
    <w:uiPriority w:val="0"/>
    <w:rPr>
      <w:b/>
      <w:color w:val="FFFFFF"/>
      <w:shd w:val="clear" w:color="auto" w:fill="298BD4"/>
    </w:rPr>
  </w:style>
  <w:style w:type="character" w:customStyle="1" w:styleId="37">
    <w:name w:val="hover23"/>
    <w:basedOn w:val="8"/>
    <w:qFormat/>
    <w:uiPriority w:val="0"/>
    <w:rPr>
      <w:color w:val="FFFFFF"/>
      <w:u w:val="none"/>
      <w:shd w:val="clear" w:color="auto" w:fill="298BD4"/>
    </w:rPr>
  </w:style>
  <w:style w:type="character" w:customStyle="1" w:styleId="38">
    <w:name w:val="hover24"/>
    <w:basedOn w:val="8"/>
    <w:qFormat/>
    <w:uiPriority w:val="0"/>
    <w:rPr>
      <w:color w:val="FFFFFF"/>
      <w:u w:val="none"/>
      <w:shd w:val="clear" w:color="auto" w:fill="298BD4"/>
    </w:rPr>
  </w:style>
  <w:style w:type="character" w:customStyle="1" w:styleId="39">
    <w:name w:val="hover25"/>
    <w:basedOn w:val="8"/>
    <w:qFormat/>
    <w:uiPriority w:val="0"/>
    <w:rPr>
      <w:color w:val="FFFFFF"/>
      <w:u w:val="none"/>
      <w:shd w:val="clear" w:color="auto" w:fill="298BD4"/>
    </w:rPr>
  </w:style>
  <w:style w:type="paragraph" w:customStyle="1" w:styleId="4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1975</Words>
  <Characters>2017</Characters>
  <Lines>26</Lines>
  <Paragraphs>7</Paragraphs>
  <TotalTime>10</TotalTime>
  <ScaleCrop>false</ScaleCrop>
  <LinksUpToDate>false</LinksUpToDate>
  <CharactersWithSpaces>2040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2022-01-07T08:21:00Z</cp:lastPrinted>
  <dcterms:modified xsi:type="dcterms:W3CDTF">2023-05-29T02:37:07Z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A96EAFD9BBD7462BA5208A1D479D4F66_13</vt:lpwstr>
  </property>
</Properties>
</file>