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05B" w:rsidRDefault="00ED005B">
      <w:pPr>
        <w:pStyle w:val="a3"/>
        <w:rPr>
          <w:rFonts w:ascii="Times New Roman"/>
          <w:sz w:val="20"/>
        </w:rPr>
      </w:pPr>
    </w:p>
    <w:p w:rsidR="00ED005B" w:rsidRDefault="00ED005B">
      <w:pPr>
        <w:pStyle w:val="a3"/>
        <w:rPr>
          <w:rFonts w:ascii="Times New Roman"/>
          <w:sz w:val="20"/>
        </w:rPr>
      </w:pPr>
    </w:p>
    <w:p w:rsidR="00ED005B" w:rsidRDefault="00ED005B">
      <w:pPr>
        <w:pStyle w:val="a3"/>
        <w:rPr>
          <w:rFonts w:ascii="Times New Roman"/>
          <w:sz w:val="20"/>
        </w:rPr>
      </w:pPr>
    </w:p>
    <w:p w:rsidR="00ED005B" w:rsidRDefault="00ED005B">
      <w:pPr>
        <w:pStyle w:val="a3"/>
        <w:rPr>
          <w:rFonts w:ascii="Times New Roman"/>
          <w:sz w:val="20"/>
        </w:rPr>
      </w:pPr>
    </w:p>
    <w:p w:rsidR="00ED005B" w:rsidRDefault="00ED005B">
      <w:pPr>
        <w:pStyle w:val="a3"/>
        <w:rPr>
          <w:rFonts w:ascii="Times New Roman"/>
          <w:sz w:val="20"/>
        </w:rPr>
      </w:pPr>
    </w:p>
    <w:p w:rsidR="00ED005B" w:rsidRDefault="00ED005B">
      <w:pPr>
        <w:pStyle w:val="a3"/>
        <w:rPr>
          <w:rFonts w:ascii="Times New Roman"/>
          <w:sz w:val="20"/>
        </w:rPr>
      </w:pPr>
    </w:p>
    <w:p w:rsidR="00ED005B" w:rsidRDefault="00ED005B">
      <w:pPr>
        <w:pStyle w:val="a3"/>
        <w:rPr>
          <w:rFonts w:ascii="Times New Roman"/>
          <w:sz w:val="20"/>
        </w:rPr>
      </w:pPr>
    </w:p>
    <w:p w:rsidR="00ED005B" w:rsidRDefault="00ED005B">
      <w:pPr>
        <w:pStyle w:val="a3"/>
        <w:rPr>
          <w:rFonts w:ascii="Times New Roman"/>
          <w:sz w:val="20"/>
        </w:rPr>
      </w:pPr>
    </w:p>
    <w:p w:rsidR="00ED005B" w:rsidRDefault="00ED005B">
      <w:pPr>
        <w:pStyle w:val="a3"/>
        <w:rPr>
          <w:rFonts w:ascii="Times New Roman"/>
          <w:sz w:val="20"/>
        </w:rPr>
      </w:pPr>
    </w:p>
    <w:p w:rsidR="00ED005B" w:rsidRDefault="00ED005B">
      <w:pPr>
        <w:pStyle w:val="a3"/>
        <w:rPr>
          <w:rFonts w:ascii="Times New Roman"/>
          <w:sz w:val="20"/>
        </w:rPr>
      </w:pPr>
    </w:p>
    <w:p w:rsidR="00ED005B" w:rsidRDefault="00ED005B">
      <w:pPr>
        <w:pStyle w:val="a3"/>
        <w:rPr>
          <w:rFonts w:ascii="Times New Roman"/>
          <w:sz w:val="20"/>
        </w:rPr>
      </w:pPr>
    </w:p>
    <w:p w:rsidR="00ED005B" w:rsidRDefault="00ED005B">
      <w:pPr>
        <w:pStyle w:val="a3"/>
        <w:rPr>
          <w:rFonts w:ascii="Times New Roman"/>
          <w:sz w:val="20"/>
        </w:rPr>
      </w:pPr>
    </w:p>
    <w:p w:rsidR="00ED005B" w:rsidRDefault="00ED005B">
      <w:pPr>
        <w:pStyle w:val="a3"/>
        <w:rPr>
          <w:rFonts w:ascii="Times New Roman"/>
          <w:sz w:val="20"/>
        </w:rPr>
      </w:pPr>
    </w:p>
    <w:p w:rsidR="00ED005B" w:rsidRDefault="00ED005B">
      <w:pPr>
        <w:pStyle w:val="a3"/>
        <w:rPr>
          <w:rFonts w:ascii="Times New Roman"/>
          <w:sz w:val="20"/>
        </w:rPr>
      </w:pPr>
    </w:p>
    <w:p w:rsidR="00ED005B" w:rsidRDefault="00ED005B">
      <w:pPr>
        <w:pStyle w:val="a3"/>
        <w:rPr>
          <w:rFonts w:ascii="Times New Roman"/>
          <w:sz w:val="20"/>
        </w:rPr>
      </w:pPr>
    </w:p>
    <w:p w:rsidR="00ED005B" w:rsidRDefault="00C4651E">
      <w:pPr>
        <w:spacing w:before="121"/>
        <w:ind w:right="2733"/>
        <w:jc w:val="center"/>
        <w:rPr>
          <w:rFonts w:ascii="黑体" w:eastAsia="黑体"/>
          <w:sz w:val="72"/>
          <w:szCs w:val="72"/>
        </w:rPr>
      </w:pPr>
      <w:r>
        <w:rPr>
          <w:rFonts w:ascii="黑体" w:eastAsia="黑体" w:hint="eastAsia"/>
          <w:sz w:val="72"/>
          <w:lang w:val="en-US"/>
        </w:rPr>
        <w:t xml:space="preserve">   </w:t>
      </w:r>
      <w:r>
        <w:rPr>
          <w:rFonts w:ascii="黑体" w:eastAsia="黑体" w:hint="eastAsia"/>
          <w:sz w:val="72"/>
          <w:szCs w:val="72"/>
          <w:lang w:val="en-US"/>
        </w:rPr>
        <w:t xml:space="preserve">   </w:t>
      </w:r>
      <w:proofErr w:type="gramStart"/>
      <w:r w:rsidR="00475F66">
        <w:rPr>
          <w:rFonts w:ascii="黑体" w:eastAsia="黑体" w:hint="eastAsia"/>
          <w:sz w:val="72"/>
          <w:szCs w:val="72"/>
          <w:lang w:val="en-US"/>
        </w:rPr>
        <w:t>瑶峰</w:t>
      </w:r>
      <w:r>
        <w:rPr>
          <w:rFonts w:ascii="黑体" w:eastAsia="黑体" w:hint="eastAsia"/>
          <w:sz w:val="72"/>
          <w:szCs w:val="72"/>
        </w:rPr>
        <w:t>镇</w:t>
      </w:r>
      <w:proofErr w:type="gramEnd"/>
      <w:r>
        <w:rPr>
          <w:rFonts w:ascii="黑体" w:eastAsia="黑体" w:hint="eastAsia"/>
          <w:sz w:val="72"/>
          <w:szCs w:val="72"/>
        </w:rPr>
        <w:t>基层政务公开标准目录</w:t>
      </w:r>
    </w:p>
    <w:p w:rsidR="00ED005B" w:rsidRDefault="00ED005B">
      <w:pPr>
        <w:spacing w:before="121"/>
        <w:ind w:right="2733"/>
        <w:jc w:val="center"/>
        <w:rPr>
          <w:rFonts w:ascii="黑体" w:eastAsia="黑体"/>
          <w:sz w:val="72"/>
        </w:rPr>
      </w:pPr>
    </w:p>
    <w:p w:rsidR="00ED005B" w:rsidRDefault="00ED005B">
      <w:pPr>
        <w:spacing w:before="121"/>
        <w:ind w:right="2733"/>
        <w:jc w:val="center"/>
        <w:rPr>
          <w:rFonts w:ascii="黑体" w:eastAsia="黑体"/>
          <w:sz w:val="72"/>
        </w:rPr>
      </w:pPr>
    </w:p>
    <w:p w:rsidR="00ED005B" w:rsidRDefault="00ED005B">
      <w:pPr>
        <w:spacing w:before="121"/>
        <w:ind w:right="2733"/>
        <w:jc w:val="center"/>
        <w:rPr>
          <w:rFonts w:ascii="黑体" w:eastAsia="黑体"/>
          <w:sz w:val="72"/>
        </w:rPr>
      </w:pPr>
    </w:p>
    <w:p w:rsidR="00ED005B" w:rsidRDefault="00C4651E">
      <w:pPr>
        <w:spacing w:before="121"/>
        <w:ind w:right="2733"/>
        <w:jc w:val="center"/>
        <w:rPr>
          <w:rFonts w:ascii="仿宋" w:eastAsia="仿宋"/>
          <w:b/>
          <w:sz w:val="36"/>
          <w:szCs w:val="36"/>
        </w:rPr>
      </w:pPr>
      <w:r>
        <w:rPr>
          <w:rFonts w:ascii="仿宋" w:eastAsia="仿宋" w:hint="eastAsia"/>
          <w:b/>
          <w:sz w:val="28"/>
          <w:lang w:val="en-US"/>
        </w:rPr>
        <w:t xml:space="preserve">             </w:t>
      </w:r>
      <w:r>
        <w:rPr>
          <w:rFonts w:ascii="仿宋" w:eastAsia="仿宋" w:hint="eastAsia"/>
          <w:b/>
          <w:sz w:val="36"/>
          <w:szCs w:val="36"/>
          <w:lang w:val="en-US"/>
        </w:rPr>
        <w:t xml:space="preserve">  </w:t>
      </w:r>
      <w:r>
        <w:rPr>
          <w:rFonts w:ascii="仿宋" w:eastAsia="仿宋" w:hint="eastAsia"/>
          <w:b/>
          <w:spacing w:val="20"/>
          <w:sz w:val="36"/>
          <w:szCs w:val="36"/>
        </w:rPr>
        <w:t>202</w:t>
      </w:r>
      <w:r>
        <w:rPr>
          <w:rFonts w:ascii="仿宋" w:eastAsia="仿宋" w:hint="eastAsia"/>
          <w:b/>
          <w:spacing w:val="20"/>
          <w:sz w:val="36"/>
          <w:szCs w:val="36"/>
          <w:lang w:val="en-US"/>
        </w:rPr>
        <w:t>1</w:t>
      </w:r>
      <w:r>
        <w:rPr>
          <w:rFonts w:ascii="仿宋" w:eastAsia="仿宋" w:hint="eastAsia"/>
          <w:b/>
          <w:spacing w:val="20"/>
          <w:sz w:val="36"/>
          <w:szCs w:val="36"/>
        </w:rPr>
        <w:t>年</w:t>
      </w:r>
      <w:r>
        <w:rPr>
          <w:rFonts w:ascii="仿宋" w:eastAsia="仿宋" w:hint="eastAsia"/>
          <w:b/>
          <w:spacing w:val="20"/>
          <w:sz w:val="36"/>
          <w:szCs w:val="36"/>
        </w:rPr>
        <w:t>2</w:t>
      </w:r>
      <w:r>
        <w:rPr>
          <w:rFonts w:ascii="仿宋" w:eastAsia="仿宋" w:hint="eastAsia"/>
          <w:b/>
          <w:spacing w:val="20"/>
          <w:sz w:val="36"/>
          <w:szCs w:val="36"/>
        </w:rPr>
        <w:t>月</w:t>
      </w:r>
    </w:p>
    <w:p w:rsidR="00ED005B" w:rsidRDefault="00ED005B">
      <w:pPr>
        <w:jc w:val="center"/>
        <w:rPr>
          <w:rFonts w:ascii="仿宋" w:eastAsia="仿宋"/>
          <w:sz w:val="28"/>
        </w:rPr>
        <w:sectPr w:rsidR="00ED005B">
          <w:type w:val="continuous"/>
          <w:pgSz w:w="16840" w:h="11910" w:orient="landscape"/>
          <w:pgMar w:top="1100" w:right="1360" w:bottom="280" w:left="960" w:header="720" w:footer="720" w:gutter="0"/>
          <w:cols w:space="720"/>
        </w:sectPr>
      </w:pPr>
    </w:p>
    <w:p w:rsidR="00ED005B" w:rsidRDefault="00ED005B">
      <w:pPr>
        <w:pStyle w:val="a3"/>
        <w:spacing w:before="6"/>
        <w:rPr>
          <w:rFonts w:ascii="Times New Roman"/>
          <w:sz w:val="9"/>
        </w:rPr>
      </w:pPr>
    </w:p>
    <w:tbl>
      <w:tblPr>
        <w:tblW w:w="14259"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8"/>
        <w:gridCol w:w="1008"/>
        <w:gridCol w:w="994"/>
        <w:gridCol w:w="3147"/>
        <w:gridCol w:w="1090"/>
        <w:gridCol w:w="1008"/>
        <w:gridCol w:w="1159"/>
        <w:gridCol w:w="1615"/>
        <w:gridCol w:w="581"/>
        <w:gridCol w:w="593"/>
        <w:gridCol w:w="511"/>
        <w:gridCol w:w="813"/>
        <w:gridCol w:w="511"/>
        <w:gridCol w:w="691"/>
      </w:tblGrid>
      <w:tr w:rsidR="00ED005B">
        <w:trPr>
          <w:trHeight w:val="503"/>
        </w:trPr>
        <w:tc>
          <w:tcPr>
            <w:tcW w:w="538" w:type="dxa"/>
            <w:vMerge w:val="restart"/>
          </w:tcPr>
          <w:p w:rsidR="00ED005B" w:rsidRDefault="00ED005B">
            <w:pPr>
              <w:pStyle w:val="TableParagraph"/>
              <w:rPr>
                <w:rFonts w:ascii="Times New Roman"/>
              </w:rPr>
            </w:pPr>
          </w:p>
          <w:p w:rsidR="00ED005B" w:rsidRDefault="00ED005B">
            <w:pPr>
              <w:pStyle w:val="TableParagraph"/>
              <w:spacing w:before="3"/>
              <w:rPr>
                <w:rFonts w:ascii="Times New Roman"/>
                <w:sz w:val="20"/>
              </w:rPr>
            </w:pPr>
          </w:p>
          <w:p w:rsidR="00ED005B" w:rsidRDefault="00C4651E">
            <w:pPr>
              <w:pStyle w:val="TableParagraph"/>
              <w:ind w:left="57"/>
              <w:rPr>
                <w:rFonts w:ascii="黑体" w:eastAsia="黑体"/>
              </w:rPr>
            </w:pPr>
            <w:r>
              <w:rPr>
                <w:rFonts w:ascii="黑体" w:eastAsia="黑体" w:hint="eastAsia"/>
              </w:rPr>
              <w:t>序号</w:t>
            </w:r>
          </w:p>
        </w:tc>
        <w:tc>
          <w:tcPr>
            <w:tcW w:w="2002" w:type="dxa"/>
            <w:gridSpan w:val="2"/>
          </w:tcPr>
          <w:p w:rsidR="00ED005B" w:rsidRDefault="00C4651E">
            <w:pPr>
              <w:pStyle w:val="TableParagraph"/>
              <w:spacing w:before="115"/>
              <w:ind w:left="529"/>
              <w:rPr>
                <w:rFonts w:ascii="黑体" w:eastAsia="黑体"/>
                <w:sz w:val="24"/>
              </w:rPr>
            </w:pPr>
            <w:r>
              <w:rPr>
                <w:rFonts w:ascii="黑体" w:eastAsia="黑体" w:hint="eastAsia"/>
                <w:sz w:val="24"/>
              </w:rPr>
              <w:t>公开事项</w:t>
            </w:r>
          </w:p>
        </w:tc>
        <w:tc>
          <w:tcPr>
            <w:tcW w:w="3147" w:type="dxa"/>
            <w:vMerge w:val="restart"/>
          </w:tcPr>
          <w:p w:rsidR="00ED005B" w:rsidRDefault="00ED005B">
            <w:pPr>
              <w:pStyle w:val="TableParagraph"/>
              <w:rPr>
                <w:rFonts w:ascii="Times New Roman"/>
                <w:sz w:val="24"/>
              </w:rPr>
            </w:pPr>
          </w:p>
          <w:p w:rsidR="00ED005B" w:rsidRDefault="00C4651E">
            <w:pPr>
              <w:pStyle w:val="TableParagraph"/>
              <w:spacing w:before="199"/>
              <w:ind w:left="142" w:right="108"/>
              <w:jc w:val="center"/>
              <w:rPr>
                <w:rFonts w:ascii="黑体" w:eastAsia="黑体"/>
                <w:sz w:val="24"/>
              </w:rPr>
            </w:pPr>
            <w:r>
              <w:rPr>
                <w:rFonts w:ascii="黑体" w:eastAsia="黑体" w:hint="eastAsia"/>
                <w:sz w:val="24"/>
              </w:rPr>
              <w:t>公开内容</w:t>
            </w:r>
          </w:p>
        </w:tc>
        <w:tc>
          <w:tcPr>
            <w:tcW w:w="1090" w:type="dxa"/>
            <w:vMerge w:val="restart"/>
          </w:tcPr>
          <w:p w:rsidR="00ED005B" w:rsidRDefault="00ED005B">
            <w:pPr>
              <w:pStyle w:val="TableParagraph"/>
              <w:rPr>
                <w:rFonts w:ascii="Times New Roman"/>
                <w:sz w:val="24"/>
              </w:rPr>
            </w:pPr>
          </w:p>
          <w:p w:rsidR="00ED005B" w:rsidRDefault="00C4651E">
            <w:pPr>
              <w:pStyle w:val="TableParagraph"/>
              <w:spacing w:before="199"/>
              <w:ind w:left="36"/>
              <w:rPr>
                <w:rFonts w:ascii="黑体" w:eastAsia="黑体"/>
                <w:sz w:val="24"/>
              </w:rPr>
            </w:pPr>
            <w:r>
              <w:rPr>
                <w:rFonts w:ascii="黑体" w:eastAsia="黑体" w:hint="eastAsia"/>
                <w:sz w:val="24"/>
              </w:rPr>
              <w:t>公开依据</w:t>
            </w:r>
          </w:p>
        </w:tc>
        <w:tc>
          <w:tcPr>
            <w:tcW w:w="1008" w:type="dxa"/>
            <w:vMerge w:val="restart"/>
          </w:tcPr>
          <w:p w:rsidR="00ED005B" w:rsidRDefault="00ED005B">
            <w:pPr>
              <w:pStyle w:val="TableParagraph"/>
              <w:spacing w:before="8"/>
              <w:rPr>
                <w:rFonts w:ascii="Times New Roman"/>
                <w:sz w:val="29"/>
              </w:rPr>
            </w:pPr>
          </w:p>
          <w:p w:rsidR="00ED005B" w:rsidRDefault="00C4651E">
            <w:pPr>
              <w:pStyle w:val="TableParagraph"/>
              <w:spacing w:line="228" w:lineRule="auto"/>
              <w:ind w:left="391" w:right="114" w:hanging="240"/>
              <w:rPr>
                <w:rFonts w:ascii="黑体" w:eastAsia="黑体"/>
                <w:sz w:val="24"/>
              </w:rPr>
            </w:pPr>
            <w:r>
              <w:rPr>
                <w:rFonts w:ascii="黑体" w:eastAsia="黑体" w:hint="eastAsia"/>
                <w:sz w:val="24"/>
              </w:rPr>
              <w:t>公开时限</w:t>
            </w:r>
          </w:p>
        </w:tc>
        <w:tc>
          <w:tcPr>
            <w:tcW w:w="1159" w:type="dxa"/>
            <w:vMerge w:val="restart"/>
          </w:tcPr>
          <w:p w:rsidR="00ED005B" w:rsidRDefault="00ED005B">
            <w:pPr>
              <w:pStyle w:val="TableParagraph"/>
              <w:spacing w:before="3"/>
              <w:rPr>
                <w:rFonts w:ascii="Times New Roman"/>
                <w:sz w:val="31"/>
              </w:rPr>
            </w:pPr>
          </w:p>
          <w:p w:rsidR="00ED005B" w:rsidRDefault="00C4651E">
            <w:pPr>
              <w:pStyle w:val="TableParagraph"/>
              <w:spacing w:before="1" w:line="230" w:lineRule="auto"/>
              <w:ind w:left="364" w:right="331"/>
              <w:rPr>
                <w:rFonts w:ascii="黑体" w:eastAsia="黑体"/>
              </w:rPr>
            </w:pPr>
            <w:r>
              <w:rPr>
                <w:rFonts w:ascii="黑体" w:eastAsia="黑体" w:hint="eastAsia"/>
              </w:rPr>
              <w:t>公开主体</w:t>
            </w:r>
          </w:p>
        </w:tc>
        <w:tc>
          <w:tcPr>
            <w:tcW w:w="1615" w:type="dxa"/>
            <w:vMerge w:val="restart"/>
          </w:tcPr>
          <w:p w:rsidR="00ED005B" w:rsidRDefault="00ED005B">
            <w:pPr>
              <w:pStyle w:val="TableParagraph"/>
              <w:rPr>
                <w:rFonts w:ascii="Times New Roman"/>
              </w:rPr>
            </w:pPr>
          </w:p>
          <w:p w:rsidR="00ED005B" w:rsidRDefault="00ED005B">
            <w:pPr>
              <w:pStyle w:val="TableParagraph"/>
              <w:spacing w:before="3"/>
              <w:rPr>
                <w:rFonts w:ascii="Times New Roman"/>
                <w:sz w:val="20"/>
              </w:rPr>
            </w:pPr>
          </w:p>
          <w:p w:rsidR="00ED005B" w:rsidRDefault="00C4651E">
            <w:pPr>
              <w:pStyle w:val="TableParagraph"/>
              <w:ind w:left="41"/>
              <w:rPr>
                <w:rFonts w:ascii="黑体" w:eastAsia="黑体"/>
              </w:rPr>
            </w:pPr>
            <w:r>
              <w:rPr>
                <w:rFonts w:ascii="黑体" w:eastAsia="黑体" w:hint="eastAsia"/>
              </w:rPr>
              <w:t>公开渠道和载体</w:t>
            </w:r>
          </w:p>
        </w:tc>
        <w:tc>
          <w:tcPr>
            <w:tcW w:w="1174" w:type="dxa"/>
            <w:gridSpan w:val="2"/>
          </w:tcPr>
          <w:p w:rsidR="00ED005B" w:rsidRDefault="00C4651E">
            <w:pPr>
              <w:pStyle w:val="TableParagraph"/>
              <w:spacing w:before="115"/>
              <w:ind w:left="113"/>
              <w:rPr>
                <w:rFonts w:ascii="黑体" w:eastAsia="黑体"/>
                <w:sz w:val="24"/>
              </w:rPr>
            </w:pPr>
            <w:r>
              <w:rPr>
                <w:rFonts w:ascii="黑体" w:eastAsia="黑体" w:hint="eastAsia"/>
                <w:sz w:val="24"/>
              </w:rPr>
              <w:t>公开对象</w:t>
            </w:r>
          </w:p>
        </w:tc>
        <w:tc>
          <w:tcPr>
            <w:tcW w:w="1324" w:type="dxa"/>
            <w:gridSpan w:val="2"/>
          </w:tcPr>
          <w:p w:rsidR="00ED005B" w:rsidRDefault="00C4651E">
            <w:pPr>
              <w:pStyle w:val="TableParagraph"/>
              <w:spacing w:before="115"/>
              <w:ind w:left="189"/>
              <w:rPr>
                <w:rFonts w:ascii="黑体" w:eastAsia="黑体"/>
                <w:sz w:val="24"/>
              </w:rPr>
            </w:pPr>
            <w:r>
              <w:rPr>
                <w:rFonts w:ascii="黑体" w:eastAsia="黑体" w:hint="eastAsia"/>
                <w:sz w:val="24"/>
              </w:rPr>
              <w:t>公开方式</w:t>
            </w:r>
          </w:p>
        </w:tc>
        <w:tc>
          <w:tcPr>
            <w:tcW w:w="1202" w:type="dxa"/>
            <w:gridSpan w:val="2"/>
          </w:tcPr>
          <w:p w:rsidR="00ED005B" w:rsidRDefault="00C4651E">
            <w:pPr>
              <w:pStyle w:val="TableParagraph"/>
              <w:spacing w:before="115"/>
              <w:ind w:left="128"/>
              <w:rPr>
                <w:rFonts w:ascii="黑体" w:eastAsia="黑体"/>
                <w:sz w:val="24"/>
              </w:rPr>
            </w:pPr>
            <w:r>
              <w:rPr>
                <w:rFonts w:ascii="黑体" w:eastAsia="黑体" w:hint="eastAsia"/>
                <w:sz w:val="24"/>
              </w:rPr>
              <w:t>公开层级</w:t>
            </w:r>
          </w:p>
        </w:tc>
      </w:tr>
      <w:tr w:rsidR="00ED005B">
        <w:trPr>
          <w:trHeight w:val="702"/>
        </w:trPr>
        <w:tc>
          <w:tcPr>
            <w:tcW w:w="538" w:type="dxa"/>
            <w:vMerge/>
            <w:tcBorders>
              <w:top w:val="nil"/>
            </w:tcBorders>
          </w:tcPr>
          <w:p w:rsidR="00ED005B" w:rsidRDefault="00ED005B">
            <w:pPr>
              <w:rPr>
                <w:sz w:val="2"/>
                <w:szCs w:val="2"/>
              </w:rPr>
            </w:pPr>
          </w:p>
        </w:tc>
        <w:tc>
          <w:tcPr>
            <w:tcW w:w="1008" w:type="dxa"/>
          </w:tcPr>
          <w:p w:rsidR="00ED005B" w:rsidRDefault="00C4651E">
            <w:pPr>
              <w:pStyle w:val="TableParagraph"/>
              <w:spacing w:before="79" w:line="228" w:lineRule="auto"/>
              <w:ind w:left="392" w:right="113" w:hanging="240"/>
              <w:rPr>
                <w:rFonts w:ascii="黑体" w:eastAsia="黑体"/>
                <w:sz w:val="24"/>
              </w:rPr>
            </w:pPr>
            <w:r>
              <w:rPr>
                <w:rFonts w:ascii="黑体" w:eastAsia="黑体" w:hint="eastAsia"/>
                <w:sz w:val="24"/>
              </w:rPr>
              <w:t>一级事项</w:t>
            </w:r>
          </w:p>
        </w:tc>
        <w:tc>
          <w:tcPr>
            <w:tcW w:w="994" w:type="dxa"/>
          </w:tcPr>
          <w:p w:rsidR="00ED005B" w:rsidRDefault="00C4651E">
            <w:pPr>
              <w:pStyle w:val="TableParagraph"/>
              <w:spacing w:before="79" w:line="228" w:lineRule="auto"/>
              <w:ind w:left="385" w:right="106" w:hanging="240"/>
              <w:rPr>
                <w:rFonts w:ascii="黑体" w:eastAsia="黑体"/>
                <w:sz w:val="24"/>
              </w:rPr>
            </w:pPr>
            <w:r>
              <w:rPr>
                <w:rFonts w:ascii="黑体" w:eastAsia="黑体" w:hint="eastAsia"/>
                <w:sz w:val="24"/>
              </w:rPr>
              <w:t>二级事项</w:t>
            </w:r>
          </w:p>
        </w:tc>
        <w:tc>
          <w:tcPr>
            <w:tcW w:w="3147" w:type="dxa"/>
            <w:vMerge/>
            <w:tcBorders>
              <w:top w:val="nil"/>
            </w:tcBorders>
          </w:tcPr>
          <w:p w:rsidR="00ED005B" w:rsidRDefault="00ED005B">
            <w:pPr>
              <w:rPr>
                <w:sz w:val="2"/>
                <w:szCs w:val="2"/>
              </w:rPr>
            </w:pPr>
          </w:p>
        </w:tc>
        <w:tc>
          <w:tcPr>
            <w:tcW w:w="1090" w:type="dxa"/>
            <w:vMerge/>
            <w:tcBorders>
              <w:top w:val="nil"/>
            </w:tcBorders>
          </w:tcPr>
          <w:p w:rsidR="00ED005B" w:rsidRDefault="00ED005B">
            <w:pPr>
              <w:rPr>
                <w:sz w:val="2"/>
                <w:szCs w:val="2"/>
              </w:rPr>
            </w:pPr>
          </w:p>
        </w:tc>
        <w:tc>
          <w:tcPr>
            <w:tcW w:w="1008" w:type="dxa"/>
            <w:vMerge/>
            <w:tcBorders>
              <w:top w:val="nil"/>
            </w:tcBorders>
          </w:tcPr>
          <w:p w:rsidR="00ED005B" w:rsidRDefault="00ED005B">
            <w:pPr>
              <w:rPr>
                <w:sz w:val="2"/>
                <w:szCs w:val="2"/>
              </w:rPr>
            </w:pPr>
          </w:p>
        </w:tc>
        <w:tc>
          <w:tcPr>
            <w:tcW w:w="1159" w:type="dxa"/>
            <w:vMerge/>
            <w:tcBorders>
              <w:top w:val="nil"/>
            </w:tcBorders>
          </w:tcPr>
          <w:p w:rsidR="00ED005B" w:rsidRDefault="00ED005B">
            <w:pPr>
              <w:rPr>
                <w:sz w:val="2"/>
                <w:szCs w:val="2"/>
              </w:rPr>
            </w:pPr>
          </w:p>
        </w:tc>
        <w:tc>
          <w:tcPr>
            <w:tcW w:w="1615" w:type="dxa"/>
            <w:vMerge/>
            <w:tcBorders>
              <w:top w:val="nil"/>
            </w:tcBorders>
          </w:tcPr>
          <w:p w:rsidR="00ED005B" w:rsidRDefault="00ED005B">
            <w:pPr>
              <w:rPr>
                <w:sz w:val="2"/>
                <w:szCs w:val="2"/>
              </w:rPr>
            </w:pPr>
          </w:p>
        </w:tc>
        <w:tc>
          <w:tcPr>
            <w:tcW w:w="581" w:type="dxa"/>
          </w:tcPr>
          <w:p w:rsidR="00ED005B" w:rsidRDefault="00C4651E">
            <w:pPr>
              <w:pStyle w:val="TableParagraph"/>
              <w:spacing w:before="79" w:line="228" w:lineRule="auto"/>
              <w:ind w:left="175" w:right="23" w:hanging="120"/>
              <w:rPr>
                <w:rFonts w:ascii="黑体" w:eastAsia="黑体"/>
                <w:sz w:val="24"/>
              </w:rPr>
            </w:pPr>
            <w:r>
              <w:rPr>
                <w:rFonts w:ascii="黑体" w:eastAsia="黑体" w:hint="eastAsia"/>
                <w:sz w:val="24"/>
              </w:rPr>
              <w:t>全社会</w:t>
            </w:r>
          </w:p>
        </w:tc>
        <w:tc>
          <w:tcPr>
            <w:tcW w:w="593" w:type="dxa"/>
          </w:tcPr>
          <w:p w:rsidR="00ED005B" w:rsidRDefault="00C4651E">
            <w:pPr>
              <w:pStyle w:val="TableParagraph"/>
              <w:spacing w:before="79" w:line="228" w:lineRule="auto"/>
              <w:ind w:left="62" w:right="28"/>
              <w:rPr>
                <w:rFonts w:ascii="黑体" w:eastAsia="黑体"/>
                <w:sz w:val="24"/>
              </w:rPr>
            </w:pPr>
            <w:r>
              <w:rPr>
                <w:rFonts w:ascii="黑体" w:eastAsia="黑体" w:hint="eastAsia"/>
                <w:sz w:val="24"/>
              </w:rPr>
              <w:t>特定群众</w:t>
            </w:r>
          </w:p>
        </w:tc>
        <w:tc>
          <w:tcPr>
            <w:tcW w:w="511" w:type="dxa"/>
          </w:tcPr>
          <w:p w:rsidR="00ED005B" w:rsidRDefault="00C4651E">
            <w:pPr>
              <w:pStyle w:val="TableParagraph"/>
              <w:spacing w:before="79" w:line="228" w:lineRule="auto"/>
              <w:ind w:left="141" w:right="107"/>
              <w:rPr>
                <w:rFonts w:ascii="黑体" w:eastAsia="黑体"/>
                <w:sz w:val="24"/>
              </w:rPr>
            </w:pPr>
            <w:r>
              <w:rPr>
                <w:rFonts w:ascii="黑体" w:eastAsia="黑体" w:hint="eastAsia"/>
                <w:sz w:val="24"/>
              </w:rPr>
              <w:t>主动</w:t>
            </w:r>
          </w:p>
        </w:tc>
        <w:tc>
          <w:tcPr>
            <w:tcW w:w="813" w:type="dxa"/>
          </w:tcPr>
          <w:p w:rsidR="00ED005B" w:rsidRDefault="00C4651E">
            <w:pPr>
              <w:pStyle w:val="TableParagraph"/>
              <w:spacing w:before="79" w:line="228" w:lineRule="auto"/>
              <w:ind w:left="173" w:right="17" w:hanging="120"/>
              <w:rPr>
                <w:rFonts w:ascii="黑体" w:eastAsia="黑体"/>
                <w:sz w:val="24"/>
              </w:rPr>
            </w:pPr>
            <w:r>
              <w:rPr>
                <w:rFonts w:ascii="黑体" w:eastAsia="黑体" w:hint="eastAsia"/>
                <w:sz w:val="24"/>
              </w:rPr>
              <w:t>依申请公开</w:t>
            </w:r>
          </w:p>
        </w:tc>
        <w:tc>
          <w:tcPr>
            <w:tcW w:w="511" w:type="dxa"/>
          </w:tcPr>
          <w:p w:rsidR="00ED005B" w:rsidRDefault="00C4651E">
            <w:pPr>
              <w:pStyle w:val="TableParagraph"/>
              <w:spacing w:before="79" w:line="228" w:lineRule="auto"/>
              <w:ind w:left="142" w:right="106"/>
              <w:rPr>
                <w:rFonts w:ascii="黑体" w:eastAsia="黑体"/>
                <w:sz w:val="24"/>
              </w:rPr>
            </w:pPr>
            <w:r>
              <w:rPr>
                <w:rFonts w:ascii="黑体" w:eastAsia="黑体" w:hint="eastAsia"/>
                <w:sz w:val="24"/>
              </w:rPr>
              <w:t>县级</w:t>
            </w:r>
          </w:p>
        </w:tc>
        <w:tc>
          <w:tcPr>
            <w:tcW w:w="691" w:type="dxa"/>
          </w:tcPr>
          <w:p w:rsidR="00ED005B" w:rsidRDefault="00C4651E">
            <w:pPr>
              <w:pStyle w:val="TableParagraph"/>
              <w:spacing w:before="79" w:line="228" w:lineRule="auto"/>
              <w:ind w:left="111" w:right="77"/>
              <w:rPr>
                <w:rFonts w:ascii="黑体" w:eastAsia="黑体"/>
                <w:sz w:val="24"/>
              </w:rPr>
            </w:pPr>
            <w:r>
              <w:rPr>
                <w:rFonts w:ascii="黑体" w:eastAsia="黑体" w:hint="eastAsia"/>
                <w:sz w:val="24"/>
              </w:rPr>
              <w:t>镇、村级</w:t>
            </w:r>
          </w:p>
        </w:tc>
      </w:tr>
      <w:tr w:rsidR="00ED005B">
        <w:trPr>
          <w:trHeight w:val="702"/>
        </w:trPr>
        <w:tc>
          <w:tcPr>
            <w:tcW w:w="538" w:type="dxa"/>
          </w:tcPr>
          <w:p w:rsidR="00ED005B" w:rsidRDefault="00ED005B">
            <w:pPr>
              <w:pStyle w:val="TableParagraph"/>
              <w:spacing w:before="6"/>
              <w:rPr>
                <w:rFonts w:ascii="Times New Roman"/>
                <w:sz w:val="19"/>
              </w:rPr>
            </w:pPr>
          </w:p>
          <w:p w:rsidR="00ED005B" w:rsidRDefault="00C4651E">
            <w:pPr>
              <w:pStyle w:val="TableParagraph"/>
              <w:ind w:left="37"/>
              <w:jc w:val="center"/>
              <w:rPr>
                <w:rFonts w:ascii="黑体"/>
              </w:rPr>
            </w:pPr>
            <w:r>
              <w:rPr>
                <w:rFonts w:ascii="黑体"/>
              </w:rPr>
              <w:t>1</w:t>
            </w:r>
          </w:p>
        </w:tc>
        <w:tc>
          <w:tcPr>
            <w:tcW w:w="1008" w:type="dxa"/>
          </w:tcPr>
          <w:p w:rsidR="00ED005B" w:rsidRDefault="00ED005B">
            <w:pPr>
              <w:pStyle w:val="TableParagraph"/>
              <w:spacing w:before="6"/>
              <w:rPr>
                <w:rFonts w:ascii="Times New Roman"/>
                <w:sz w:val="19"/>
              </w:rPr>
            </w:pPr>
          </w:p>
          <w:p w:rsidR="00ED005B" w:rsidRDefault="00C4651E">
            <w:pPr>
              <w:pStyle w:val="TableParagraph"/>
              <w:ind w:left="68"/>
            </w:pPr>
            <w:r>
              <w:t>本级文件</w:t>
            </w:r>
          </w:p>
        </w:tc>
        <w:tc>
          <w:tcPr>
            <w:tcW w:w="994" w:type="dxa"/>
          </w:tcPr>
          <w:p w:rsidR="00ED005B" w:rsidRDefault="00ED005B">
            <w:pPr>
              <w:pStyle w:val="TableParagraph"/>
              <w:rPr>
                <w:rFonts w:ascii="Times New Roman"/>
              </w:rPr>
            </w:pPr>
          </w:p>
        </w:tc>
        <w:tc>
          <w:tcPr>
            <w:tcW w:w="3147" w:type="dxa"/>
          </w:tcPr>
          <w:p w:rsidR="00ED005B" w:rsidRDefault="00ED005B">
            <w:pPr>
              <w:pStyle w:val="TableParagraph"/>
              <w:spacing w:before="6"/>
              <w:rPr>
                <w:rFonts w:ascii="Times New Roman"/>
                <w:sz w:val="19"/>
              </w:rPr>
            </w:pPr>
          </w:p>
          <w:p w:rsidR="00ED005B" w:rsidRDefault="00C4651E">
            <w:pPr>
              <w:pStyle w:val="TableParagraph"/>
              <w:ind w:left="142" w:right="107"/>
              <w:jc w:val="center"/>
            </w:pPr>
            <w:r>
              <w:t>本级党委政府制定的文件</w:t>
            </w:r>
          </w:p>
        </w:tc>
        <w:tc>
          <w:tcPr>
            <w:tcW w:w="1090" w:type="dxa"/>
          </w:tcPr>
          <w:p w:rsidR="00ED005B" w:rsidRDefault="00ED005B">
            <w:pPr>
              <w:pStyle w:val="TableParagraph"/>
              <w:rPr>
                <w:rFonts w:ascii="Times New Roman"/>
              </w:rPr>
            </w:pPr>
          </w:p>
        </w:tc>
        <w:tc>
          <w:tcPr>
            <w:tcW w:w="1008" w:type="dxa"/>
          </w:tcPr>
          <w:p w:rsidR="00ED005B" w:rsidRDefault="00ED005B">
            <w:pPr>
              <w:pStyle w:val="TableParagraph"/>
              <w:spacing w:before="6"/>
              <w:rPr>
                <w:rFonts w:ascii="Times New Roman"/>
                <w:sz w:val="19"/>
              </w:rPr>
            </w:pPr>
          </w:p>
          <w:p w:rsidR="00ED005B" w:rsidRDefault="00C4651E">
            <w:pPr>
              <w:pStyle w:val="TableParagraph"/>
              <w:ind w:left="69"/>
            </w:pPr>
            <w:r>
              <w:t>及时公开</w:t>
            </w:r>
          </w:p>
        </w:tc>
        <w:tc>
          <w:tcPr>
            <w:tcW w:w="1159" w:type="dxa"/>
          </w:tcPr>
          <w:p w:rsidR="00ED005B" w:rsidRDefault="00475F66">
            <w:pPr>
              <w:pStyle w:val="TableParagraph"/>
              <w:spacing w:before="101" w:line="228" w:lineRule="auto"/>
              <w:ind w:left="254" w:right="109" w:hanging="110"/>
            </w:pPr>
            <w:proofErr w:type="gramStart"/>
            <w:r>
              <w:rPr>
                <w:rFonts w:hint="eastAsia"/>
                <w:lang w:val="en-US"/>
              </w:rPr>
              <w:t>瑶峰镇</w:t>
            </w:r>
            <w:proofErr w:type="gramEnd"/>
            <w:r w:rsidR="00C4651E">
              <w:t>人民政府</w:t>
            </w:r>
          </w:p>
        </w:tc>
        <w:tc>
          <w:tcPr>
            <w:tcW w:w="1615" w:type="dxa"/>
          </w:tcPr>
          <w:p w:rsidR="00ED005B" w:rsidRDefault="00ED005B">
            <w:pPr>
              <w:pStyle w:val="TableParagraph"/>
              <w:rPr>
                <w:rFonts w:ascii="Times New Roman"/>
              </w:rPr>
            </w:pPr>
          </w:p>
        </w:tc>
        <w:tc>
          <w:tcPr>
            <w:tcW w:w="581" w:type="dxa"/>
          </w:tcPr>
          <w:p w:rsidR="00ED005B" w:rsidRDefault="00ED005B">
            <w:pPr>
              <w:pStyle w:val="TableParagraph"/>
              <w:spacing w:before="2"/>
              <w:rPr>
                <w:rFonts w:ascii="Times New Roman"/>
                <w:sz w:val="20"/>
              </w:rPr>
            </w:pPr>
          </w:p>
          <w:p w:rsidR="00ED005B" w:rsidRDefault="00C4651E">
            <w:pPr>
              <w:pStyle w:val="TableParagraph"/>
              <w:ind w:right="155"/>
              <w:jc w:val="right"/>
              <w:rPr>
                <w:rFonts w:ascii="仿宋" w:hAnsi="仿宋"/>
                <w:sz w:val="21"/>
              </w:rPr>
            </w:pPr>
            <w:r>
              <w:rPr>
                <w:rFonts w:ascii="仿宋" w:hAnsi="仿宋"/>
                <w:sz w:val="21"/>
              </w:rPr>
              <w:t>√</w:t>
            </w:r>
          </w:p>
        </w:tc>
        <w:tc>
          <w:tcPr>
            <w:tcW w:w="593" w:type="dxa"/>
          </w:tcPr>
          <w:p w:rsidR="00ED005B" w:rsidRDefault="00ED005B">
            <w:pPr>
              <w:pStyle w:val="TableParagraph"/>
              <w:rPr>
                <w:rFonts w:ascii="Times New Roman"/>
              </w:rPr>
            </w:pPr>
          </w:p>
        </w:tc>
        <w:tc>
          <w:tcPr>
            <w:tcW w:w="511" w:type="dxa"/>
          </w:tcPr>
          <w:p w:rsidR="00ED005B" w:rsidRDefault="00ED005B">
            <w:pPr>
              <w:pStyle w:val="TableParagraph"/>
              <w:spacing w:before="2"/>
              <w:rPr>
                <w:rFonts w:ascii="Times New Roman"/>
                <w:sz w:val="20"/>
              </w:rPr>
            </w:pPr>
          </w:p>
          <w:p w:rsidR="00ED005B" w:rsidRDefault="00C4651E">
            <w:pPr>
              <w:pStyle w:val="TableParagraph"/>
              <w:ind w:left="33"/>
              <w:jc w:val="center"/>
              <w:rPr>
                <w:rFonts w:ascii="仿宋" w:hAnsi="仿宋"/>
                <w:sz w:val="21"/>
              </w:rPr>
            </w:pPr>
            <w:r>
              <w:rPr>
                <w:rFonts w:ascii="仿宋" w:hAnsi="仿宋"/>
                <w:sz w:val="21"/>
              </w:rPr>
              <w:t>√</w:t>
            </w:r>
          </w:p>
        </w:tc>
        <w:tc>
          <w:tcPr>
            <w:tcW w:w="813" w:type="dxa"/>
          </w:tcPr>
          <w:p w:rsidR="00ED005B" w:rsidRDefault="00ED005B">
            <w:pPr>
              <w:pStyle w:val="TableParagraph"/>
              <w:rPr>
                <w:rFonts w:ascii="Times New Roman"/>
              </w:rPr>
            </w:pPr>
          </w:p>
        </w:tc>
        <w:tc>
          <w:tcPr>
            <w:tcW w:w="511" w:type="dxa"/>
          </w:tcPr>
          <w:p w:rsidR="00ED005B" w:rsidRDefault="00ED005B">
            <w:pPr>
              <w:pStyle w:val="TableParagraph"/>
              <w:spacing w:before="2"/>
              <w:rPr>
                <w:rFonts w:ascii="Times New Roman"/>
                <w:sz w:val="20"/>
              </w:rPr>
            </w:pPr>
          </w:p>
          <w:p w:rsidR="00ED005B" w:rsidRDefault="00C4651E">
            <w:pPr>
              <w:pStyle w:val="TableParagraph"/>
              <w:ind w:left="33"/>
              <w:jc w:val="center"/>
              <w:rPr>
                <w:rFonts w:ascii="仿宋" w:hAnsi="仿宋"/>
                <w:sz w:val="21"/>
              </w:rPr>
            </w:pPr>
            <w:r>
              <w:rPr>
                <w:rFonts w:ascii="仿宋" w:hAnsi="仿宋"/>
                <w:sz w:val="21"/>
              </w:rPr>
              <w:t>√</w:t>
            </w:r>
          </w:p>
        </w:tc>
        <w:tc>
          <w:tcPr>
            <w:tcW w:w="691" w:type="dxa"/>
          </w:tcPr>
          <w:p w:rsidR="00ED005B" w:rsidRDefault="00ED005B">
            <w:pPr>
              <w:pStyle w:val="TableParagraph"/>
              <w:spacing w:before="2"/>
              <w:rPr>
                <w:rFonts w:ascii="Times New Roman"/>
                <w:sz w:val="20"/>
              </w:rPr>
            </w:pPr>
          </w:p>
          <w:p w:rsidR="00ED005B" w:rsidRDefault="00C4651E">
            <w:pPr>
              <w:pStyle w:val="TableParagraph"/>
              <w:ind w:left="37"/>
              <w:jc w:val="center"/>
              <w:rPr>
                <w:rFonts w:ascii="仿宋" w:hAnsi="仿宋"/>
                <w:sz w:val="21"/>
              </w:rPr>
            </w:pPr>
            <w:r>
              <w:rPr>
                <w:rFonts w:ascii="仿宋" w:hAnsi="仿宋"/>
                <w:sz w:val="21"/>
              </w:rPr>
              <w:t>√</w:t>
            </w:r>
          </w:p>
        </w:tc>
      </w:tr>
      <w:tr w:rsidR="00ED005B">
        <w:trPr>
          <w:trHeight w:val="942"/>
        </w:trPr>
        <w:tc>
          <w:tcPr>
            <w:tcW w:w="538" w:type="dxa"/>
            <w:vMerge w:val="restart"/>
          </w:tcPr>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C4651E">
            <w:pPr>
              <w:pStyle w:val="TableParagraph"/>
              <w:spacing w:before="138"/>
              <w:ind w:left="37"/>
              <w:jc w:val="center"/>
            </w:pPr>
            <w:r>
              <w:t>2</w:t>
            </w:r>
          </w:p>
        </w:tc>
        <w:tc>
          <w:tcPr>
            <w:tcW w:w="1008" w:type="dxa"/>
            <w:vMerge w:val="restart"/>
          </w:tcPr>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C4651E">
            <w:pPr>
              <w:pStyle w:val="TableParagraph"/>
              <w:spacing w:before="138"/>
              <w:ind w:left="68"/>
            </w:pPr>
            <w:r>
              <w:t>机构设置</w:t>
            </w:r>
          </w:p>
        </w:tc>
        <w:tc>
          <w:tcPr>
            <w:tcW w:w="994" w:type="dxa"/>
          </w:tcPr>
          <w:p w:rsidR="00ED005B" w:rsidRDefault="00ED005B">
            <w:pPr>
              <w:pStyle w:val="TableParagraph"/>
              <w:spacing w:before="11"/>
              <w:rPr>
                <w:rFonts w:ascii="Times New Roman"/>
                <w:sz w:val="29"/>
              </w:rPr>
            </w:pPr>
          </w:p>
          <w:p w:rsidR="00ED005B" w:rsidRDefault="00C4651E">
            <w:pPr>
              <w:pStyle w:val="TableParagraph"/>
              <w:ind w:left="42" w:right="11"/>
              <w:jc w:val="center"/>
            </w:pPr>
            <w:r>
              <w:t>镇简介</w:t>
            </w:r>
          </w:p>
        </w:tc>
        <w:tc>
          <w:tcPr>
            <w:tcW w:w="3147" w:type="dxa"/>
          </w:tcPr>
          <w:p w:rsidR="00ED005B" w:rsidRDefault="00C4651E">
            <w:pPr>
              <w:pStyle w:val="TableParagraph"/>
              <w:spacing w:before="7" w:line="230" w:lineRule="auto"/>
              <w:ind w:left="142" w:right="109"/>
              <w:jc w:val="center"/>
            </w:pPr>
            <w:r>
              <w:t>机构名称、办公地址、办公时间、办公电话、通信地址、邮政编码</w:t>
            </w:r>
          </w:p>
        </w:tc>
        <w:tc>
          <w:tcPr>
            <w:tcW w:w="1090" w:type="dxa"/>
            <w:vMerge w:val="restart"/>
          </w:tcPr>
          <w:p w:rsidR="00ED005B" w:rsidRDefault="00ED005B">
            <w:pPr>
              <w:pStyle w:val="TableParagraph"/>
              <w:spacing w:before="7" w:line="230" w:lineRule="auto"/>
              <w:ind w:left="108" w:right="74"/>
              <w:jc w:val="both"/>
            </w:pPr>
          </w:p>
          <w:p w:rsidR="00ED005B" w:rsidRDefault="00ED005B">
            <w:pPr>
              <w:pStyle w:val="TableParagraph"/>
              <w:spacing w:before="7" w:line="230" w:lineRule="auto"/>
              <w:ind w:left="108" w:right="74"/>
              <w:jc w:val="both"/>
            </w:pPr>
          </w:p>
          <w:p w:rsidR="00ED005B" w:rsidRDefault="00ED005B">
            <w:pPr>
              <w:pStyle w:val="TableParagraph"/>
              <w:spacing w:before="7" w:line="230" w:lineRule="auto"/>
              <w:ind w:left="108" w:right="74"/>
              <w:jc w:val="both"/>
            </w:pPr>
          </w:p>
          <w:p w:rsidR="00ED005B" w:rsidRDefault="00ED005B">
            <w:pPr>
              <w:pStyle w:val="TableParagraph"/>
              <w:spacing w:before="7" w:line="230" w:lineRule="auto"/>
              <w:ind w:left="108" w:right="74"/>
              <w:jc w:val="both"/>
            </w:pPr>
          </w:p>
          <w:p w:rsidR="00ED005B" w:rsidRDefault="00ED005B">
            <w:pPr>
              <w:pStyle w:val="TableParagraph"/>
              <w:spacing w:before="7" w:line="230" w:lineRule="auto"/>
              <w:ind w:left="108" w:right="74"/>
              <w:jc w:val="both"/>
            </w:pPr>
          </w:p>
          <w:p w:rsidR="00ED005B" w:rsidRDefault="00C4651E">
            <w:pPr>
              <w:pStyle w:val="TableParagraph"/>
              <w:spacing w:before="7" w:line="230" w:lineRule="auto"/>
              <w:ind w:left="108" w:right="74"/>
              <w:jc w:val="both"/>
            </w:pPr>
            <w:proofErr w:type="gramStart"/>
            <w:r>
              <w:t>《</w:t>
            </w:r>
            <w:proofErr w:type="gramEnd"/>
            <w:r>
              <w:t>中华人民共和国政府信息公开条例</w:t>
            </w:r>
          </w:p>
          <w:p w:rsidR="00ED005B" w:rsidRDefault="00C4651E">
            <w:pPr>
              <w:pStyle w:val="TableParagraph"/>
              <w:spacing w:line="276" w:lineRule="exact"/>
              <w:ind w:left="29"/>
              <w:jc w:val="center"/>
            </w:pPr>
            <w:r>
              <w:t>》</w:t>
            </w:r>
          </w:p>
        </w:tc>
        <w:tc>
          <w:tcPr>
            <w:tcW w:w="1008" w:type="dxa"/>
            <w:vMerge w:val="restart"/>
          </w:tcPr>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C4651E">
            <w:pPr>
              <w:pStyle w:val="TableParagraph"/>
              <w:spacing w:before="138"/>
              <w:ind w:left="69"/>
            </w:pPr>
            <w:r>
              <w:t>及时公开</w:t>
            </w:r>
          </w:p>
        </w:tc>
        <w:tc>
          <w:tcPr>
            <w:tcW w:w="1159" w:type="dxa"/>
            <w:vMerge w:val="restart"/>
          </w:tcPr>
          <w:p w:rsidR="00ED005B" w:rsidRDefault="00ED005B">
            <w:pPr>
              <w:pStyle w:val="TableParagraph"/>
              <w:rPr>
                <w:rFonts w:ascii="Times New Roman"/>
              </w:rPr>
            </w:pPr>
          </w:p>
          <w:p w:rsidR="00ED005B" w:rsidRDefault="00ED005B">
            <w:pPr>
              <w:pStyle w:val="TableParagraph"/>
              <w:rPr>
                <w:rFonts w:ascii="Times New Roman"/>
                <w:sz w:val="31"/>
              </w:rPr>
            </w:pPr>
          </w:p>
          <w:p w:rsidR="00ED005B" w:rsidRDefault="00475F66">
            <w:pPr>
              <w:pStyle w:val="TableParagraph"/>
              <w:spacing w:before="1" w:line="230" w:lineRule="auto"/>
              <w:ind w:left="254" w:right="109" w:hanging="110"/>
            </w:pPr>
            <w:proofErr w:type="gramStart"/>
            <w:r>
              <w:rPr>
                <w:rFonts w:hint="eastAsia"/>
                <w:lang w:val="en-US"/>
              </w:rPr>
              <w:t>瑶峰镇</w:t>
            </w:r>
            <w:proofErr w:type="gramEnd"/>
            <w:r w:rsidR="00C4651E">
              <w:t>人民政府</w:t>
            </w:r>
          </w:p>
        </w:tc>
        <w:tc>
          <w:tcPr>
            <w:tcW w:w="1615" w:type="dxa"/>
            <w:vMerge w:val="restart"/>
          </w:tcPr>
          <w:p w:rsidR="00ED005B" w:rsidRDefault="00ED005B">
            <w:pPr>
              <w:pStyle w:val="TableParagraph"/>
              <w:rPr>
                <w:rFonts w:ascii="Times New Roman"/>
                <w:sz w:val="20"/>
              </w:rPr>
            </w:pPr>
          </w:p>
          <w:p w:rsidR="00ED005B" w:rsidRDefault="00ED005B">
            <w:pPr>
              <w:pStyle w:val="TableParagraph"/>
              <w:rPr>
                <w:rFonts w:ascii="Times New Roman"/>
                <w:sz w:val="20"/>
              </w:rPr>
            </w:pPr>
          </w:p>
          <w:p w:rsidR="00ED005B" w:rsidRDefault="00C4651E">
            <w:pPr>
              <w:pStyle w:val="TableParagraph"/>
              <w:spacing w:before="153"/>
              <w:ind w:left="180"/>
              <w:rPr>
                <w:sz w:val="21"/>
              </w:rPr>
            </w:pPr>
            <w:r>
              <w:rPr>
                <w:sz w:val="21"/>
              </w:rPr>
              <w:t>政府门户网站</w:t>
            </w:r>
          </w:p>
        </w:tc>
        <w:tc>
          <w:tcPr>
            <w:tcW w:w="581" w:type="dxa"/>
          </w:tcPr>
          <w:p w:rsidR="00ED005B" w:rsidRDefault="00ED005B">
            <w:pPr>
              <w:pStyle w:val="TableParagraph"/>
              <w:rPr>
                <w:rFonts w:ascii="Times New Roman"/>
                <w:sz w:val="20"/>
              </w:rPr>
            </w:pPr>
          </w:p>
          <w:p w:rsidR="00ED005B" w:rsidRDefault="00C4651E">
            <w:pPr>
              <w:pStyle w:val="TableParagraph"/>
              <w:spacing w:before="122"/>
              <w:ind w:right="155"/>
              <w:jc w:val="right"/>
              <w:rPr>
                <w:rFonts w:ascii="仿宋" w:hAnsi="仿宋"/>
                <w:sz w:val="21"/>
              </w:rPr>
            </w:pPr>
            <w:r>
              <w:rPr>
                <w:rFonts w:ascii="仿宋" w:hAnsi="仿宋"/>
                <w:sz w:val="21"/>
              </w:rPr>
              <w:t>√</w:t>
            </w:r>
          </w:p>
        </w:tc>
        <w:tc>
          <w:tcPr>
            <w:tcW w:w="593" w:type="dxa"/>
          </w:tcPr>
          <w:p w:rsidR="00ED005B" w:rsidRDefault="00ED005B">
            <w:pPr>
              <w:pStyle w:val="TableParagraph"/>
              <w:rPr>
                <w:rFonts w:ascii="Times New Roman"/>
              </w:rPr>
            </w:pPr>
          </w:p>
        </w:tc>
        <w:tc>
          <w:tcPr>
            <w:tcW w:w="511" w:type="dxa"/>
          </w:tcPr>
          <w:p w:rsidR="00ED005B" w:rsidRDefault="00ED005B">
            <w:pPr>
              <w:pStyle w:val="TableParagraph"/>
              <w:rPr>
                <w:rFonts w:ascii="Times New Roman"/>
                <w:sz w:val="20"/>
              </w:rPr>
            </w:pPr>
          </w:p>
          <w:p w:rsidR="00ED005B" w:rsidRDefault="00C4651E">
            <w:pPr>
              <w:pStyle w:val="TableParagraph"/>
              <w:spacing w:before="122"/>
              <w:ind w:left="33"/>
              <w:jc w:val="center"/>
              <w:rPr>
                <w:rFonts w:ascii="仿宋" w:hAnsi="仿宋"/>
                <w:sz w:val="21"/>
              </w:rPr>
            </w:pPr>
            <w:r>
              <w:rPr>
                <w:rFonts w:ascii="仿宋" w:hAnsi="仿宋"/>
                <w:sz w:val="21"/>
              </w:rPr>
              <w:t>√</w:t>
            </w:r>
          </w:p>
        </w:tc>
        <w:tc>
          <w:tcPr>
            <w:tcW w:w="813" w:type="dxa"/>
          </w:tcPr>
          <w:p w:rsidR="00ED005B" w:rsidRDefault="00ED005B">
            <w:pPr>
              <w:pStyle w:val="TableParagraph"/>
              <w:rPr>
                <w:rFonts w:ascii="Times New Roman"/>
              </w:rPr>
            </w:pPr>
          </w:p>
        </w:tc>
        <w:tc>
          <w:tcPr>
            <w:tcW w:w="511" w:type="dxa"/>
          </w:tcPr>
          <w:p w:rsidR="00ED005B" w:rsidRDefault="00ED005B">
            <w:pPr>
              <w:pStyle w:val="TableParagraph"/>
              <w:rPr>
                <w:rFonts w:ascii="Times New Roman"/>
                <w:sz w:val="20"/>
              </w:rPr>
            </w:pPr>
          </w:p>
          <w:p w:rsidR="00ED005B" w:rsidRDefault="00C4651E">
            <w:pPr>
              <w:pStyle w:val="TableParagraph"/>
              <w:spacing w:before="122"/>
              <w:ind w:left="33"/>
              <w:jc w:val="center"/>
              <w:rPr>
                <w:rFonts w:ascii="仿宋" w:hAnsi="仿宋"/>
                <w:sz w:val="21"/>
              </w:rPr>
            </w:pPr>
            <w:r>
              <w:rPr>
                <w:rFonts w:ascii="仿宋" w:hAnsi="仿宋"/>
                <w:sz w:val="21"/>
              </w:rPr>
              <w:t>√</w:t>
            </w:r>
          </w:p>
        </w:tc>
        <w:tc>
          <w:tcPr>
            <w:tcW w:w="691" w:type="dxa"/>
          </w:tcPr>
          <w:p w:rsidR="00ED005B" w:rsidRDefault="00ED005B">
            <w:pPr>
              <w:pStyle w:val="TableParagraph"/>
              <w:rPr>
                <w:rFonts w:ascii="Times New Roman"/>
                <w:sz w:val="20"/>
              </w:rPr>
            </w:pPr>
          </w:p>
          <w:p w:rsidR="00ED005B" w:rsidRDefault="00C4651E">
            <w:pPr>
              <w:pStyle w:val="TableParagraph"/>
              <w:spacing w:before="122"/>
              <w:ind w:left="37"/>
              <w:jc w:val="center"/>
              <w:rPr>
                <w:rFonts w:ascii="仿宋" w:hAnsi="仿宋"/>
                <w:sz w:val="21"/>
              </w:rPr>
            </w:pPr>
            <w:r>
              <w:rPr>
                <w:rFonts w:ascii="仿宋" w:hAnsi="仿宋"/>
                <w:sz w:val="21"/>
              </w:rPr>
              <w:t>√</w:t>
            </w:r>
          </w:p>
        </w:tc>
      </w:tr>
      <w:tr w:rsidR="00ED005B">
        <w:trPr>
          <w:trHeight w:val="762"/>
        </w:trPr>
        <w:tc>
          <w:tcPr>
            <w:tcW w:w="538" w:type="dxa"/>
            <w:vMerge/>
            <w:tcBorders>
              <w:top w:val="nil"/>
            </w:tcBorders>
          </w:tcPr>
          <w:p w:rsidR="00ED005B" w:rsidRDefault="00ED005B">
            <w:pPr>
              <w:rPr>
                <w:sz w:val="2"/>
                <w:szCs w:val="2"/>
              </w:rPr>
            </w:pPr>
          </w:p>
        </w:tc>
        <w:tc>
          <w:tcPr>
            <w:tcW w:w="1008" w:type="dxa"/>
            <w:vMerge/>
            <w:tcBorders>
              <w:top w:val="nil"/>
            </w:tcBorders>
          </w:tcPr>
          <w:p w:rsidR="00ED005B" w:rsidRDefault="00ED005B">
            <w:pPr>
              <w:rPr>
                <w:sz w:val="2"/>
                <w:szCs w:val="2"/>
              </w:rPr>
            </w:pPr>
          </w:p>
        </w:tc>
        <w:tc>
          <w:tcPr>
            <w:tcW w:w="994" w:type="dxa"/>
          </w:tcPr>
          <w:p w:rsidR="00ED005B" w:rsidRDefault="00ED005B">
            <w:pPr>
              <w:pStyle w:val="TableParagraph"/>
              <w:spacing w:before="3"/>
              <w:rPr>
                <w:rFonts w:ascii="Times New Roman"/>
              </w:rPr>
            </w:pPr>
          </w:p>
          <w:p w:rsidR="00ED005B" w:rsidRDefault="00C4651E">
            <w:pPr>
              <w:pStyle w:val="TableParagraph"/>
              <w:ind w:left="43" w:right="11"/>
              <w:jc w:val="center"/>
            </w:pPr>
            <w:r>
              <w:t>机构职能</w:t>
            </w:r>
          </w:p>
        </w:tc>
        <w:tc>
          <w:tcPr>
            <w:tcW w:w="3147" w:type="dxa"/>
          </w:tcPr>
          <w:p w:rsidR="00ED005B" w:rsidRDefault="00ED005B">
            <w:pPr>
              <w:pStyle w:val="TableParagraph"/>
              <w:spacing w:before="10"/>
              <w:rPr>
                <w:rFonts w:ascii="Times New Roman"/>
              </w:rPr>
            </w:pPr>
          </w:p>
          <w:p w:rsidR="00ED005B" w:rsidRDefault="00C4651E">
            <w:pPr>
              <w:pStyle w:val="TableParagraph"/>
              <w:ind w:left="142" w:right="109"/>
              <w:jc w:val="center"/>
              <w:rPr>
                <w:sz w:val="21"/>
              </w:rPr>
            </w:pPr>
            <w:r>
              <w:rPr>
                <w:sz w:val="21"/>
              </w:rPr>
              <w:t>镇法定职能</w:t>
            </w:r>
          </w:p>
        </w:tc>
        <w:tc>
          <w:tcPr>
            <w:tcW w:w="1090" w:type="dxa"/>
            <w:vMerge/>
            <w:tcBorders>
              <w:top w:val="nil"/>
            </w:tcBorders>
          </w:tcPr>
          <w:p w:rsidR="00ED005B" w:rsidRDefault="00ED005B">
            <w:pPr>
              <w:rPr>
                <w:sz w:val="2"/>
                <w:szCs w:val="2"/>
              </w:rPr>
            </w:pPr>
          </w:p>
        </w:tc>
        <w:tc>
          <w:tcPr>
            <w:tcW w:w="1008" w:type="dxa"/>
            <w:vMerge/>
            <w:tcBorders>
              <w:top w:val="nil"/>
            </w:tcBorders>
          </w:tcPr>
          <w:p w:rsidR="00ED005B" w:rsidRDefault="00ED005B">
            <w:pPr>
              <w:rPr>
                <w:sz w:val="2"/>
                <w:szCs w:val="2"/>
              </w:rPr>
            </w:pPr>
          </w:p>
        </w:tc>
        <w:tc>
          <w:tcPr>
            <w:tcW w:w="1159" w:type="dxa"/>
            <w:vMerge/>
            <w:tcBorders>
              <w:top w:val="nil"/>
            </w:tcBorders>
          </w:tcPr>
          <w:p w:rsidR="00ED005B" w:rsidRDefault="00ED005B">
            <w:pPr>
              <w:rPr>
                <w:sz w:val="2"/>
                <w:szCs w:val="2"/>
              </w:rPr>
            </w:pPr>
          </w:p>
        </w:tc>
        <w:tc>
          <w:tcPr>
            <w:tcW w:w="1615" w:type="dxa"/>
            <w:vMerge/>
            <w:tcBorders>
              <w:top w:val="nil"/>
            </w:tcBorders>
          </w:tcPr>
          <w:p w:rsidR="00ED005B" w:rsidRDefault="00ED005B">
            <w:pPr>
              <w:rPr>
                <w:sz w:val="2"/>
                <w:szCs w:val="2"/>
              </w:rPr>
            </w:pPr>
          </w:p>
        </w:tc>
        <w:tc>
          <w:tcPr>
            <w:tcW w:w="581" w:type="dxa"/>
          </w:tcPr>
          <w:p w:rsidR="00ED005B" w:rsidRDefault="00ED005B">
            <w:pPr>
              <w:pStyle w:val="TableParagraph"/>
              <w:spacing w:before="10"/>
              <w:rPr>
                <w:rFonts w:ascii="Times New Roman"/>
              </w:rPr>
            </w:pPr>
          </w:p>
          <w:p w:rsidR="00ED005B" w:rsidRDefault="00C4651E">
            <w:pPr>
              <w:pStyle w:val="TableParagraph"/>
              <w:ind w:right="155"/>
              <w:jc w:val="right"/>
              <w:rPr>
                <w:rFonts w:ascii="仿宋" w:hAnsi="仿宋"/>
                <w:sz w:val="21"/>
              </w:rPr>
            </w:pPr>
            <w:r>
              <w:rPr>
                <w:rFonts w:ascii="仿宋" w:hAnsi="仿宋"/>
                <w:sz w:val="21"/>
              </w:rPr>
              <w:t>√</w:t>
            </w:r>
          </w:p>
        </w:tc>
        <w:tc>
          <w:tcPr>
            <w:tcW w:w="593" w:type="dxa"/>
          </w:tcPr>
          <w:p w:rsidR="00ED005B" w:rsidRDefault="00ED005B">
            <w:pPr>
              <w:pStyle w:val="TableParagraph"/>
              <w:rPr>
                <w:rFonts w:ascii="Times New Roman"/>
              </w:rPr>
            </w:pPr>
          </w:p>
        </w:tc>
        <w:tc>
          <w:tcPr>
            <w:tcW w:w="511" w:type="dxa"/>
          </w:tcPr>
          <w:p w:rsidR="00ED005B" w:rsidRDefault="00ED005B">
            <w:pPr>
              <w:pStyle w:val="TableParagraph"/>
              <w:spacing w:before="10"/>
              <w:rPr>
                <w:rFonts w:ascii="Times New Roman"/>
              </w:rPr>
            </w:pPr>
          </w:p>
          <w:p w:rsidR="00ED005B" w:rsidRDefault="00C4651E">
            <w:pPr>
              <w:pStyle w:val="TableParagraph"/>
              <w:ind w:left="33"/>
              <w:jc w:val="center"/>
              <w:rPr>
                <w:rFonts w:ascii="仿宋" w:hAnsi="仿宋"/>
                <w:sz w:val="21"/>
              </w:rPr>
            </w:pPr>
            <w:r>
              <w:rPr>
                <w:rFonts w:ascii="仿宋" w:hAnsi="仿宋"/>
                <w:sz w:val="21"/>
              </w:rPr>
              <w:t>√</w:t>
            </w:r>
          </w:p>
        </w:tc>
        <w:tc>
          <w:tcPr>
            <w:tcW w:w="813" w:type="dxa"/>
          </w:tcPr>
          <w:p w:rsidR="00ED005B" w:rsidRDefault="00ED005B">
            <w:pPr>
              <w:pStyle w:val="TableParagraph"/>
              <w:rPr>
                <w:rFonts w:ascii="Times New Roman"/>
              </w:rPr>
            </w:pPr>
          </w:p>
        </w:tc>
        <w:tc>
          <w:tcPr>
            <w:tcW w:w="511" w:type="dxa"/>
          </w:tcPr>
          <w:p w:rsidR="00ED005B" w:rsidRDefault="00ED005B">
            <w:pPr>
              <w:pStyle w:val="TableParagraph"/>
              <w:spacing w:before="10"/>
              <w:rPr>
                <w:rFonts w:ascii="Times New Roman"/>
              </w:rPr>
            </w:pPr>
          </w:p>
          <w:p w:rsidR="00ED005B" w:rsidRDefault="00C4651E">
            <w:pPr>
              <w:pStyle w:val="TableParagraph"/>
              <w:ind w:left="33"/>
              <w:jc w:val="center"/>
              <w:rPr>
                <w:rFonts w:ascii="仿宋" w:hAnsi="仿宋"/>
                <w:sz w:val="21"/>
              </w:rPr>
            </w:pPr>
            <w:r>
              <w:rPr>
                <w:rFonts w:ascii="仿宋" w:hAnsi="仿宋"/>
                <w:sz w:val="21"/>
              </w:rPr>
              <w:t>√</w:t>
            </w:r>
          </w:p>
        </w:tc>
        <w:tc>
          <w:tcPr>
            <w:tcW w:w="691" w:type="dxa"/>
          </w:tcPr>
          <w:p w:rsidR="00ED005B" w:rsidRDefault="00ED005B">
            <w:pPr>
              <w:pStyle w:val="TableParagraph"/>
              <w:spacing w:before="10"/>
              <w:rPr>
                <w:rFonts w:ascii="Times New Roman"/>
              </w:rPr>
            </w:pPr>
          </w:p>
          <w:p w:rsidR="00ED005B" w:rsidRDefault="00C4651E">
            <w:pPr>
              <w:pStyle w:val="TableParagraph"/>
              <w:ind w:left="37"/>
              <w:jc w:val="center"/>
              <w:rPr>
                <w:rFonts w:ascii="仿宋" w:hAnsi="仿宋"/>
                <w:sz w:val="21"/>
              </w:rPr>
            </w:pPr>
            <w:r>
              <w:rPr>
                <w:rFonts w:ascii="仿宋" w:hAnsi="仿宋"/>
                <w:sz w:val="21"/>
              </w:rPr>
              <w:t>√</w:t>
            </w:r>
          </w:p>
        </w:tc>
      </w:tr>
      <w:tr w:rsidR="00ED005B">
        <w:trPr>
          <w:trHeight w:val="762"/>
        </w:trPr>
        <w:tc>
          <w:tcPr>
            <w:tcW w:w="538" w:type="dxa"/>
            <w:vMerge/>
            <w:tcBorders>
              <w:top w:val="nil"/>
            </w:tcBorders>
          </w:tcPr>
          <w:p w:rsidR="00ED005B" w:rsidRDefault="00ED005B">
            <w:pPr>
              <w:rPr>
                <w:sz w:val="2"/>
                <w:szCs w:val="2"/>
              </w:rPr>
            </w:pPr>
          </w:p>
        </w:tc>
        <w:tc>
          <w:tcPr>
            <w:tcW w:w="1008" w:type="dxa"/>
            <w:vMerge/>
            <w:tcBorders>
              <w:top w:val="nil"/>
            </w:tcBorders>
          </w:tcPr>
          <w:p w:rsidR="00ED005B" w:rsidRDefault="00ED005B">
            <w:pPr>
              <w:rPr>
                <w:sz w:val="2"/>
                <w:szCs w:val="2"/>
              </w:rPr>
            </w:pPr>
          </w:p>
        </w:tc>
        <w:tc>
          <w:tcPr>
            <w:tcW w:w="994" w:type="dxa"/>
          </w:tcPr>
          <w:p w:rsidR="00ED005B" w:rsidRDefault="00ED005B">
            <w:pPr>
              <w:pStyle w:val="TableParagraph"/>
              <w:spacing w:before="2"/>
              <w:rPr>
                <w:rFonts w:ascii="Times New Roman"/>
              </w:rPr>
            </w:pPr>
          </w:p>
          <w:p w:rsidR="00ED005B" w:rsidRDefault="00C4651E">
            <w:pPr>
              <w:pStyle w:val="TableParagraph"/>
              <w:spacing w:before="1"/>
              <w:ind w:left="43" w:right="11"/>
              <w:jc w:val="center"/>
            </w:pPr>
            <w:r>
              <w:t>领导分工</w:t>
            </w:r>
          </w:p>
        </w:tc>
        <w:tc>
          <w:tcPr>
            <w:tcW w:w="3147" w:type="dxa"/>
          </w:tcPr>
          <w:p w:rsidR="00ED005B" w:rsidRDefault="00ED005B">
            <w:pPr>
              <w:pStyle w:val="TableParagraph"/>
              <w:spacing w:before="2"/>
              <w:rPr>
                <w:rFonts w:ascii="Times New Roman"/>
              </w:rPr>
            </w:pPr>
          </w:p>
          <w:p w:rsidR="00ED005B" w:rsidRDefault="00C4651E">
            <w:pPr>
              <w:pStyle w:val="TableParagraph"/>
              <w:spacing w:before="1"/>
              <w:ind w:left="142" w:right="109"/>
              <w:jc w:val="center"/>
            </w:pPr>
            <w:r>
              <w:t>领导姓名、职务、分工</w:t>
            </w:r>
          </w:p>
        </w:tc>
        <w:tc>
          <w:tcPr>
            <w:tcW w:w="1090" w:type="dxa"/>
            <w:vMerge/>
            <w:tcBorders>
              <w:top w:val="nil"/>
            </w:tcBorders>
          </w:tcPr>
          <w:p w:rsidR="00ED005B" w:rsidRDefault="00ED005B">
            <w:pPr>
              <w:rPr>
                <w:sz w:val="2"/>
                <w:szCs w:val="2"/>
              </w:rPr>
            </w:pPr>
          </w:p>
        </w:tc>
        <w:tc>
          <w:tcPr>
            <w:tcW w:w="1008" w:type="dxa"/>
            <w:vMerge/>
            <w:tcBorders>
              <w:top w:val="nil"/>
            </w:tcBorders>
          </w:tcPr>
          <w:p w:rsidR="00ED005B" w:rsidRDefault="00ED005B">
            <w:pPr>
              <w:rPr>
                <w:sz w:val="2"/>
                <w:szCs w:val="2"/>
              </w:rPr>
            </w:pPr>
          </w:p>
        </w:tc>
        <w:tc>
          <w:tcPr>
            <w:tcW w:w="1159" w:type="dxa"/>
            <w:vMerge w:val="restart"/>
          </w:tcPr>
          <w:p w:rsidR="00ED005B" w:rsidRDefault="00ED005B">
            <w:pPr>
              <w:pStyle w:val="TableParagraph"/>
              <w:rPr>
                <w:rFonts w:ascii="Times New Roman"/>
                <w:sz w:val="20"/>
              </w:rPr>
            </w:pPr>
          </w:p>
          <w:p w:rsidR="00ED005B" w:rsidRDefault="00ED005B">
            <w:pPr>
              <w:pStyle w:val="TableParagraph"/>
              <w:rPr>
                <w:rFonts w:ascii="Times New Roman"/>
                <w:sz w:val="20"/>
              </w:rPr>
            </w:pPr>
          </w:p>
          <w:p w:rsidR="00ED005B" w:rsidRDefault="00ED005B">
            <w:pPr>
              <w:pStyle w:val="TableParagraph"/>
              <w:rPr>
                <w:rFonts w:ascii="Times New Roman"/>
                <w:sz w:val="20"/>
              </w:rPr>
            </w:pPr>
          </w:p>
          <w:p w:rsidR="00ED005B" w:rsidRDefault="00ED005B">
            <w:pPr>
              <w:pStyle w:val="TableParagraph"/>
              <w:spacing w:before="2"/>
              <w:rPr>
                <w:rFonts w:ascii="Times New Roman"/>
                <w:sz w:val="20"/>
              </w:rPr>
            </w:pPr>
          </w:p>
          <w:p w:rsidR="00ED005B" w:rsidRDefault="00475F66">
            <w:pPr>
              <w:pStyle w:val="TableParagraph"/>
              <w:spacing w:line="230" w:lineRule="auto"/>
              <w:ind w:left="374" w:right="24" w:hanging="317"/>
              <w:rPr>
                <w:sz w:val="21"/>
              </w:rPr>
            </w:pPr>
            <w:proofErr w:type="gramStart"/>
            <w:r>
              <w:rPr>
                <w:rFonts w:hint="eastAsia"/>
                <w:sz w:val="21"/>
              </w:rPr>
              <w:t>瑶峰镇</w:t>
            </w:r>
            <w:proofErr w:type="gramEnd"/>
            <w:r w:rsidR="00C4651E">
              <w:rPr>
                <w:sz w:val="21"/>
              </w:rPr>
              <w:t>人民政府</w:t>
            </w:r>
          </w:p>
        </w:tc>
        <w:tc>
          <w:tcPr>
            <w:tcW w:w="1615" w:type="dxa"/>
            <w:vMerge w:val="restart"/>
          </w:tcPr>
          <w:p w:rsidR="00ED005B" w:rsidRDefault="00ED005B">
            <w:pPr>
              <w:pStyle w:val="TableParagraph"/>
              <w:rPr>
                <w:rFonts w:ascii="Times New Roman"/>
                <w:sz w:val="20"/>
              </w:rPr>
            </w:pPr>
          </w:p>
          <w:p w:rsidR="00ED005B" w:rsidRDefault="00ED005B">
            <w:pPr>
              <w:pStyle w:val="TableParagraph"/>
              <w:rPr>
                <w:rFonts w:ascii="Times New Roman"/>
                <w:sz w:val="20"/>
              </w:rPr>
            </w:pPr>
          </w:p>
          <w:p w:rsidR="00ED005B" w:rsidRDefault="00ED005B">
            <w:pPr>
              <w:pStyle w:val="TableParagraph"/>
              <w:rPr>
                <w:rFonts w:ascii="Times New Roman"/>
                <w:sz w:val="20"/>
              </w:rPr>
            </w:pPr>
          </w:p>
          <w:p w:rsidR="00ED005B" w:rsidRDefault="00ED005B">
            <w:pPr>
              <w:pStyle w:val="TableParagraph"/>
              <w:spacing w:before="5"/>
              <w:rPr>
                <w:rFonts w:ascii="Times New Roman"/>
                <w:sz w:val="19"/>
              </w:rPr>
            </w:pPr>
          </w:p>
          <w:p w:rsidR="00ED005B" w:rsidRDefault="00C4651E">
            <w:pPr>
              <w:pStyle w:val="TableParagraph"/>
              <w:ind w:left="180"/>
              <w:rPr>
                <w:sz w:val="21"/>
              </w:rPr>
            </w:pPr>
            <w:r>
              <w:rPr>
                <w:sz w:val="21"/>
              </w:rPr>
              <w:t>政府门户网站</w:t>
            </w:r>
          </w:p>
        </w:tc>
        <w:tc>
          <w:tcPr>
            <w:tcW w:w="581" w:type="dxa"/>
          </w:tcPr>
          <w:p w:rsidR="00ED005B" w:rsidRDefault="00ED005B">
            <w:pPr>
              <w:pStyle w:val="TableParagraph"/>
              <w:spacing w:before="7"/>
              <w:rPr>
                <w:rFonts w:ascii="Times New Roman"/>
              </w:rPr>
            </w:pPr>
          </w:p>
          <w:p w:rsidR="00ED005B" w:rsidRDefault="00C4651E">
            <w:pPr>
              <w:pStyle w:val="TableParagraph"/>
              <w:spacing w:before="1"/>
              <w:ind w:right="155"/>
              <w:jc w:val="right"/>
              <w:rPr>
                <w:rFonts w:ascii="仿宋" w:hAnsi="仿宋"/>
                <w:sz w:val="21"/>
              </w:rPr>
            </w:pPr>
            <w:r>
              <w:rPr>
                <w:rFonts w:ascii="仿宋" w:hAnsi="仿宋"/>
                <w:sz w:val="21"/>
              </w:rPr>
              <w:t>√</w:t>
            </w:r>
          </w:p>
        </w:tc>
        <w:tc>
          <w:tcPr>
            <w:tcW w:w="593" w:type="dxa"/>
          </w:tcPr>
          <w:p w:rsidR="00ED005B" w:rsidRDefault="00ED005B">
            <w:pPr>
              <w:pStyle w:val="TableParagraph"/>
              <w:rPr>
                <w:rFonts w:ascii="Times New Roman"/>
              </w:rPr>
            </w:pPr>
          </w:p>
        </w:tc>
        <w:tc>
          <w:tcPr>
            <w:tcW w:w="511" w:type="dxa"/>
          </w:tcPr>
          <w:p w:rsidR="00ED005B" w:rsidRDefault="00ED005B">
            <w:pPr>
              <w:pStyle w:val="TableParagraph"/>
              <w:spacing w:before="7"/>
              <w:rPr>
                <w:rFonts w:ascii="Times New Roman"/>
              </w:rPr>
            </w:pPr>
          </w:p>
          <w:p w:rsidR="00ED005B" w:rsidRDefault="00C4651E">
            <w:pPr>
              <w:pStyle w:val="TableParagraph"/>
              <w:spacing w:before="1"/>
              <w:ind w:left="33"/>
              <w:jc w:val="center"/>
              <w:rPr>
                <w:rFonts w:ascii="仿宋" w:hAnsi="仿宋"/>
                <w:sz w:val="21"/>
              </w:rPr>
            </w:pPr>
            <w:r>
              <w:rPr>
                <w:rFonts w:ascii="仿宋" w:hAnsi="仿宋"/>
                <w:sz w:val="21"/>
              </w:rPr>
              <w:t>√</w:t>
            </w:r>
          </w:p>
        </w:tc>
        <w:tc>
          <w:tcPr>
            <w:tcW w:w="813" w:type="dxa"/>
          </w:tcPr>
          <w:p w:rsidR="00ED005B" w:rsidRDefault="00ED005B">
            <w:pPr>
              <w:pStyle w:val="TableParagraph"/>
              <w:rPr>
                <w:rFonts w:ascii="Times New Roman"/>
              </w:rPr>
            </w:pPr>
          </w:p>
        </w:tc>
        <w:tc>
          <w:tcPr>
            <w:tcW w:w="511" w:type="dxa"/>
          </w:tcPr>
          <w:p w:rsidR="00ED005B" w:rsidRDefault="00ED005B">
            <w:pPr>
              <w:pStyle w:val="TableParagraph"/>
              <w:spacing w:before="7"/>
              <w:rPr>
                <w:rFonts w:ascii="Times New Roman"/>
              </w:rPr>
            </w:pPr>
          </w:p>
          <w:p w:rsidR="00ED005B" w:rsidRDefault="00C4651E">
            <w:pPr>
              <w:pStyle w:val="TableParagraph"/>
              <w:spacing w:before="1"/>
              <w:ind w:left="33"/>
              <w:jc w:val="center"/>
              <w:rPr>
                <w:rFonts w:ascii="仿宋" w:hAnsi="仿宋"/>
                <w:sz w:val="21"/>
              </w:rPr>
            </w:pPr>
            <w:r>
              <w:rPr>
                <w:rFonts w:ascii="仿宋" w:hAnsi="仿宋"/>
                <w:sz w:val="21"/>
              </w:rPr>
              <w:t>√</w:t>
            </w:r>
          </w:p>
        </w:tc>
        <w:tc>
          <w:tcPr>
            <w:tcW w:w="691" w:type="dxa"/>
          </w:tcPr>
          <w:p w:rsidR="00ED005B" w:rsidRDefault="00ED005B">
            <w:pPr>
              <w:pStyle w:val="TableParagraph"/>
              <w:spacing w:before="7"/>
              <w:rPr>
                <w:rFonts w:ascii="Times New Roman"/>
              </w:rPr>
            </w:pPr>
          </w:p>
          <w:p w:rsidR="00ED005B" w:rsidRDefault="00C4651E">
            <w:pPr>
              <w:pStyle w:val="TableParagraph"/>
              <w:spacing w:before="1"/>
              <w:ind w:left="37"/>
              <w:jc w:val="center"/>
              <w:rPr>
                <w:rFonts w:ascii="仿宋" w:hAnsi="仿宋"/>
                <w:sz w:val="21"/>
              </w:rPr>
            </w:pPr>
            <w:r>
              <w:rPr>
                <w:rFonts w:ascii="仿宋" w:hAnsi="仿宋"/>
                <w:sz w:val="21"/>
              </w:rPr>
              <w:t>√</w:t>
            </w:r>
          </w:p>
        </w:tc>
      </w:tr>
      <w:tr w:rsidR="00ED005B">
        <w:trPr>
          <w:trHeight w:val="762"/>
        </w:trPr>
        <w:tc>
          <w:tcPr>
            <w:tcW w:w="538" w:type="dxa"/>
            <w:vMerge/>
            <w:tcBorders>
              <w:top w:val="nil"/>
            </w:tcBorders>
          </w:tcPr>
          <w:p w:rsidR="00ED005B" w:rsidRDefault="00ED005B">
            <w:pPr>
              <w:rPr>
                <w:sz w:val="2"/>
                <w:szCs w:val="2"/>
              </w:rPr>
            </w:pPr>
          </w:p>
        </w:tc>
        <w:tc>
          <w:tcPr>
            <w:tcW w:w="1008" w:type="dxa"/>
            <w:vMerge/>
            <w:tcBorders>
              <w:top w:val="nil"/>
            </w:tcBorders>
          </w:tcPr>
          <w:p w:rsidR="00ED005B" w:rsidRDefault="00ED005B">
            <w:pPr>
              <w:rPr>
                <w:sz w:val="2"/>
                <w:szCs w:val="2"/>
              </w:rPr>
            </w:pPr>
          </w:p>
        </w:tc>
        <w:tc>
          <w:tcPr>
            <w:tcW w:w="994" w:type="dxa"/>
          </w:tcPr>
          <w:p w:rsidR="00ED005B" w:rsidRDefault="00ED005B">
            <w:pPr>
              <w:pStyle w:val="TableParagraph"/>
              <w:spacing w:before="2"/>
              <w:rPr>
                <w:rFonts w:ascii="Times New Roman"/>
              </w:rPr>
            </w:pPr>
          </w:p>
          <w:p w:rsidR="00ED005B" w:rsidRDefault="00C4651E">
            <w:pPr>
              <w:pStyle w:val="TableParagraph"/>
              <w:ind w:left="43" w:right="11"/>
              <w:jc w:val="center"/>
            </w:pPr>
            <w:r>
              <w:t>内设机构</w:t>
            </w:r>
          </w:p>
        </w:tc>
        <w:tc>
          <w:tcPr>
            <w:tcW w:w="3147" w:type="dxa"/>
          </w:tcPr>
          <w:p w:rsidR="00ED005B" w:rsidRDefault="00C4651E">
            <w:pPr>
              <w:pStyle w:val="TableParagraph"/>
              <w:spacing w:before="128" w:line="230" w:lineRule="auto"/>
              <w:ind w:left="1469" w:right="109" w:hanging="1327"/>
            </w:pPr>
            <w:r>
              <w:t>内设机构名称、职责、办公电话</w:t>
            </w:r>
          </w:p>
        </w:tc>
        <w:tc>
          <w:tcPr>
            <w:tcW w:w="1090" w:type="dxa"/>
            <w:vMerge/>
            <w:tcBorders>
              <w:top w:val="nil"/>
            </w:tcBorders>
          </w:tcPr>
          <w:p w:rsidR="00ED005B" w:rsidRDefault="00ED005B">
            <w:pPr>
              <w:rPr>
                <w:sz w:val="2"/>
                <w:szCs w:val="2"/>
              </w:rPr>
            </w:pPr>
          </w:p>
        </w:tc>
        <w:tc>
          <w:tcPr>
            <w:tcW w:w="1008" w:type="dxa"/>
            <w:vMerge/>
            <w:tcBorders>
              <w:top w:val="nil"/>
            </w:tcBorders>
          </w:tcPr>
          <w:p w:rsidR="00ED005B" w:rsidRDefault="00ED005B">
            <w:pPr>
              <w:rPr>
                <w:sz w:val="2"/>
                <w:szCs w:val="2"/>
              </w:rPr>
            </w:pPr>
          </w:p>
        </w:tc>
        <w:tc>
          <w:tcPr>
            <w:tcW w:w="1159" w:type="dxa"/>
            <w:vMerge/>
            <w:tcBorders>
              <w:top w:val="nil"/>
            </w:tcBorders>
          </w:tcPr>
          <w:p w:rsidR="00ED005B" w:rsidRDefault="00ED005B">
            <w:pPr>
              <w:rPr>
                <w:sz w:val="2"/>
                <w:szCs w:val="2"/>
              </w:rPr>
            </w:pPr>
          </w:p>
        </w:tc>
        <w:tc>
          <w:tcPr>
            <w:tcW w:w="1615" w:type="dxa"/>
            <w:vMerge/>
            <w:tcBorders>
              <w:top w:val="nil"/>
            </w:tcBorders>
          </w:tcPr>
          <w:p w:rsidR="00ED005B" w:rsidRDefault="00ED005B">
            <w:pPr>
              <w:rPr>
                <w:sz w:val="2"/>
                <w:szCs w:val="2"/>
              </w:rPr>
            </w:pPr>
          </w:p>
        </w:tc>
        <w:tc>
          <w:tcPr>
            <w:tcW w:w="581" w:type="dxa"/>
          </w:tcPr>
          <w:p w:rsidR="00ED005B" w:rsidRDefault="00ED005B">
            <w:pPr>
              <w:pStyle w:val="TableParagraph"/>
              <w:spacing w:before="10"/>
              <w:rPr>
                <w:rFonts w:ascii="Times New Roman"/>
              </w:rPr>
            </w:pPr>
          </w:p>
          <w:p w:rsidR="00ED005B" w:rsidRDefault="00C4651E">
            <w:pPr>
              <w:pStyle w:val="TableParagraph"/>
              <w:ind w:right="155"/>
              <w:jc w:val="right"/>
              <w:rPr>
                <w:rFonts w:ascii="仿宋" w:hAnsi="仿宋"/>
                <w:sz w:val="21"/>
              </w:rPr>
            </w:pPr>
            <w:r>
              <w:rPr>
                <w:rFonts w:ascii="仿宋" w:hAnsi="仿宋"/>
                <w:sz w:val="21"/>
              </w:rPr>
              <w:t>√</w:t>
            </w:r>
          </w:p>
        </w:tc>
        <w:tc>
          <w:tcPr>
            <w:tcW w:w="593" w:type="dxa"/>
          </w:tcPr>
          <w:p w:rsidR="00ED005B" w:rsidRDefault="00ED005B">
            <w:pPr>
              <w:pStyle w:val="TableParagraph"/>
              <w:rPr>
                <w:rFonts w:ascii="Times New Roman"/>
              </w:rPr>
            </w:pPr>
          </w:p>
        </w:tc>
        <w:tc>
          <w:tcPr>
            <w:tcW w:w="511" w:type="dxa"/>
          </w:tcPr>
          <w:p w:rsidR="00ED005B" w:rsidRDefault="00ED005B">
            <w:pPr>
              <w:pStyle w:val="TableParagraph"/>
              <w:spacing w:before="10"/>
              <w:rPr>
                <w:rFonts w:ascii="Times New Roman"/>
              </w:rPr>
            </w:pPr>
          </w:p>
          <w:p w:rsidR="00ED005B" w:rsidRDefault="00C4651E">
            <w:pPr>
              <w:pStyle w:val="TableParagraph"/>
              <w:ind w:left="33"/>
              <w:jc w:val="center"/>
              <w:rPr>
                <w:rFonts w:ascii="仿宋" w:hAnsi="仿宋"/>
                <w:sz w:val="21"/>
              </w:rPr>
            </w:pPr>
            <w:r>
              <w:rPr>
                <w:rFonts w:ascii="仿宋" w:hAnsi="仿宋"/>
                <w:sz w:val="21"/>
              </w:rPr>
              <w:t>√</w:t>
            </w:r>
          </w:p>
        </w:tc>
        <w:tc>
          <w:tcPr>
            <w:tcW w:w="813" w:type="dxa"/>
          </w:tcPr>
          <w:p w:rsidR="00ED005B" w:rsidRDefault="00ED005B">
            <w:pPr>
              <w:pStyle w:val="TableParagraph"/>
              <w:rPr>
                <w:rFonts w:ascii="Times New Roman"/>
              </w:rPr>
            </w:pPr>
          </w:p>
        </w:tc>
        <w:tc>
          <w:tcPr>
            <w:tcW w:w="511" w:type="dxa"/>
          </w:tcPr>
          <w:p w:rsidR="00ED005B" w:rsidRDefault="00ED005B">
            <w:pPr>
              <w:pStyle w:val="TableParagraph"/>
              <w:spacing w:before="10"/>
              <w:rPr>
                <w:rFonts w:ascii="Times New Roman"/>
              </w:rPr>
            </w:pPr>
          </w:p>
          <w:p w:rsidR="00ED005B" w:rsidRDefault="00C4651E">
            <w:pPr>
              <w:pStyle w:val="TableParagraph"/>
              <w:ind w:left="33"/>
              <w:jc w:val="center"/>
              <w:rPr>
                <w:rFonts w:ascii="仿宋" w:hAnsi="仿宋"/>
                <w:sz w:val="21"/>
              </w:rPr>
            </w:pPr>
            <w:r>
              <w:rPr>
                <w:rFonts w:ascii="仿宋" w:hAnsi="仿宋"/>
                <w:sz w:val="21"/>
              </w:rPr>
              <w:t>√</w:t>
            </w:r>
          </w:p>
        </w:tc>
        <w:tc>
          <w:tcPr>
            <w:tcW w:w="691" w:type="dxa"/>
          </w:tcPr>
          <w:p w:rsidR="00ED005B" w:rsidRDefault="00ED005B">
            <w:pPr>
              <w:pStyle w:val="TableParagraph"/>
              <w:spacing w:before="10"/>
              <w:rPr>
                <w:rFonts w:ascii="Times New Roman"/>
              </w:rPr>
            </w:pPr>
          </w:p>
          <w:p w:rsidR="00ED005B" w:rsidRDefault="00C4651E">
            <w:pPr>
              <w:pStyle w:val="TableParagraph"/>
              <w:ind w:left="37"/>
              <w:jc w:val="center"/>
              <w:rPr>
                <w:rFonts w:ascii="仿宋" w:hAnsi="仿宋"/>
                <w:sz w:val="21"/>
              </w:rPr>
            </w:pPr>
            <w:r>
              <w:rPr>
                <w:rFonts w:ascii="仿宋" w:hAnsi="仿宋"/>
                <w:sz w:val="21"/>
              </w:rPr>
              <w:t>√</w:t>
            </w:r>
          </w:p>
        </w:tc>
      </w:tr>
      <w:tr w:rsidR="00ED005B">
        <w:trPr>
          <w:trHeight w:val="762"/>
        </w:trPr>
        <w:tc>
          <w:tcPr>
            <w:tcW w:w="538" w:type="dxa"/>
            <w:vMerge/>
            <w:tcBorders>
              <w:top w:val="nil"/>
            </w:tcBorders>
          </w:tcPr>
          <w:p w:rsidR="00ED005B" w:rsidRDefault="00ED005B">
            <w:pPr>
              <w:rPr>
                <w:sz w:val="2"/>
                <w:szCs w:val="2"/>
              </w:rPr>
            </w:pPr>
          </w:p>
        </w:tc>
        <w:tc>
          <w:tcPr>
            <w:tcW w:w="1008" w:type="dxa"/>
            <w:vMerge/>
            <w:tcBorders>
              <w:top w:val="nil"/>
            </w:tcBorders>
          </w:tcPr>
          <w:p w:rsidR="00ED005B" w:rsidRDefault="00ED005B">
            <w:pPr>
              <w:rPr>
                <w:sz w:val="2"/>
                <w:szCs w:val="2"/>
              </w:rPr>
            </w:pPr>
          </w:p>
        </w:tc>
        <w:tc>
          <w:tcPr>
            <w:tcW w:w="994" w:type="dxa"/>
          </w:tcPr>
          <w:p w:rsidR="00ED005B" w:rsidRDefault="00C4651E">
            <w:pPr>
              <w:pStyle w:val="TableParagraph"/>
              <w:spacing w:before="131" w:line="265" w:lineRule="exact"/>
              <w:ind w:left="188"/>
              <w:rPr>
                <w:sz w:val="21"/>
              </w:rPr>
            </w:pPr>
            <w:r>
              <w:rPr>
                <w:sz w:val="21"/>
              </w:rPr>
              <w:t>行政村</w:t>
            </w:r>
          </w:p>
          <w:p w:rsidR="00ED005B" w:rsidRDefault="00C4651E">
            <w:pPr>
              <w:pStyle w:val="TableParagraph"/>
              <w:spacing w:line="265" w:lineRule="exact"/>
              <w:ind w:left="83"/>
              <w:rPr>
                <w:sz w:val="21"/>
              </w:rPr>
            </w:pPr>
            <w:r>
              <w:rPr>
                <w:sz w:val="21"/>
              </w:rPr>
              <w:t>（社区）</w:t>
            </w:r>
          </w:p>
        </w:tc>
        <w:tc>
          <w:tcPr>
            <w:tcW w:w="3147" w:type="dxa"/>
          </w:tcPr>
          <w:p w:rsidR="00ED005B" w:rsidRDefault="00C4651E">
            <w:pPr>
              <w:pStyle w:val="TableParagraph"/>
              <w:spacing w:before="137" w:line="232" w:lineRule="auto"/>
              <w:ind w:left="1474" w:right="67" w:hanging="1370"/>
              <w:rPr>
                <w:sz w:val="21"/>
              </w:rPr>
            </w:pPr>
            <w:r>
              <w:rPr>
                <w:sz w:val="21"/>
              </w:rPr>
              <w:t>名称、概况、负责人、联系方式等</w:t>
            </w:r>
          </w:p>
        </w:tc>
        <w:tc>
          <w:tcPr>
            <w:tcW w:w="1090" w:type="dxa"/>
            <w:vMerge/>
            <w:tcBorders>
              <w:top w:val="nil"/>
            </w:tcBorders>
          </w:tcPr>
          <w:p w:rsidR="00ED005B" w:rsidRDefault="00ED005B">
            <w:pPr>
              <w:rPr>
                <w:sz w:val="2"/>
                <w:szCs w:val="2"/>
              </w:rPr>
            </w:pPr>
          </w:p>
        </w:tc>
        <w:tc>
          <w:tcPr>
            <w:tcW w:w="1008" w:type="dxa"/>
            <w:vMerge/>
            <w:tcBorders>
              <w:top w:val="nil"/>
            </w:tcBorders>
          </w:tcPr>
          <w:p w:rsidR="00ED005B" w:rsidRDefault="00ED005B">
            <w:pPr>
              <w:rPr>
                <w:sz w:val="2"/>
                <w:szCs w:val="2"/>
              </w:rPr>
            </w:pPr>
          </w:p>
        </w:tc>
        <w:tc>
          <w:tcPr>
            <w:tcW w:w="1159" w:type="dxa"/>
            <w:vMerge/>
            <w:tcBorders>
              <w:top w:val="nil"/>
            </w:tcBorders>
          </w:tcPr>
          <w:p w:rsidR="00ED005B" w:rsidRDefault="00ED005B">
            <w:pPr>
              <w:rPr>
                <w:sz w:val="2"/>
                <w:szCs w:val="2"/>
              </w:rPr>
            </w:pPr>
          </w:p>
        </w:tc>
        <w:tc>
          <w:tcPr>
            <w:tcW w:w="1615" w:type="dxa"/>
            <w:vMerge/>
            <w:tcBorders>
              <w:top w:val="nil"/>
            </w:tcBorders>
          </w:tcPr>
          <w:p w:rsidR="00ED005B" w:rsidRDefault="00ED005B">
            <w:pPr>
              <w:rPr>
                <w:sz w:val="2"/>
                <w:szCs w:val="2"/>
              </w:rPr>
            </w:pPr>
          </w:p>
        </w:tc>
        <w:tc>
          <w:tcPr>
            <w:tcW w:w="581" w:type="dxa"/>
          </w:tcPr>
          <w:p w:rsidR="00ED005B" w:rsidRDefault="00ED005B">
            <w:pPr>
              <w:pStyle w:val="TableParagraph"/>
              <w:spacing w:before="8"/>
              <w:rPr>
                <w:rFonts w:ascii="Times New Roman"/>
              </w:rPr>
            </w:pPr>
          </w:p>
          <w:p w:rsidR="00ED005B" w:rsidRDefault="00C4651E">
            <w:pPr>
              <w:pStyle w:val="TableParagraph"/>
              <w:ind w:right="155"/>
              <w:jc w:val="right"/>
              <w:rPr>
                <w:rFonts w:ascii="仿宋" w:hAnsi="仿宋"/>
                <w:sz w:val="21"/>
              </w:rPr>
            </w:pPr>
            <w:r>
              <w:rPr>
                <w:rFonts w:ascii="仿宋" w:hAnsi="仿宋"/>
                <w:sz w:val="21"/>
              </w:rPr>
              <w:t>√</w:t>
            </w:r>
          </w:p>
        </w:tc>
        <w:tc>
          <w:tcPr>
            <w:tcW w:w="593" w:type="dxa"/>
          </w:tcPr>
          <w:p w:rsidR="00ED005B" w:rsidRDefault="00ED005B">
            <w:pPr>
              <w:pStyle w:val="TableParagraph"/>
              <w:rPr>
                <w:rFonts w:ascii="Times New Roman"/>
              </w:rPr>
            </w:pPr>
          </w:p>
        </w:tc>
        <w:tc>
          <w:tcPr>
            <w:tcW w:w="511" w:type="dxa"/>
          </w:tcPr>
          <w:p w:rsidR="00ED005B" w:rsidRDefault="00ED005B">
            <w:pPr>
              <w:pStyle w:val="TableParagraph"/>
              <w:spacing w:before="8"/>
              <w:rPr>
                <w:rFonts w:ascii="Times New Roman"/>
              </w:rPr>
            </w:pPr>
          </w:p>
          <w:p w:rsidR="00ED005B" w:rsidRDefault="00C4651E">
            <w:pPr>
              <w:pStyle w:val="TableParagraph"/>
              <w:ind w:left="33"/>
              <w:jc w:val="center"/>
              <w:rPr>
                <w:rFonts w:ascii="仿宋" w:hAnsi="仿宋"/>
                <w:sz w:val="21"/>
              </w:rPr>
            </w:pPr>
            <w:r>
              <w:rPr>
                <w:rFonts w:ascii="仿宋" w:hAnsi="仿宋"/>
                <w:sz w:val="21"/>
              </w:rPr>
              <w:t>√</w:t>
            </w:r>
          </w:p>
        </w:tc>
        <w:tc>
          <w:tcPr>
            <w:tcW w:w="813" w:type="dxa"/>
          </w:tcPr>
          <w:p w:rsidR="00ED005B" w:rsidRDefault="00ED005B">
            <w:pPr>
              <w:pStyle w:val="TableParagraph"/>
              <w:rPr>
                <w:rFonts w:ascii="Times New Roman"/>
              </w:rPr>
            </w:pPr>
          </w:p>
        </w:tc>
        <w:tc>
          <w:tcPr>
            <w:tcW w:w="511" w:type="dxa"/>
          </w:tcPr>
          <w:p w:rsidR="00ED005B" w:rsidRDefault="00ED005B">
            <w:pPr>
              <w:pStyle w:val="TableParagraph"/>
              <w:spacing w:before="8"/>
              <w:rPr>
                <w:rFonts w:ascii="Times New Roman"/>
              </w:rPr>
            </w:pPr>
          </w:p>
          <w:p w:rsidR="00ED005B" w:rsidRDefault="00C4651E">
            <w:pPr>
              <w:pStyle w:val="TableParagraph"/>
              <w:ind w:left="33"/>
              <w:jc w:val="center"/>
              <w:rPr>
                <w:rFonts w:ascii="仿宋" w:hAnsi="仿宋"/>
                <w:sz w:val="21"/>
              </w:rPr>
            </w:pPr>
            <w:r>
              <w:rPr>
                <w:rFonts w:ascii="仿宋" w:hAnsi="仿宋"/>
                <w:sz w:val="21"/>
              </w:rPr>
              <w:t>√</w:t>
            </w:r>
          </w:p>
        </w:tc>
        <w:tc>
          <w:tcPr>
            <w:tcW w:w="691" w:type="dxa"/>
          </w:tcPr>
          <w:p w:rsidR="00ED005B" w:rsidRDefault="00ED005B">
            <w:pPr>
              <w:pStyle w:val="TableParagraph"/>
              <w:spacing w:before="8"/>
              <w:rPr>
                <w:rFonts w:ascii="Times New Roman"/>
              </w:rPr>
            </w:pPr>
          </w:p>
          <w:p w:rsidR="00ED005B" w:rsidRDefault="00C4651E">
            <w:pPr>
              <w:pStyle w:val="TableParagraph"/>
              <w:ind w:left="37"/>
              <w:jc w:val="center"/>
              <w:rPr>
                <w:rFonts w:ascii="仿宋" w:hAnsi="仿宋"/>
                <w:sz w:val="21"/>
              </w:rPr>
            </w:pPr>
            <w:r>
              <w:rPr>
                <w:rFonts w:ascii="仿宋" w:hAnsi="仿宋"/>
                <w:sz w:val="21"/>
              </w:rPr>
              <w:t>√</w:t>
            </w:r>
          </w:p>
        </w:tc>
      </w:tr>
      <w:tr w:rsidR="00ED005B">
        <w:trPr>
          <w:trHeight w:val="642"/>
        </w:trPr>
        <w:tc>
          <w:tcPr>
            <w:tcW w:w="538" w:type="dxa"/>
            <w:vMerge w:val="restart"/>
          </w:tcPr>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C4651E">
            <w:pPr>
              <w:pStyle w:val="TableParagraph"/>
              <w:spacing w:before="159"/>
              <w:ind w:left="37"/>
              <w:jc w:val="center"/>
            </w:pPr>
            <w:r>
              <w:t>3</w:t>
            </w:r>
          </w:p>
        </w:tc>
        <w:tc>
          <w:tcPr>
            <w:tcW w:w="1008" w:type="dxa"/>
            <w:vMerge w:val="restart"/>
          </w:tcPr>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C4651E">
            <w:pPr>
              <w:pStyle w:val="TableParagraph"/>
              <w:spacing w:before="159"/>
              <w:ind w:left="68"/>
            </w:pPr>
            <w:r>
              <w:t>统计信息</w:t>
            </w:r>
          </w:p>
        </w:tc>
        <w:tc>
          <w:tcPr>
            <w:tcW w:w="994" w:type="dxa"/>
          </w:tcPr>
          <w:p w:rsidR="00ED005B" w:rsidRDefault="00ED005B">
            <w:pPr>
              <w:pStyle w:val="TableParagraph"/>
              <w:spacing w:before="8"/>
              <w:rPr>
                <w:rFonts w:ascii="Times New Roman"/>
                <w:sz w:val="17"/>
              </w:rPr>
            </w:pPr>
          </w:p>
          <w:p w:rsidR="00ED005B" w:rsidRDefault="00C4651E">
            <w:pPr>
              <w:pStyle w:val="TableParagraph"/>
              <w:ind w:left="43" w:right="6"/>
              <w:jc w:val="center"/>
              <w:rPr>
                <w:sz w:val="21"/>
              </w:rPr>
            </w:pPr>
            <w:r>
              <w:rPr>
                <w:sz w:val="21"/>
              </w:rPr>
              <w:t>人口统计</w:t>
            </w:r>
          </w:p>
        </w:tc>
        <w:tc>
          <w:tcPr>
            <w:tcW w:w="3147" w:type="dxa"/>
          </w:tcPr>
          <w:p w:rsidR="00ED005B" w:rsidRDefault="00C4651E">
            <w:pPr>
              <w:pStyle w:val="TableParagraph"/>
              <w:spacing w:before="82" w:line="230" w:lineRule="auto"/>
              <w:ind w:left="1263" w:right="66" w:hanging="1159"/>
              <w:rPr>
                <w:sz w:val="21"/>
              </w:rPr>
            </w:pPr>
            <w:r>
              <w:rPr>
                <w:sz w:val="21"/>
              </w:rPr>
              <w:t>辖区内的人口数量、年龄结构、分布等</w:t>
            </w:r>
          </w:p>
        </w:tc>
        <w:tc>
          <w:tcPr>
            <w:tcW w:w="1090" w:type="dxa"/>
            <w:vMerge w:val="restart"/>
          </w:tcPr>
          <w:p w:rsidR="00ED005B" w:rsidRDefault="00ED005B">
            <w:pPr>
              <w:pStyle w:val="TableParagraph"/>
              <w:rPr>
                <w:rFonts w:ascii="Times New Roman"/>
              </w:rPr>
            </w:pPr>
          </w:p>
          <w:p w:rsidR="00ED005B" w:rsidRDefault="00C4651E">
            <w:pPr>
              <w:pStyle w:val="TableParagraph"/>
              <w:spacing w:before="131" w:line="230" w:lineRule="auto"/>
              <w:ind w:left="108" w:right="74"/>
              <w:jc w:val="both"/>
            </w:pPr>
            <w:proofErr w:type="gramStart"/>
            <w:r>
              <w:t>《</w:t>
            </w:r>
            <w:proofErr w:type="gramEnd"/>
            <w:r>
              <w:t>中华人民共和国政府信息公开条例</w:t>
            </w:r>
          </w:p>
          <w:p w:rsidR="00ED005B" w:rsidRDefault="00C4651E">
            <w:pPr>
              <w:pStyle w:val="TableParagraph"/>
              <w:spacing w:line="276" w:lineRule="exact"/>
              <w:ind w:left="29"/>
              <w:jc w:val="center"/>
            </w:pPr>
            <w:r>
              <w:t>》</w:t>
            </w:r>
          </w:p>
        </w:tc>
        <w:tc>
          <w:tcPr>
            <w:tcW w:w="1008" w:type="dxa"/>
            <w:vMerge w:val="restart"/>
          </w:tcPr>
          <w:p w:rsidR="00ED005B" w:rsidRDefault="00ED005B">
            <w:pPr>
              <w:pStyle w:val="TableParagraph"/>
              <w:rPr>
                <w:rFonts w:ascii="Times New Roman"/>
              </w:rPr>
            </w:pPr>
          </w:p>
          <w:p w:rsidR="00ED005B" w:rsidRDefault="00C4651E">
            <w:pPr>
              <w:pStyle w:val="TableParagraph"/>
              <w:spacing w:before="131" w:line="230" w:lineRule="auto"/>
              <w:ind w:left="69" w:right="33"/>
              <w:jc w:val="center"/>
            </w:pPr>
            <w:r>
              <w:t>信息形成或变更之日起</w:t>
            </w:r>
            <w:r>
              <w:t xml:space="preserve"> 20 </w:t>
            </w:r>
            <w:proofErr w:type="gramStart"/>
            <w:r>
              <w:t>个</w:t>
            </w:r>
            <w:proofErr w:type="gramEnd"/>
            <w:r>
              <w:t>工作日内</w:t>
            </w:r>
          </w:p>
        </w:tc>
        <w:tc>
          <w:tcPr>
            <w:tcW w:w="1159" w:type="dxa"/>
            <w:vMerge w:val="restart"/>
          </w:tcPr>
          <w:p w:rsidR="00ED005B" w:rsidRDefault="00ED005B">
            <w:pPr>
              <w:pStyle w:val="TableParagraph"/>
              <w:rPr>
                <w:rFonts w:ascii="Times New Roman"/>
                <w:sz w:val="20"/>
              </w:rPr>
            </w:pPr>
          </w:p>
          <w:p w:rsidR="00ED005B" w:rsidRDefault="00ED005B">
            <w:pPr>
              <w:pStyle w:val="TableParagraph"/>
              <w:rPr>
                <w:rFonts w:ascii="Times New Roman"/>
                <w:sz w:val="20"/>
              </w:rPr>
            </w:pPr>
          </w:p>
          <w:p w:rsidR="00ED005B" w:rsidRDefault="00ED005B">
            <w:pPr>
              <w:pStyle w:val="TableParagraph"/>
              <w:rPr>
                <w:rFonts w:ascii="Times New Roman"/>
                <w:sz w:val="20"/>
              </w:rPr>
            </w:pPr>
          </w:p>
          <w:p w:rsidR="00ED005B" w:rsidRDefault="00475F66">
            <w:pPr>
              <w:pStyle w:val="TableParagraph"/>
              <w:spacing w:before="115" w:line="230" w:lineRule="auto"/>
              <w:ind w:left="374" w:right="24" w:hanging="317"/>
              <w:rPr>
                <w:sz w:val="21"/>
              </w:rPr>
            </w:pPr>
            <w:proofErr w:type="gramStart"/>
            <w:r>
              <w:rPr>
                <w:rFonts w:hint="eastAsia"/>
                <w:sz w:val="21"/>
              </w:rPr>
              <w:t>瑶峰镇</w:t>
            </w:r>
            <w:proofErr w:type="gramEnd"/>
            <w:r w:rsidR="00C4651E">
              <w:rPr>
                <w:sz w:val="21"/>
              </w:rPr>
              <w:t>人民政府</w:t>
            </w:r>
          </w:p>
        </w:tc>
        <w:tc>
          <w:tcPr>
            <w:tcW w:w="1615" w:type="dxa"/>
            <w:vMerge w:val="restart"/>
          </w:tcPr>
          <w:p w:rsidR="00ED005B" w:rsidRDefault="00ED005B">
            <w:pPr>
              <w:pStyle w:val="TableParagraph"/>
              <w:rPr>
                <w:rFonts w:ascii="Times New Roman"/>
              </w:rPr>
            </w:pPr>
          </w:p>
          <w:p w:rsidR="00ED005B" w:rsidRDefault="00ED005B">
            <w:pPr>
              <w:pStyle w:val="TableParagraph"/>
              <w:rPr>
                <w:rFonts w:ascii="Times New Roman"/>
              </w:rPr>
            </w:pPr>
          </w:p>
          <w:p w:rsidR="00ED005B" w:rsidRDefault="00C4651E">
            <w:pPr>
              <w:pStyle w:val="TableParagraph"/>
              <w:spacing w:before="140"/>
              <w:ind w:left="151"/>
            </w:pPr>
            <w:r>
              <w:t>政府门户网站</w:t>
            </w:r>
          </w:p>
        </w:tc>
        <w:tc>
          <w:tcPr>
            <w:tcW w:w="581" w:type="dxa"/>
          </w:tcPr>
          <w:p w:rsidR="00ED005B" w:rsidRDefault="00ED005B">
            <w:pPr>
              <w:pStyle w:val="TableParagraph"/>
              <w:spacing w:before="8"/>
              <w:rPr>
                <w:rFonts w:ascii="Times New Roman"/>
                <w:sz w:val="17"/>
              </w:rPr>
            </w:pPr>
          </w:p>
          <w:p w:rsidR="00ED005B" w:rsidRDefault="00C4651E">
            <w:pPr>
              <w:pStyle w:val="TableParagraph"/>
              <w:ind w:right="155"/>
              <w:jc w:val="right"/>
              <w:rPr>
                <w:rFonts w:ascii="仿宋" w:hAnsi="仿宋"/>
                <w:sz w:val="21"/>
              </w:rPr>
            </w:pPr>
            <w:r>
              <w:rPr>
                <w:rFonts w:ascii="仿宋" w:hAnsi="仿宋"/>
                <w:sz w:val="21"/>
              </w:rPr>
              <w:t>√</w:t>
            </w:r>
          </w:p>
        </w:tc>
        <w:tc>
          <w:tcPr>
            <w:tcW w:w="593" w:type="dxa"/>
          </w:tcPr>
          <w:p w:rsidR="00ED005B" w:rsidRDefault="00ED005B">
            <w:pPr>
              <w:pStyle w:val="TableParagraph"/>
              <w:rPr>
                <w:rFonts w:ascii="Times New Roman"/>
              </w:rPr>
            </w:pPr>
          </w:p>
        </w:tc>
        <w:tc>
          <w:tcPr>
            <w:tcW w:w="511" w:type="dxa"/>
          </w:tcPr>
          <w:p w:rsidR="00ED005B" w:rsidRDefault="00ED005B">
            <w:pPr>
              <w:pStyle w:val="TableParagraph"/>
              <w:spacing w:before="8"/>
              <w:rPr>
                <w:rFonts w:ascii="Times New Roman"/>
                <w:sz w:val="17"/>
              </w:rPr>
            </w:pPr>
          </w:p>
          <w:p w:rsidR="00ED005B" w:rsidRDefault="00C4651E">
            <w:pPr>
              <w:pStyle w:val="TableParagraph"/>
              <w:ind w:left="33"/>
              <w:jc w:val="center"/>
              <w:rPr>
                <w:rFonts w:ascii="仿宋" w:hAnsi="仿宋"/>
                <w:sz w:val="21"/>
              </w:rPr>
            </w:pPr>
            <w:r>
              <w:rPr>
                <w:rFonts w:ascii="仿宋" w:hAnsi="仿宋"/>
                <w:sz w:val="21"/>
              </w:rPr>
              <w:t>√</w:t>
            </w:r>
          </w:p>
        </w:tc>
        <w:tc>
          <w:tcPr>
            <w:tcW w:w="813" w:type="dxa"/>
          </w:tcPr>
          <w:p w:rsidR="00ED005B" w:rsidRDefault="00ED005B">
            <w:pPr>
              <w:pStyle w:val="TableParagraph"/>
              <w:rPr>
                <w:rFonts w:ascii="Times New Roman"/>
              </w:rPr>
            </w:pPr>
          </w:p>
        </w:tc>
        <w:tc>
          <w:tcPr>
            <w:tcW w:w="511" w:type="dxa"/>
          </w:tcPr>
          <w:p w:rsidR="00ED005B" w:rsidRDefault="00ED005B">
            <w:pPr>
              <w:pStyle w:val="TableParagraph"/>
              <w:spacing w:before="8"/>
              <w:rPr>
                <w:rFonts w:ascii="Times New Roman"/>
                <w:sz w:val="17"/>
              </w:rPr>
            </w:pPr>
          </w:p>
          <w:p w:rsidR="00ED005B" w:rsidRDefault="00C4651E">
            <w:pPr>
              <w:pStyle w:val="TableParagraph"/>
              <w:ind w:left="33"/>
              <w:jc w:val="center"/>
              <w:rPr>
                <w:rFonts w:ascii="仿宋" w:hAnsi="仿宋"/>
                <w:sz w:val="21"/>
              </w:rPr>
            </w:pPr>
            <w:r>
              <w:rPr>
                <w:rFonts w:ascii="仿宋" w:hAnsi="仿宋"/>
                <w:sz w:val="21"/>
              </w:rPr>
              <w:t>√</w:t>
            </w:r>
          </w:p>
        </w:tc>
        <w:tc>
          <w:tcPr>
            <w:tcW w:w="691" w:type="dxa"/>
          </w:tcPr>
          <w:p w:rsidR="00ED005B" w:rsidRDefault="00ED005B">
            <w:pPr>
              <w:pStyle w:val="TableParagraph"/>
              <w:spacing w:before="8"/>
              <w:rPr>
                <w:rFonts w:ascii="Times New Roman"/>
                <w:sz w:val="17"/>
              </w:rPr>
            </w:pPr>
          </w:p>
          <w:p w:rsidR="00ED005B" w:rsidRDefault="00C4651E">
            <w:pPr>
              <w:pStyle w:val="TableParagraph"/>
              <w:ind w:left="37"/>
              <w:jc w:val="center"/>
              <w:rPr>
                <w:rFonts w:ascii="仿宋" w:hAnsi="仿宋"/>
                <w:sz w:val="21"/>
              </w:rPr>
            </w:pPr>
            <w:r>
              <w:rPr>
                <w:rFonts w:ascii="仿宋" w:hAnsi="仿宋"/>
                <w:sz w:val="21"/>
              </w:rPr>
              <w:t>√</w:t>
            </w:r>
          </w:p>
        </w:tc>
      </w:tr>
      <w:tr w:rsidR="00ED005B">
        <w:trPr>
          <w:trHeight w:val="721"/>
        </w:trPr>
        <w:tc>
          <w:tcPr>
            <w:tcW w:w="538" w:type="dxa"/>
            <w:vMerge/>
            <w:tcBorders>
              <w:top w:val="nil"/>
            </w:tcBorders>
          </w:tcPr>
          <w:p w:rsidR="00ED005B" w:rsidRDefault="00ED005B">
            <w:pPr>
              <w:rPr>
                <w:sz w:val="2"/>
                <w:szCs w:val="2"/>
              </w:rPr>
            </w:pPr>
          </w:p>
        </w:tc>
        <w:tc>
          <w:tcPr>
            <w:tcW w:w="1008" w:type="dxa"/>
            <w:vMerge/>
            <w:tcBorders>
              <w:top w:val="nil"/>
            </w:tcBorders>
          </w:tcPr>
          <w:p w:rsidR="00ED005B" w:rsidRDefault="00ED005B">
            <w:pPr>
              <w:rPr>
                <w:sz w:val="2"/>
                <w:szCs w:val="2"/>
              </w:rPr>
            </w:pPr>
          </w:p>
        </w:tc>
        <w:tc>
          <w:tcPr>
            <w:tcW w:w="994" w:type="dxa"/>
          </w:tcPr>
          <w:p w:rsidR="00ED005B" w:rsidRDefault="00ED005B">
            <w:pPr>
              <w:pStyle w:val="TableParagraph"/>
              <w:rPr>
                <w:rFonts w:ascii="Times New Roman"/>
                <w:sz w:val="21"/>
              </w:rPr>
            </w:pPr>
          </w:p>
          <w:p w:rsidR="00ED005B" w:rsidRDefault="00C4651E">
            <w:pPr>
              <w:pStyle w:val="TableParagraph"/>
              <w:ind w:left="43" w:right="6"/>
              <w:jc w:val="center"/>
              <w:rPr>
                <w:sz w:val="21"/>
              </w:rPr>
            </w:pPr>
            <w:r>
              <w:rPr>
                <w:sz w:val="21"/>
              </w:rPr>
              <w:t>农业统计</w:t>
            </w:r>
          </w:p>
        </w:tc>
        <w:tc>
          <w:tcPr>
            <w:tcW w:w="3147" w:type="dxa"/>
          </w:tcPr>
          <w:p w:rsidR="00ED005B" w:rsidRDefault="00C4651E">
            <w:pPr>
              <w:pStyle w:val="TableParagraph"/>
              <w:spacing w:before="112" w:line="264" w:lineRule="exact"/>
              <w:ind w:left="90" w:right="55"/>
              <w:jc w:val="center"/>
              <w:rPr>
                <w:sz w:val="21"/>
              </w:rPr>
            </w:pPr>
            <w:r>
              <w:rPr>
                <w:sz w:val="21"/>
              </w:rPr>
              <w:t>辖区内经济作物、农作物的面积</w:t>
            </w:r>
          </w:p>
          <w:p w:rsidR="00ED005B" w:rsidRDefault="00C4651E">
            <w:pPr>
              <w:pStyle w:val="TableParagraph"/>
              <w:spacing w:line="264" w:lineRule="exact"/>
              <w:ind w:left="142" w:right="109"/>
              <w:jc w:val="center"/>
              <w:rPr>
                <w:sz w:val="21"/>
              </w:rPr>
            </w:pPr>
            <w:r>
              <w:rPr>
                <w:sz w:val="21"/>
              </w:rPr>
              <w:t>、产量等</w:t>
            </w:r>
          </w:p>
        </w:tc>
        <w:tc>
          <w:tcPr>
            <w:tcW w:w="1090" w:type="dxa"/>
            <w:vMerge/>
            <w:tcBorders>
              <w:top w:val="nil"/>
            </w:tcBorders>
          </w:tcPr>
          <w:p w:rsidR="00ED005B" w:rsidRDefault="00ED005B">
            <w:pPr>
              <w:rPr>
                <w:sz w:val="2"/>
                <w:szCs w:val="2"/>
              </w:rPr>
            </w:pPr>
          </w:p>
        </w:tc>
        <w:tc>
          <w:tcPr>
            <w:tcW w:w="1008" w:type="dxa"/>
            <w:vMerge/>
            <w:tcBorders>
              <w:top w:val="nil"/>
            </w:tcBorders>
          </w:tcPr>
          <w:p w:rsidR="00ED005B" w:rsidRDefault="00ED005B">
            <w:pPr>
              <w:rPr>
                <w:sz w:val="2"/>
                <w:szCs w:val="2"/>
              </w:rPr>
            </w:pPr>
          </w:p>
        </w:tc>
        <w:tc>
          <w:tcPr>
            <w:tcW w:w="1159" w:type="dxa"/>
            <w:vMerge/>
            <w:tcBorders>
              <w:top w:val="nil"/>
            </w:tcBorders>
          </w:tcPr>
          <w:p w:rsidR="00ED005B" w:rsidRDefault="00ED005B">
            <w:pPr>
              <w:rPr>
                <w:sz w:val="2"/>
                <w:szCs w:val="2"/>
              </w:rPr>
            </w:pPr>
          </w:p>
        </w:tc>
        <w:tc>
          <w:tcPr>
            <w:tcW w:w="1615" w:type="dxa"/>
            <w:vMerge/>
            <w:tcBorders>
              <w:top w:val="nil"/>
            </w:tcBorders>
          </w:tcPr>
          <w:p w:rsidR="00ED005B" w:rsidRDefault="00ED005B">
            <w:pPr>
              <w:rPr>
                <w:sz w:val="2"/>
                <w:szCs w:val="2"/>
              </w:rPr>
            </w:pPr>
          </w:p>
        </w:tc>
        <w:tc>
          <w:tcPr>
            <w:tcW w:w="581" w:type="dxa"/>
          </w:tcPr>
          <w:p w:rsidR="00ED005B" w:rsidRDefault="00ED005B">
            <w:pPr>
              <w:pStyle w:val="TableParagraph"/>
              <w:rPr>
                <w:rFonts w:ascii="Times New Roman"/>
                <w:sz w:val="21"/>
              </w:rPr>
            </w:pPr>
          </w:p>
          <w:p w:rsidR="00ED005B" w:rsidRDefault="00C4651E">
            <w:pPr>
              <w:pStyle w:val="TableParagraph"/>
              <w:ind w:right="155"/>
              <w:jc w:val="right"/>
              <w:rPr>
                <w:rFonts w:ascii="仿宋" w:hAnsi="仿宋"/>
                <w:sz w:val="21"/>
              </w:rPr>
            </w:pPr>
            <w:r>
              <w:rPr>
                <w:rFonts w:ascii="仿宋" w:hAnsi="仿宋"/>
                <w:sz w:val="21"/>
              </w:rPr>
              <w:t>√</w:t>
            </w:r>
          </w:p>
        </w:tc>
        <w:tc>
          <w:tcPr>
            <w:tcW w:w="593" w:type="dxa"/>
          </w:tcPr>
          <w:p w:rsidR="00ED005B" w:rsidRDefault="00ED005B">
            <w:pPr>
              <w:pStyle w:val="TableParagraph"/>
              <w:rPr>
                <w:rFonts w:ascii="Times New Roman"/>
              </w:rPr>
            </w:pPr>
          </w:p>
        </w:tc>
        <w:tc>
          <w:tcPr>
            <w:tcW w:w="511" w:type="dxa"/>
          </w:tcPr>
          <w:p w:rsidR="00ED005B" w:rsidRDefault="00ED005B">
            <w:pPr>
              <w:pStyle w:val="TableParagraph"/>
              <w:rPr>
                <w:rFonts w:ascii="Times New Roman"/>
                <w:sz w:val="21"/>
              </w:rPr>
            </w:pPr>
          </w:p>
          <w:p w:rsidR="00ED005B" w:rsidRDefault="00C4651E">
            <w:pPr>
              <w:pStyle w:val="TableParagraph"/>
              <w:ind w:left="33"/>
              <w:jc w:val="center"/>
              <w:rPr>
                <w:rFonts w:ascii="仿宋" w:hAnsi="仿宋"/>
                <w:sz w:val="21"/>
              </w:rPr>
            </w:pPr>
            <w:r>
              <w:rPr>
                <w:rFonts w:ascii="仿宋" w:hAnsi="仿宋"/>
                <w:sz w:val="21"/>
              </w:rPr>
              <w:t>√</w:t>
            </w:r>
          </w:p>
        </w:tc>
        <w:tc>
          <w:tcPr>
            <w:tcW w:w="813" w:type="dxa"/>
          </w:tcPr>
          <w:p w:rsidR="00ED005B" w:rsidRDefault="00ED005B">
            <w:pPr>
              <w:pStyle w:val="TableParagraph"/>
              <w:rPr>
                <w:rFonts w:ascii="Times New Roman"/>
              </w:rPr>
            </w:pPr>
          </w:p>
        </w:tc>
        <w:tc>
          <w:tcPr>
            <w:tcW w:w="511" w:type="dxa"/>
          </w:tcPr>
          <w:p w:rsidR="00ED005B" w:rsidRDefault="00ED005B">
            <w:pPr>
              <w:pStyle w:val="TableParagraph"/>
              <w:rPr>
                <w:rFonts w:ascii="Times New Roman"/>
                <w:sz w:val="21"/>
              </w:rPr>
            </w:pPr>
          </w:p>
          <w:p w:rsidR="00ED005B" w:rsidRDefault="00C4651E">
            <w:pPr>
              <w:pStyle w:val="TableParagraph"/>
              <w:ind w:left="33"/>
              <w:jc w:val="center"/>
              <w:rPr>
                <w:rFonts w:ascii="仿宋" w:hAnsi="仿宋"/>
                <w:sz w:val="21"/>
              </w:rPr>
            </w:pPr>
            <w:r>
              <w:rPr>
                <w:rFonts w:ascii="仿宋" w:hAnsi="仿宋"/>
                <w:sz w:val="21"/>
              </w:rPr>
              <w:t>√</w:t>
            </w:r>
          </w:p>
        </w:tc>
        <w:tc>
          <w:tcPr>
            <w:tcW w:w="691" w:type="dxa"/>
          </w:tcPr>
          <w:p w:rsidR="00ED005B" w:rsidRDefault="00ED005B">
            <w:pPr>
              <w:pStyle w:val="TableParagraph"/>
              <w:rPr>
                <w:rFonts w:ascii="Times New Roman"/>
                <w:sz w:val="21"/>
              </w:rPr>
            </w:pPr>
          </w:p>
          <w:p w:rsidR="00ED005B" w:rsidRDefault="00C4651E">
            <w:pPr>
              <w:pStyle w:val="TableParagraph"/>
              <w:ind w:left="37"/>
              <w:jc w:val="center"/>
              <w:rPr>
                <w:rFonts w:ascii="仿宋" w:hAnsi="仿宋"/>
                <w:sz w:val="21"/>
              </w:rPr>
            </w:pPr>
            <w:r>
              <w:rPr>
                <w:rFonts w:ascii="仿宋" w:hAnsi="仿宋"/>
                <w:sz w:val="21"/>
              </w:rPr>
              <w:t>√</w:t>
            </w:r>
          </w:p>
        </w:tc>
      </w:tr>
      <w:tr w:rsidR="00ED005B">
        <w:trPr>
          <w:trHeight w:val="683"/>
        </w:trPr>
        <w:tc>
          <w:tcPr>
            <w:tcW w:w="538" w:type="dxa"/>
            <w:vMerge/>
            <w:tcBorders>
              <w:top w:val="nil"/>
            </w:tcBorders>
          </w:tcPr>
          <w:p w:rsidR="00ED005B" w:rsidRDefault="00ED005B">
            <w:pPr>
              <w:rPr>
                <w:sz w:val="2"/>
                <w:szCs w:val="2"/>
              </w:rPr>
            </w:pPr>
          </w:p>
        </w:tc>
        <w:tc>
          <w:tcPr>
            <w:tcW w:w="1008" w:type="dxa"/>
            <w:vMerge/>
            <w:tcBorders>
              <w:top w:val="nil"/>
            </w:tcBorders>
          </w:tcPr>
          <w:p w:rsidR="00ED005B" w:rsidRDefault="00ED005B">
            <w:pPr>
              <w:rPr>
                <w:sz w:val="2"/>
                <w:szCs w:val="2"/>
              </w:rPr>
            </w:pPr>
          </w:p>
        </w:tc>
        <w:tc>
          <w:tcPr>
            <w:tcW w:w="994" w:type="dxa"/>
          </w:tcPr>
          <w:p w:rsidR="00ED005B" w:rsidRDefault="00ED005B">
            <w:pPr>
              <w:pStyle w:val="TableParagraph"/>
              <w:spacing w:before="4"/>
              <w:rPr>
                <w:rFonts w:ascii="Times New Roman"/>
                <w:sz w:val="19"/>
              </w:rPr>
            </w:pPr>
          </w:p>
          <w:p w:rsidR="00ED005B" w:rsidRDefault="00C4651E">
            <w:pPr>
              <w:pStyle w:val="TableParagraph"/>
              <w:ind w:left="43" w:right="6"/>
              <w:jc w:val="center"/>
              <w:rPr>
                <w:sz w:val="21"/>
              </w:rPr>
            </w:pPr>
            <w:r>
              <w:rPr>
                <w:sz w:val="21"/>
              </w:rPr>
              <w:t>经济统计</w:t>
            </w:r>
          </w:p>
        </w:tc>
        <w:tc>
          <w:tcPr>
            <w:tcW w:w="3147" w:type="dxa"/>
          </w:tcPr>
          <w:p w:rsidR="00ED005B" w:rsidRDefault="00C4651E">
            <w:pPr>
              <w:pStyle w:val="TableParagraph"/>
              <w:spacing w:before="92" w:line="265" w:lineRule="exact"/>
              <w:ind w:left="91" w:right="55"/>
              <w:jc w:val="center"/>
              <w:rPr>
                <w:sz w:val="21"/>
              </w:rPr>
            </w:pPr>
            <w:r>
              <w:rPr>
                <w:sz w:val="21"/>
              </w:rPr>
              <w:t>辖区内大中小企业的数量、规模</w:t>
            </w:r>
          </w:p>
          <w:p w:rsidR="00ED005B" w:rsidRDefault="00C4651E">
            <w:pPr>
              <w:pStyle w:val="TableParagraph"/>
              <w:spacing w:line="265" w:lineRule="exact"/>
              <w:ind w:left="142" w:right="109"/>
              <w:jc w:val="center"/>
              <w:rPr>
                <w:sz w:val="21"/>
              </w:rPr>
            </w:pPr>
            <w:r>
              <w:rPr>
                <w:sz w:val="21"/>
              </w:rPr>
              <w:t>、营业额等</w:t>
            </w:r>
          </w:p>
        </w:tc>
        <w:tc>
          <w:tcPr>
            <w:tcW w:w="1090" w:type="dxa"/>
            <w:vMerge/>
            <w:tcBorders>
              <w:top w:val="nil"/>
            </w:tcBorders>
          </w:tcPr>
          <w:p w:rsidR="00ED005B" w:rsidRDefault="00ED005B">
            <w:pPr>
              <w:rPr>
                <w:sz w:val="2"/>
                <w:szCs w:val="2"/>
              </w:rPr>
            </w:pPr>
          </w:p>
        </w:tc>
        <w:tc>
          <w:tcPr>
            <w:tcW w:w="1008" w:type="dxa"/>
            <w:vMerge/>
            <w:tcBorders>
              <w:top w:val="nil"/>
            </w:tcBorders>
          </w:tcPr>
          <w:p w:rsidR="00ED005B" w:rsidRDefault="00ED005B">
            <w:pPr>
              <w:rPr>
                <w:sz w:val="2"/>
                <w:szCs w:val="2"/>
              </w:rPr>
            </w:pPr>
          </w:p>
        </w:tc>
        <w:tc>
          <w:tcPr>
            <w:tcW w:w="1159" w:type="dxa"/>
            <w:vMerge/>
            <w:tcBorders>
              <w:top w:val="nil"/>
            </w:tcBorders>
          </w:tcPr>
          <w:p w:rsidR="00ED005B" w:rsidRDefault="00ED005B">
            <w:pPr>
              <w:rPr>
                <w:sz w:val="2"/>
                <w:szCs w:val="2"/>
              </w:rPr>
            </w:pPr>
          </w:p>
        </w:tc>
        <w:tc>
          <w:tcPr>
            <w:tcW w:w="1615" w:type="dxa"/>
            <w:vMerge/>
            <w:tcBorders>
              <w:top w:val="nil"/>
            </w:tcBorders>
          </w:tcPr>
          <w:p w:rsidR="00ED005B" w:rsidRDefault="00ED005B">
            <w:pPr>
              <w:rPr>
                <w:sz w:val="2"/>
                <w:szCs w:val="2"/>
              </w:rPr>
            </w:pPr>
          </w:p>
        </w:tc>
        <w:tc>
          <w:tcPr>
            <w:tcW w:w="581" w:type="dxa"/>
          </w:tcPr>
          <w:p w:rsidR="00ED005B" w:rsidRDefault="00ED005B">
            <w:pPr>
              <w:pStyle w:val="TableParagraph"/>
              <w:spacing w:before="4"/>
              <w:rPr>
                <w:rFonts w:ascii="Times New Roman"/>
                <w:sz w:val="19"/>
              </w:rPr>
            </w:pPr>
          </w:p>
          <w:p w:rsidR="00ED005B" w:rsidRDefault="00C4651E">
            <w:pPr>
              <w:pStyle w:val="TableParagraph"/>
              <w:ind w:right="155"/>
              <w:jc w:val="right"/>
              <w:rPr>
                <w:rFonts w:ascii="仿宋" w:hAnsi="仿宋"/>
                <w:sz w:val="21"/>
              </w:rPr>
            </w:pPr>
            <w:r>
              <w:rPr>
                <w:rFonts w:ascii="仿宋" w:hAnsi="仿宋"/>
                <w:sz w:val="21"/>
              </w:rPr>
              <w:t>√</w:t>
            </w:r>
          </w:p>
        </w:tc>
        <w:tc>
          <w:tcPr>
            <w:tcW w:w="593" w:type="dxa"/>
          </w:tcPr>
          <w:p w:rsidR="00ED005B" w:rsidRDefault="00ED005B">
            <w:pPr>
              <w:pStyle w:val="TableParagraph"/>
              <w:rPr>
                <w:rFonts w:ascii="Times New Roman"/>
              </w:rPr>
            </w:pPr>
          </w:p>
        </w:tc>
        <w:tc>
          <w:tcPr>
            <w:tcW w:w="511" w:type="dxa"/>
          </w:tcPr>
          <w:p w:rsidR="00ED005B" w:rsidRDefault="00ED005B">
            <w:pPr>
              <w:pStyle w:val="TableParagraph"/>
              <w:spacing w:before="4"/>
              <w:rPr>
                <w:rFonts w:ascii="Times New Roman"/>
                <w:sz w:val="19"/>
              </w:rPr>
            </w:pPr>
          </w:p>
          <w:p w:rsidR="00ED005B" w:rsidRDefault="00C4651E">
            <w:pPr>
              <w:pStyle w:val="TableParagraph"/>
              <w:ind w:left="33"/>
              <w:jc w:val="center"/>
              <w:rPr>
                <w:rFonts w:ascii="仿宋" w:hAnsi="仿宋"/>
                <w:sz w:val="21"/>
              </w:rPr>
            </w:pPr>
            <w:r>
              <w:rPr>
                <w:rFonts w:ascii="仿宋" w:hAnsi="仿宋"/>
                <w:sz w:val="21"/>
              </w:rPr>
              <w:t>√</w:t>
            </w:r>
          </w:p>
        </w:tc>
        <w:tc>
          <w:tcPr>
            <w:tcW w:w="813" w:type="dxa"/>
          </w:tcPr>
          <w:p w:rsidR="00ED005B" w:rsidRDefault="00ED005B">
            <w:pPr>
              <w:pStyle w:val="TableParagraph"/>
              <w:rPr>
                <w:rFonts w:ascii="Times New Roman"/>
              </w:rPr>
            </w:pPr>
          </w:p>
        </w:tc>
        <w:tc>
          <w:tcPr>
            <w:tcW w:w="511" w:type="dxa"/>
          </w:tcPr>
          <w:p w:rsidR="00ED005B" w:rsidRDefault="00ED005B">
            <w:pPr>
              <w:pStyle w:val="TableParagraph"/>
              <w:spacing w:before="4"/>
              <w:rPr>
                <w:rFonts w:ascii="Times New Roman"/>
                <w:sz w:val="19"/>
              </w:rPr>
            </w:pPr>
          </w:p>
          <w:p w:rsidR="00ED005B" w:rsidRDefault="00C4651E">
            <w:pPr>
              <w:pStyle w:val="TableParagraph"/>
              <w:ind w:left="33"/>
              <w:jc w:val="center"/>
              <w:rPr>
                <w:rFonts w:ascii="仿宋" w:hAnsi="仿宋"/>
                <w:sz w:val="21"/>
              </w:rPr>
            </w:pPr>
            <w:r>
              <w:rPr>
                <w:rFonts w:ascii="仿宋" w:hAnsi="仿宋"/>
                <w:sz w:val="21"/>
              </w:rPr>
              <w:t>√</w:t>
            </w:r>
          </w:p>
        </w:tc>
        <w:tc>
          <w:tcPr>
            <w:tcW w:w="691" w:type="dxa"/>
          </w:tcPr>
          <w:p w:rsidR="00ED005B" w:rsidRDefault="00ED005B">
            <w:pPr>
              <w:pStyle w:val="TableParagraph"/>
              <w:spacing w:before="4"/>
              <w:rPr>
                <w:rFonts w:ascii="Times New Roman"/>
                <w:sz w:val="19"/>
              </w:rPr>
            </w:pPr>
          </w:p>
          <w:p w:rsidR="00ED005B" w:rsidRDefault="00C4651E">
            <w:pPr>
              <w:pStyle w:val="TableParagraph"/>
              <w:ind w:left="37"/>
              <w:jc w:val="center"/>
              <w:rPr>
                <w:rFonts w:ascii="仿宋" w:hAnsi="仿宋"/>
                <w:sz w:val="21"/>
              </w:rPr>
            </w:pPr>
            <w:r>
              <w:rPr>
                <w:rFonts w:ascii="仿宋" w:hAnsi="仿宋"/>
                <w:sz w:val="21"/>
              </w:rPr>
              <w:t>√</w:t>
            </w:r>
          </w:p>
        </w:tc>
      </w:tr>
    </w:tbl>
    <w:p w:rsidR="00ED005B" w:rsidRDefault="00ED005B">
      <w:pPr>
        <w:jc w:val="center"/>
        <w:rPr>
          <w:rFonts w:ascii="仿宋" w:hAnsi="仿宋"/>
          <w:sz w:val="21"/>
        </w:rPr>
        <w:sectPr w:rsidR="00ED005B">
          <w:headerReference w:type="default" r:id="rId8"/>
          <w:pgSz w:w="16840" w:h="11910" w:orient="landscape"/>
          <w:pgMar w:top="2040" w:right="1360" w:bottom="280" w:left="960" w:header="1604" w:footer="0" w:gutter="0"/>
          <w:cols w:space="720"/>
        </w:sectPr>
      </w:pPr>
    </w:p>
    <w:p w:rsidR="00ED005B" w:rsidRDefault="00ED005B">
      <w:pPr>
        <w:pStyle w:val="a3"/>
        <w:spacing w:before="6"/>
        <w:rPr>
          <w:rFonts w:ascii="Times New Roman"/>
          <w:sz w:val="9"/>
        </w:rPr>
      </w:pPr>
    </w:p>
    <w:tbl>
      <w:tblPr>
        <w:tblW w:w="14259"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8"/>
        <w:gridCol w:w="1008"/>
        <w:gridCol w:w="994"/>
        <w:gridCol w:w="3147"/>
        <w:gridCol w:w="1090"/>
        <w:gridCol w:w="1008"/>
        <w:gridCol w:w="1159"/>
        <w:gridCol w:w="1615"/>
        <w:gridCol w:w="581"/>
        <w:gridCol w:w="593"/>
        <w:gridCol w:w="511"/>
        <w:gridCol w:w="813"/>
        <w:gridCol w:w="511"/>
        <w:gridCol w:w="691"/>
      </w:tblGrid>
      <w:tr w:rsidR="00ED005B">
        <w:trPr>
          <w:trHeight w:val="503"/>
        </w:trPr>
        <w:tc>
          <w:tcPr>
            <w:tcW w:w="538" w:type="dxa"/>
            <w:vMerge w:val="restart"/>
          </w:tcPr>
          <w:p w:rsidR="00ED005B" w:rsidRDefault="00ED005B">
            <w:pPr>
              <w:pStyle w:val="TableParagraph"/>
              <w:rPr>
                <w:rFonts w:ascii="Times New Roman"/>
              </w:rPr>
            </w:pPr>
          </w:p>
          <w:p w:rsidR="00ED005B" w:rsidRDefault="00ED005B">
            <w:pPr>
              <w:pStyle w:val="TableParagraph"/>
              <w:spacing w:before="3"/>
              <w:rPr>
                <w:rFonts w:ascii="Times New Roman"/>
                <w:sz w:val="20"/>
              </w:rPr>
            </w:pPr>
          </w:p>
          <w:p w:rsidR="00ED005B" w:rsidRDefault="00C4651E">
            <w:pPr>
              <w:pStyle w:val="TableParagraph"/>
              <w:ind w:left="57"/>
              <w:rPr>
                <w:rFonts w:ascii="黑体" w:eastAsia="黑体"/>
              </w:rPr>
            </w:pPr>
            <w:r>
              <w:rPr>
                <w:rFonts w:ascii="黑体" w:eastAsia="黑体" w:hint="eastAsia"/>
              </w:rPr>
              <w:t>序号</w:t>
            </w:r>
          </w:p>
        </w:tc>
        <w:tc>
          <w:tcPr>
            <w:tcW w:w="2002" w:type="dxa"/>
            <w:gridSpan w:val="2"/>
          </w:tcPr>
          <w:p w:rsidR="00ED005B" w:rsidRDefault="00C4651E">
            <w:pPr>
              <w:pStyle w:val="TableParagraph"/>
              <w:spacing w:before="115"/>
              <w:ind w:left="529"/>
              <w:rPr>
                <w:rFonts w:ascii="黑体" w:eastAsia="黑体"/>
                <w:sz w:val="24"/>
              </w:rPr>
            </w:pPr>
            <w:r>
              <w:rPr>
                <w:rFonts w:ascii="黑体" w:eastAsia="黑体" w:hint="eastAsia"/>
                <w:sz w:val="24"/>
              </w:rPr>
              <w:t>公开事项</w:t>
            </w:r>
          </w:p>
        </w:tc>
        <w:tc>
          <w:tcPr>
            <w:tcW w:w="3147" w:type="dxa"/>
            <w:vMerge w:val="restart"/>
          </w:tcPr>
          <w:p w:rsidR="00ED005B" w:rsidRDefault="00ED005B">
            <w:pPr>
              <w:pStyle w:val="TableParagraph"/>
              <w:rPr>
                <w:rFonts w:ascii="Times New Roman"/>
                <w:sz w:val="24"/>
              </w:rPr>
            </w:pPr>
          </w:p>
          <w:p w:rsidR="00ED005B" w:rsidRDefault="00C4651E">
            <w:pPr>
              <w:pStyle w:val="TableParagraph"/>
              <w:spacing w:before="199"/>
              <w:ind w:left="142" w:right="108"/>
              <w:jc w:val="center"/>
              <w:rPr>
                <w:rFonts w:ascii="黑体" w:eastAsia="黑体"/>
                <w:sz w:val="24"/>
              </w:rPr>
            </w:pPr>
            <w:r>
              <w:rPr>
                <w:rFonts w:ascii="黑体" w:eastAsia="黑体" w:hint="eastAsia"/>
                <w:sz w:val="24"/>
              </w:rPr>
              <w:t>公开内容</w:t>
            </w:r>
          </w:p>
        </w:tc>
        <w:tc>
          <w:tcPr>
            <w:tcW w:w="1090" w:type="dxa"/>
            <w:vMerge w:val="restart"/>
          </w:tcPr>
          <w:p w:rsidR="00ED005B" w:rsidRDefault="00ED005B">
            <w:pPr>
              <w:pStyle w:val="TableParagraph"/>
              <w:rPr>
                <w:rFonts w:ascii="Times New Roman"/>
                <w:sz w:val="24"/>
              </w:rPr>
            </w:pPr>
          </w:p>
          <w:p w:rsidR="00ED005B" w:rsidRDefault="00C4651E">
            <w:pPr>
              <w:pStyle w:val="TableParagraph"/>
              <w:spacing w:before="199"/>
              <w:ind w:left="36"/>
              <w:rPr>
                <w:rFonts w:ascii="黑体" w:eastAsia="黑体"/>
                <w:sz w:val="24"/>
              </w:rPr>
            </w:pPr>
            <w:r>
              <w:rPr>
                <w:rFonts w:ascii="黑体" w:eastAsia="黑体" w:hint="eastAsia"/>
                <w:sz w:val="24"/>
              </w:rPr>
              <w:t>公开依据</w:t>
            </w:r>
          </w:p>
        </w:tc>
        <w:tc>
          <w:tcPr>
            <w:tcW w:w="1008" w:type="dxa"/>
            <w:vMerge w:val="restart"/>
          </w:tcPr>
          <w:p w:rsidR="00ED005B" w:rsidRDefault="00ED005B">
            <w:pPr>
              <w:pStyle w:val="TableParagraph"/>
              <w:spacing w:before="8"/>
              <w:rPr>
                <w:rFonts w:ascii="Times New Roman"/>
                <w:sz w:val="29"/>
              </w:rPr>
            </w:pPr>
          </w:p>
          <w:p w:rsidR="00ED005B" w:rsidRDefault="00C4651E">
            <w:pPr>
              <w:pStyle w:val="TableParagraph"/>
              <w:spacing w:line="228" w:lineRule="auto"/>
              <w:ind w:left="391" w:right="114" w:hanging="240"/>
              <w:rPr>
                <w:rFonts w:ascii="黑体" w:eastAsia="黑体"/>
                <w:sz w:val="24"/>
              </w:rPr>
            </w:pPr>
            <w:r>
              <w:rPr>
                <w:rFonts w:ascii="黑体" w:eastAsia="黑体" w:hint="eastAsia"/>
                <w:sz w:val="24"/>
              </w:rPr>
              <w:t>公开时限</w:t>
            </w:r>
          </w:p>
        </w:tc>
        <w:tc>
          <w:tcPr>
            <w:tcW w:w="1159" w:type="dxa"/>
            <w:vMerge w:val="restart"/>
          </w:tcPr>
          <w:p w:rsidR="00ED005B" w:rsidRDefault="00ED005B">
            <w:pPr>
              <w:pStyle w:val="TableParagraph"/>
              <w:spacing w:before="3"/>
              <w:rPr>
                <w:rFonts w:ascii="Times New Roman"/>
                <w:sz w:val="31"/>
              </w:rPr>
            </w:pPr>
          </w:p>
          <w:p w:rsidR="00ED005B" w:rsidRDefault="00C4651E">
            <w:pPr>
              <w:pStyle w:val="TableParagraph"/>
              <w:spacing w:before="1" w:line="230" w:lineRule="auto"/>
              <w:ind w:left="364" w:right="331"/>
              <w:rPr>
                <w:rFonts w:ascii="黑体" w:eastAsia="黑体"/>
              </w:rPr>
            </w:pPr>
            <w:r>
              <w:rPr>
                <w:rFonts w:ascii="黑体" w:eastAsia="黑体" w:hint="eastAsia"/>
              </w:rPr>
              <w:t>公开主体</w:t>
            </w:r>
          </w:p>
        </w:tc>
        <w:tc>
          <w:tcPr>
            <w:tcW w:w="1615" w:type="dxa"/>
            <w:vMerge w:val="restart"/>
          </w:tcPr>
          <w:p w:rsidR="00ED005B" w:rsidRDefault="00ED005B">
            <w:pPr>
              <w:pStyle w:val="TableParagraph"/>
              <w:rPr>
                <w:rFonts w:ascii="Times New Roman"/>
              </w:rPr>
            </w:pPr>
          </w:p>
          <w:p w:rsidR="00ED005B" w:rsidRDefault="00ED005B">
            <w:pPr>
              <w:pStyle w:val="TableParagraph"/>
              <w:spacing w:before="3"/>
              <w:rPr>
                <w:rFonts w:ascii="Times New Roman"/>
                <w:sz w:val="20"/>
              </w:rPr>
            </w:pPr>
          </w:p>
          <w:p w:rsidR="00ED005B" w:rsidRDefault="00C4651E">
            <w:pPr>
              <w:pStyle w:val="TableParagraph"/>
              <w:ind w:left="41"/>
              <w:rPr>
                <w:rFonts w:ascii="黑体" w:eastAsia="黑体"/>
              </w:rPr>
            </w:pPr>
            <w:r>
              <w:rPr>
                <w:rFonts w:ascii="黑体" w:eastAsia="黑体" w:hint="eastAsia"/>
              </w:rPr>
              <w:t>公开渠道和载体</w:t>
            </w:r>
          </w:p>
        </w:tc>
        <w:tc>
          <w:tcPr>
            <w:tcW w:w="1174" w:type="dxa"/>
            <w:gridSpan w:val="2"/>
          </w:tcPr>
          <w:p w:rsidR="00ED005B" w:rsidRDefault="00C4651E">
            <w:pPr>
              <w:pStyle w:val="TableParagraph"/>
              <w:spacing w:before="115"/>
              <w:ind w:left="113"/>
              <w:rPr>
                <w:rFonts w:ascii="黑体" w:eastAsia="黑体"/>
                <w:sz w:val="24"/>
              </w:rPr>
            </w:pPr>
            <w:r>
              <w:rPr>
                <w:rFonts w:ascii="黑体" w:eastAsia="黑体" w:hint="eastAsia"/>
                <w:sz w:val="24"/>
              </w:rPr>
              <w:t>公开对象</w:t>
            </w:r>
          </w:p>
        </w:tc>
        <w:tc>
          <w:tcPr>
            <w:tcW w:w="1324" w:type="dxa"/>
            <w:gridSpan w:val="2"/>
          </w:tcPr>
          <w:p w:rsidR="00ED005B" w:rsidRDefault="00C4651E">
            <w:pPr>
              <w:pStyle w:val="TableParagraph"/>
              <w:spacing w:before="115"/>
              <w:ind w:left="189"/>
              <w:rPr>
                <w:rFonts w:ascii="黑体" w:eastAsia="黑体"/>
                <w:sz w:val="24"/>
              </w:rPr>
            </w:pPr>
            <w:r>
              <w:rPr>
                <w:rFonts w:ascii="黑体" w:eastAsia="黑体" w:hint="eastAsia"/>
                <w:sz w:val="24"/>
              </w:rPr>
              <w:t>公开方式</w:t>
            </w:r>
          </w:p>
        </w:tc>
        <w:tc>
          <w:tcPr>
            <w:tcW w:w="1202" w:type="dxa"/>
            <w:gridSpan w:val="2"/>
          </w:tcPr>
          <w:p w:rsidR="00ED005B" w:rsidRDefault="00C4651E">
            <w:pPr>
              <w:pStyle w:val="TableParagraph"/>
              <w:spacing w:before="115"/>
              <w:ind w:left="128"/>
              <w:rPr>
                <w:rFonts w:ascii="黑体" w:eastAsia="黑体"/>
                <w:sz w:val="24"/>
              </w:rPr>
            </w:pPr>
            <w:r>
              <w:rPr>
                <w:rFonts w:ascii="黑体" w:eastAsia="黑体" w:hint="eastAsia"/>
                <w:sz w:val="24"/>
              </w:rPr>
              <w:t>公开层级</w:t>
            </w:r>
          </w:p>
        </w:tc>
      </w:tr>
      <w:tr w:rsidR="00ED005B">
        <w:trPr>
          <w:trHeight w:val="702"/>
        </w:trPr>
        <w:tc>
          <w:tcPr>
            <w:tcW w:w="538" w:type="dxa"/>
            <w:vMerge/>
            <w:tcBorders>
              <w:top w:val="nil"/>
            </w:tcBorders>
          </w:tcPr>
          <w:p w:rsidR="00ED005B" w:rsidRDefault="00ED005B">
            <w:pPr>
              <w:rPr>
                <w:sz w:val="2"/>
                <w:szCs w:val="2"/>
              </w:rPr>
            </w:pPr>
          </w:p>
        </w:tc>
        <w:tc>
          <w:tcPr>
            <w:tcW w:w="1008" w:type="dxa"/>
          </w:tcPr>
          <w:p w:rsidR="00ED005B" w:rsidRDefault="00C4651E">
            <w:pPr>
              <w:pStyle w:val="TableParagraph"/>
              <w:spacing w:before="79" w:line="228" w:lineRule="auto"/>
              <w:ind w:left="392" w:right="113" w:hanging="240"/>
              <w:rPr>
                <w:rFonts w:ascii="黑体" w:eastAsia="黑体"/>
                <w:sz w:val="24"/>
              </w:rPr>
            </w:pPr>
            <w:r>
              <w:rPr>
                <w:rFonts w:ascii="黑体" w:eastAsia="黑体" w:hint="eastAsia"/>
                <w:sz w:val="24"/>
              </w:rPr>
              <w:t>一级事项</w:t>
            </w:r>
          </w:p>
        </w:tc>
        <w:tc>
          <w:tcPr>
            <w:tcW w:w="994" w:type="dxa"/>
          </w:tcPr>
          <w:p w:rsidR="00ED005B" w:rsidRDefault="00C4651E">
            <w:pPr>
              <w:pStyle w:val="TableParagraph"/>
              <w:spacing w:before="79" w:line="228" w:lineRule="auto"/>
              <w:ind w:left="385" w:right="106" w:hanging="240"/>
              <w:rPr>
                <w:rFonts w:ascii="黑体" w:eastAsia="黑体"/>
                <w:sz w:val="24"/>
              </w:rPr>
            </w:pPr>
            <w:r>
              <w:rPr>
                <w:rFonts w:ascii="黑体" w:eastAsia="黑体" w:hint="eastAsia"/>
                <w:sz w:val="24"/>
              </w:rPr>
              <w:t>二级事项</w:t>
            </w:r>
          </w:p>
        </w:tc>
        <w:tc>
          <w:tcPr>
            <w:tcW w:w="3147" w:type="dxa"/>
            <w:vMerge/>
            <w:tcBorders>
              <w:top w:val="nil"/>
            </w:tcBorders>
          </w:tcPr>
          <w:p w:rsidR="00ED005B" w:rsidRDefault="00ED005B">
            <w:pPr>
              <w:rPr>
                <w:sz w:val="2"/>
                <w:szCs w:val="2"/>
              </w:rPr>
            </w:pPr>
          </w:p>
        </w:tc>
        <w:tc>
          <w:tcPr>
            <w:tcW w:w="1090" w:type="dxa"/>
            <w:vMerge/>
            <w:tcBorders>
              <w:top w:val="nil"/>
            </w:tcBorders>
          </w:tcPr>
          <w:p w:rsidR="00ED005B" w:rsidRDefault="00ED005B">
            <w:pPr>
              <w:rPr>
                <w:sz w:val="2"/>
                <w:szCs w:val="2"/>
              </w:rPr>
            </w:pPr>
          </w:p>
        </w:tc>
        <w:tc>
          <w:tcPr>
            <w:tcW w:w="1008" w:type="dxa"/>
            <w:vMerge/>
            <w:tcBorders>
              <w:top w:val="nil"/>
            </w:tcBorders>
          </w:tcPr>
          <w:p w:rsidR="00ED005B" w:rsidRDefault="00ED005B">
            <w:pPr>
              <w:rPr>
                <w:sz w:val="2"/>
                <w:szCs w:val="2"/>
              </w:rPr>
            </w:pPr>
          </w:p>
        </w:tc>
        <w:tc>
          <w:tcPr>
            <w:tcW w:w="1159" w:type="dxa"/>
            <w:vMerge/>
            <w:tcBorders>
              <w:top w:val="nil"/>
            </w:tcBorders>
          </w:tcPr>
          <w:p w:rsidR="00ED005B" w:rsidRDefault="00ED005B">
            <w:pPr>
              <w:rPr>
                <w:sz w:val="2"/>
                <w:szCs w:val="2"/>
              </w:rPr>
            </w:pPr>
          </w:p>
        </w:tc>
        <w:tc>
          <w:tcPr>
            <w:tcW w:w="1615" w:type="dxa"/>
            <w:vMerge/>
            <w:tcBorders>
              <w:top w:val="nil"/>
            </w:tcBorders>
          </w:tcPr>
          <w:p w:rsidR="00ED005B" w:rsidRDefault="00ED005B">
            <w:pPr>
              <w:rPr>
                <w:sz w:val="2"/>
                <w:szCs w:val="2"/>
              </w:rPr>
            </w:pPr>
          </w:p>
        </w:tc>
        <w:tc>
          <w:tcPr>
            <w:tcW w:w="581" w:type="dxa"/>
          </w:tcPr>
          <w:p w:rsidR="00ED005B" w:rsidRDefault="00C4651E">
            <w:pPr>
              <w:pStyle w:val="TableParagraph"/>
              <w:spacing w:before="79" w:line="228" w:lineRule="auto"/>
              <w:ind w:left="175" w:right="23" w:hanging="120"/>
              <w:rPr>
                <w:rFonts w:ascii="黑体" w:eastAsia="黑体"/>
                <w:sz w:val="24"/>
              </w:rPr>
            </w:pPr>
            <w:r>
              <w:rPr>
                <w:rFonts w:ascii="黑体" w:eastAsia="黑体" w:hint="eastAsia"/>
                <w:sz w:val="24"/>
              </w:rPr>
              <w:t>全社会</w:t>
            </w:r>
          </w:p>
        </w:tc>
        <w:tc>
          <w:tcPr>
            <w:tcW w:w="593" w:type="dxa"/>
          </w:tcPr>
          <w:p w:rsidR="00ED005B" w:rsidRDefault="00C4651E">
            <w:pPr>
              <w:pStyle w:val="TableParagraph"/>
              <w:spacing w:before="79" w:line="228" w:lineRule="auto"/>
              <w:ind w:left="62" w:right="28"/>
              <w:rPr>
                <w:rFonts w:ascii="黑体" w:eastAsia="黑体"/>
                <w:sz w:val="24"/>
              </w:rPr>
            </w:pPr>
            <w:r>
              <w:rPr>
                <w:rFonts w:ascii="黑体" w:eastAsia="黑体" w:hint="eastAsia"/>
                <w:sz w:val="24"/>
              </w:rPr>
              <w:t>特定群众</w:t>
            </w:r>
          </w:p>
        </w:tc>
        <w:tc>
          <w:tcPr>
            <w:tcW w:w="511" w:type="dxa"/>
          </w:tcPr>
          <w:p w:rsidR="00ED005B" w:rsidRDefault="00C4651E">
            <w:pPr>
              <w:pStyle w:val="TableParagraph"/>
              <w:spacing w:before="79" w:line="228" w:lineRule="auto"/>
              <w:ind w:left="141" w:right="107"/>
              <w:rPr>
                <w:rFonts w:ascii="黑体" w:eastAsia="黑体"/>
                <w:sz w:val="24"/>
              </w:rPr>
            </w:pPr>
            <w:r>
              <w:rPr>
                <w:rFonts w:ascii="黑体" w:eastAsia="黑体" w:hint="eastAsia"/>
                <w:sz w:val="24"/>
              </w:rPr>
              <w:t>主动</w:t>
            </w:r>
          </w:p>
        </w:tc>
        <w:tc>
          <w:tcPr>
            <w:tcW w:w="813" w:type="dxa"/>
          </w:tcPr>
          <w:p w:rsidR="00ED005B" w:rsidRDefault="00C4651E">
            <w:pPr>
              <w:pStyle w:val="TableParagraph"/>
              <w:spacing w:before="79" w:line="228" w:lineRule="auto"/>
              <w:ind w:left="173" w:right="17" w:hanging="120"/>
              <w:rPr>
                <w:rFonts w:ascii="黑体" w:eastAsia="黑体"/>
                <w:sz w:val="24"/>
              </w:rPr>
            </w:pPr>
            <w:r>
              <w:rPr>
                <w:rFonts w:ascii="黑体" w:eastAsia="黑体" w:hint="eastAsia"/>
                <w:sz w:val="24"/>
              </w:rPr>
              <w:t>依申请公开</w:t>
            </w:r>
          </w:p>
        </w:tc>
        <w:tc>
          <w:tcPr>
            <w:tcW w:w="511" w:type="dxa"/>
          </w:tcPr>
          <w:p w:rsidR="00ED005B" w:rsidRDefault="00C4651E">
            <w:pPr>
              <w:pStyle w:val="TableParagraph"/>
              <w:spacing w:before="79" w:line="228" w:lineRule="auto"/>
              <w:ind w:left="142" w:right="106"/>
              <w:rPr>
                <w:rFonts w:ascii="黑体" w:eastAsia="黑体"/>
                <w:sz w:val="24"/>
              </w:rPr>
            </w:pPr>
            <w:r>
              <w:rPr>
                <w:rFonts w:ascii="黑体" w:eastAsia="黑体" w:hint="eastAsia"/>
                <w:sz w:val="24"/>
              </w:rPr>
              <w:t>县级</w:t>
            </w:r>
          </w:p>
        </w:tc>
        <w:tc>
          <w:tcPr>
            <w:tcW w:w="691" w:type="dxa"/>
          </w:tcPr>
          <w:p w:rsidR="00ED005B" w:rsidRDefault="00C4651E">
            <w:pPr>
              <w:pStyle w:val="TableParagraph"/>
              <w:spacing w:before="79" w:line="228" w:lineRule="auto"/>
              <w:ind w:left="111" w:right="77"/>
              <w:rPr>
                <w:rFonts w:ascii="黑体" w:eastAsia="黑体"/>
                <w:sz w:val="24"/>
              </w:rPr>
            </w:pPr>
            <w:r>
              <w:rPr>
                <w:rFonts w:ascii="黑体" w:eastAsia="黑体" w:hint="eastAsia"/>
                <w:sz w:val="24"/>
              </w:rPr>
              <w:t>镇、村级</w:t>
            </w:r>
          </w:p>
        </w:tc>
      </w:tr>
      <w:tr w:rsidR="00ED005B">
        <w:trPr>
          <w:trHeight w:val="563"/>
        </w:trPr>
        <w:tc>
          <w:tcPr>
            <w:tcW w:w="538" w:type="dxa"/>
            <w:vMerge w:val="restart"/>
          </w:tcPr>
          <w:p w:rsidR="00ED005B" w:rsidRDefault="00ED005B">
            <w:pPr>
              <w:pStyle w:val="TableParagraph"/>
              <w:rPr>
                <w:rFonts w:ascii="Times New Roman"/>
              </w:rPr>
            </w:pPr>
          </w:p>
          <w:p w:rsidR="00ED005B" w:rsidRDefault="00ED005B">
            <w:pPr>
              <w:pStyle w:val="TableParagraph"/>
              <w:spacing w:before="4"/>
              <w:rPr>
                <w:rFonts w:ascii="Times New Roman"/>
                <w:sz w:val="26"/>
              </w:rPr>
            </w:pPr>
          </w:p>
          <w:p w:rsidR="00ED005B" w:rsidRDefault="00C4651E">
            <w:pPr>
              <w:pStyle w:val="TableParagraph"/>
              <w:ind w:left="37"/>
              <w:jc w:val="center"/>
            </w:pPr>
            <w:r>
              <w:t>4</w:t>
            </w:r>
          </w:p>
        </w:tc>
        <w:tc>
          <w:tcPr>
            <w:tcW w:w="1008" w:type="dxa"/>
            <w:vMerge w:val="restart"/>
          </w:tcPr>
          <w:p w:rsidR="00ED005B" w:rsidRDefault="00ED005B">
            <w:pPr>
              <w:pStyle w:val="TableParagraph"/>
              <w:rPr>
                <w:rFonts w:ascii="Times New Roman"/>
              </w:rPr>
            </w:pPr>
          </w:p>
          <w:p w:rsidR="00ED005B" w:rsidRDefault="00C4651E">
            <w:pPr>
              <w:pStyle w:val="TableParagraph"/>
              <w:spacing w:before="175" w:line="230" w:lineRule="auto"/>
              <w:ind w:left="289" w:right="34" w:hanging="221"/>
            </w:pPr>
            <w:r>
              <w:t>重大项目建设</w:t>
            </w:r>
          </w:p>
        </w:tc>
        <w:tc>
          <w:tcPr>
            <w:tcW w:w="994" w:type="dxa"/>
          </w:tcPr>
          <w:p w:rsidR="00ED005B" w:rsidRDefault="00C4651E">
            <w:pPr>
              <w:pStyle w:val="TableParagraph"/>
              <w:spacing w:before="163"/>
              <w:ind w:left="43" w:right="6"/>
              <w:jc w:val="center"/>
              <w:rPr>
                <w:sz w:val="21"/>
              </w:rPr>
            </w:pPr>
            <w:r>
              <w:rPr>
                <w:sz w:val="21"/>
              </w:rPr>
              <w:t>项目规划</w:t>
            </w:r>
          </w:p>
        </w:tc>
        <w:tc>
          <w:tcPr>
            <w:tcW w:w="3147" w:type="dxa"/>
          </w:tcPr>
          <w:p w:rsidR="00ED005B" w:rsidRDefault="00C4651E">
            <w:pPr>
              <w:pStyle w:val="TableParagraph"/>
              <w:spacing w:before="155"/>
              <w:ind w:left="86" w:right="55"/>
              <w:jc w:val="center"/>
            </w:pPr>
            <w:r>
              <w:t>辖区内项目规划、招商引资等</w:t>
            </w:r>
          </w:p>
        </w:tc>
        <w:tc>
          <w:tcPr>
            <w:tcW w:w="1090" w:type="dxa"/>
            <w:vMerge w:val="restart"/>
          </w:tcPr>
          <w:p w:rsidR="00ED005B" w:rsidRDefault="00C4651E">
            <w:pPr>
              <w:pStyle w:val="TableParagraph"/>
              <w:spacing w:before="21" w:line="230" w:lineRule="auto"/>
              <w:ind w:left="108" w:right="74"/>
              <w:jc w:val="both"/>
            </w:pPr>
            <w:proofErr w:type="gramStart"/>
            <w:r>
              <w:t>《</w:t>
            </w:r>
            <w:proofErr w:type="gramEnd"/>
            <w:r>
              <w:t>中华人民共和国政府信息公开条例</w:t>
            </w:r>
          </w:p>
          <w:p w:rsidR="00ED005B" w:rsidRDefault="00C4651E">
            <w:pPr>
              <w:pStyle w:val="TableParagraph"/>
              <w:spacing w:line="241" w:lineRule="exact"/>
              <w:ind w:left="29"/>
              <w:jc w:val="center"/>
            </w:pPr>
            <w:r>
              <w:t>》</w:t>
            </w:r>
          </w:p>
        </w:tc>
        <w:tc>
          <w:tcPr>
            <w:tcW w:w="1008" w:type="dxa"/>
            <w:vMerge w:val="restart"/>
          </w:tcPr>
          <w:p w:rsidR="00ED005B" w:rsidRDefault="00C4651E">
            <w:pPr>
              <w:pStyle w:val="TableParagraph"/>
              <w:spacing w:before="21" w:line="230" w:lineRule="auto"/>
              <w:ind w:left="69" w:right="33"/>
              <w:jc w:val="both"/>
            </w:pPr>
            <w:r>
              <w:t>信息形成或变更之日</w:t>
            </w:r>
            <w:r>
              <w:t xml:space="preserve"> </w:t>
            </w:r>
            <w:r>
              <w:t>起</w:t>
            </w:r>
            <w:r>
              <w:t xml:space="preserve"> 20 </w:t>
            </w:r>
            <w:proofErr w:type="gramStart"/>
            <w:r>
              <w:t>个</w:t>
            </w:r>
            <w:proofErr w:type="gramEnd"/>
            <w:r>
              <w:t>工作日</w:t>
            </w:r>
          </w:p>
          <w:p w:rsidR="00ED005B" w:rsidRDefault="00C4651E">
            <w:pPr>
              <w:pStyle w:val="TableParagraph"/>
              <w:spacing w:line="241" w:lineRule="exact"/>
              <w:ind w:left="29"/>
              <w:jc w:val="center"/>
            </w:pPr>
            <w:r>
              <w:t>内</w:t>
            </w:r>
          </w:p>
        </w:tc>
        <w:tc>
          <w:tcPr>
            <w:tcW w:w="1159" w:type="dxa"/>
            <w:vMerge w:val="restart"/>
          </w:tcPr>
          <w:p w:rsidR="00ED005B" w:rsidRDefault="00ED005B">
            <w:pPr>
              <w:pStyle w:val="TableParagraph"/>
              <w:rPr>
                <w:rFonts w:ascii="Times New Roman"/>
                <w:sz w:val="20"/>
              </w:rPr>
            </w:pPr>
          </w:p>
          <w:p w:rsidR="00ED005B" w:rsidRDefault="00ED005B">
            <w:pPr>
              <w:pStyle w:val="TableParagraph"/>
              <w:spacing w:before="4"/>
              <w:rPr>
                <w:rFonts w:ascii="Times New Roman"/>
                <w:sz w:val="20"/>
              </w:rPr>
            </w:pPr>
          </w:p>
          <w:p w:rsidR="00ED005B" w:rsidRDefault="00475F66">
            <w:pPr>
              <w:pStyle w:val="TableParagraph"/>
              <w:spacing w:line="230" w:lineRule="auto"/>
              <w:ind w:left="374" w:right="24" w:hanging="317"/>
              <w:rPr>
                <w:sz w:val="21"/>
              </w:rPr>
            </w:pPr>
            <w:proofErr w:type="gramStart"/>
            <w:r>
              <w:rPr>
                <w:rFonts w:hint="eastAsia"/>
                <w:sz w:val="21"/>
              </w:rPr>
              <w:t>瑶峰镇</w:t>
            </w:r>
            <w:proofErr w:type="gramEnd"/>
            <w:r w:rsidR="00C4651E">
              <w:rPr>
                <w:sz w:val="21"/>
              </w:rPr>
              <w:t>人民政府</w:t>
            </w:r>
          </w:p>
        </w:tc>
        <w:tc>
          <w:tcPr>
            <w:tcW w:w="1615" w:type="dxa"/>
            <w:vMerge w:val="restart"/>
          </w:tcPr>
          <w:p w:rsidR="00ED005B" w:rsidRDefault="00ED005B">
            <w:pPr>
              <w:pStyle w:val="TableParagraph"/>
              <w:spacing w:before="9"/>
              <w:rPr>
                <w:rFonts w:ascii="Times New Roman"/>
                <w:sz w:val="24"/>
              </w:rPr>
            </w:pPr>
          </w:p>
          <w:p w:rsidR="00ED005B" w:rsidRDefault="00C4651E">
            <w:pPr>
              <w:pStyle w:val="TableParagraph"/>
              <w:ind w:left="151"/>
            </w:pPr>
            <w:r>
              <w:t>政府门户网站</w:t>
            </w:r>
          </w:p>
        </w:tc>
        <w:tc>
          <w:tcPr>
            <w:tcW w:w="581" w:type="dxa"/>
          </w:tcPr>
          <w:p w:rsidR="00ED005B" w:rsidRDefault="00C4651E">
            <w:pPr>
              <w:pStyle w:val="TableParagraph"/>
              <w:spacing w:before="163"/>
              <w:ind w:right="155"/>
              <w:jc w:val="right"/>
              <w:rPr>
                <w:rFonts w:ascii="仿宋" w:hAnsi="仿宋"/>
                <w:sz w:val="21"/>
              </w:rPr>
            </w:pPr>
            <w:r>
              <w:rPr>
                <w:rFonts w:ascii="仿宋" w:hAnsi="仿宋"/>
                <w:sz w:val="21"/>
              </w:rPr>
              <w:t>√</w:t>
            </w:r>
          </w:p>
        </w:tc>
        <w:tc>
          <w:tcPr>
            <w:tcW w:w="593" w:type="dxa"/>
          </w:tcPr>
          <w:p w:rsidR="00ED005B" w:rsidRDefault="00ED005B">
            <w:pPr>
              <w:pStyle w:val="TableParagraph"/>
              <w:rPr>
                <w:rFonts w:ascii="Times New Roman"/>
              </w:rPr>
            </w:pPr>
          </w:p>
        </w:tc>
        <w:tc>
          <w:tcPr>
            <w:tcW w:w="511" w:type="dxa"/>
          </w:tcPr>
          <w:p w:rsidR="00ED005B" w:rsidRDefault="00C4651E">
            <w:pPr>
              <w:pStyle w:val="TableParagraph"/>
              <w:spacing w:before="163"/>
              <w:ind w:left="33"/>
              <w:jc w:val="center"/>
              <w:rPr>
                <w:rFonts w:ascii="仿宋" w:hAnsi="仿宋"/>
                <w:sz w:val="21"/>
              </w:rPr>
            </w:pPr>
            <w:r>
              <w:rPr>
                <w:rFonts w:ascii="仿宋" w:hAnsi="仿宋"/>
                <w:sz w:val="21"/>
              </w:rPr>
              <w:t>√</w:t>
            </w:r>
          </w:p>
        </w:tc>
        <w:tc>
          <w:tcPr>
            <w:tcW w:w="813" w:type="dxa"/>
          </w:tcPr>
          <w:p w:rsidR="00ED005B" w:rsidRDefault="00ED005B">
            <w:pPr>
              <w:pStyle w:val="TableParagraph"/>
              <w:rPr>
                <w:rFonts w:ascii="Times New Roman"/>
              </w:rPr>
            </w:pPr>
          </w:p>
        </w:tc>
        <w:tc>
          <w:tcPr>
            <w:tcW w:w="511" w:type="dxa"/>
          </w:tcPr>
          <w:p w:rsidR="00ED005B" w:rsidRDefault="00C4651E">
            <w:pPr>
              <w:pStyle w:val="TableParagraph"/>
              <w:spacing w:before="163"/>
              <w:ind w:left="33"/>
              <w:jc w:val="center"/>
              <w:rPr>
                <w:rFonts w:ascii="仿宋" w:hAnsi="仿宋"/>
                <w:sz w:val="21"/>
              </w:rPr>
            </w:pPr>
            <w:r>
              <w:rPr>
                <w:rFonts w:ascii="仿宋" w:hAnsi="仿宋"/>
                <w:sz w:val="21"/>
              </w:rPr>
              <w:t>√</w:t>
            </w:r>
          </w:p>
        </w:tc>
        <w:tc>
          <w:tcPr>
            <w:tcW w:w="691" w:type="dxa"/>
          </w:tcPr>
          <w:p w:rsidR="00ED005B" w:rsidRDefault="00C4651E">
            <w:pPr>
              <w:pStyle w:val="TableParagraph"/>
              <w:spacing w:before="163"/>
              <w:ind w:left="37"/>
              <w:jc w:val="center"/>
              <w:rPr>
                <w:rFonts w:ascii="仿宋" w:hAnsi="仿宋"/>
                <w:sz w:val="21"/>
              </w:rPr>
            </w:pPr>
            <w:r>
              <w:rPr>
                <w:rFonts w:ascii="仿宋" w:hAnsi="仿宋"/>
                <w:sz w:val="21"/>
              </w:rPr>
              <w:t>√</w:t>
            </w:r>
          </w:p>
        </w:tc>
      </w:tr>
      <w:tr w:rsidR="00ED005B">
        <w:trPr>
          <w:trHeight w:val="781"/>
        </w:trPr>
        <w:tc>
          <w:tcPr>
            <w:tcW w:w="538" w:type="dxa"/>
            <w:vMerge/>
            <w:tcBorders>
              <w:top w:val="nil"/>
            </w:tcBorders>
          </w:tcPr>
          <w:p w:rsidR="00ED005B" w:rsidRDefault="00ED005B">
            <w:pPr>
              <w:rPr>
                <w:sz w:val="2"/>
                <w:szCs w:val="2"/>
              </w:rPr>
            </w:pPr>
          </w:p>
        </w:tc>
        <w:tc>
          <w:tcPr>
            <w:tcW w:w="1008" w:type="dxa"/>
            <w:vMerge/>
            <w:tcBorders>
              <w:top w:val="nil"/>
            </w:tcBorders>
          </w:tcPr>
          <w:p w:rsidR="00ED005B" w:rsidRDefault="00ED005B">
            <w:pPr>
              <w:rPr>
                <w:sz w:val="2"/>
                <w:szCs w:val="2"/>
              </w:rPr>
            </w:pPr>
          </w:p>
        </w:tc>
        <w:tc>
          <w:tcPr>
            <w:tcW w:w="994" w:type="dxa"/>
          </w:tcPr>
          <w:p w:rsidR="00ED005B" w:rsidRDefault="00C4651E">
            <w:pPr>
              <w:pStyle w:val="TableParagraph"/>
              <w:spacing w:before="149" w:line="230" w:lineRule="auto"/>
              <w:ind w:left="294" w:right="44" w:hanging="211"/>
              <w:rPr>
                <w:sz w:val="21"/>
              </w:rPr>
            </w:pPr>
            <w:r>
              <w:rPr>
                <w:sz w:val="21"/>
              </w:rPr>
              <w:t>项目推进情况</w:t>
            </w:r>
          </w:p>
        </w:tc>
        <w:tc>
          <w:tcPr>
            <w:tcW w:w="3147" w:type="dxa"/>
          </w:tcPr>
          <w:p w:rsidR="00ED005B" w:rsidRDefault="00C4651E">
            <w:pPr>
              <w:pStyle w:val="TableParagraph"/>
              <w:spacing w:before="22" w:line="230" w:lineRule="auto"/>
              <w:ind w:left="577" w:right="66" w:hanging="473"/>
              <w:rPr>
                <w:sz w:val="21"/>
              </w:rPr>
            </w:pPr>
            <w:r>
              <w:rPr>
                <w:sz w:val="21"/>
              </w:rPr>
              <w:t>各项目营业执照、土地手续、立项手续</w:t>
            </w:r>
            <w:r>
              <w:rPr>
                <w:sz w:val="21"/>
              </w:rPr>
              <w:t xml:space="preserve"> </w:t>
            </w:r>
            <w:r>
              <w:rPr>
                <w:sz w:val="21"/>
              </w:rPr>
              <w:t>、环保手续等</w:t>
            </w:r>
          </w:p>
        </w:tc>
        <w:tc>
          <w:tcPr>
            <w:tcW w:w="1090" w:type="dxa"/>
            <w:vMerge/>
            <w:tcBorders>
              <w:top w:val="nil"/>
            </w:tcBorders>
          </w:tcPr>
          <w:p w:rsidR="00ED005B" w:rsidRDefault="00ED005B">
            <w:pPr>
              <w:rPr>
                <w:sz w:val="2"/>
                <w:szCs w:val="2"/>
              </w:rPr>
            </w:pPr>
          </w:p>
        </w:tc>
        <w:tc>
          <w:tcPr>
            <w:tcW w:w="1008" w:type="dxa"/>
            <w:vMerge/>
            <w:tcBorders>
              <w:top w:val="nil"/>
            </w:tcBorders>
          </w:tcPr>
          <w:p w:rsidR="00ED005B" w:rsidRDefault="00ED005B">
            <w:pPr>
              <w:rPr>
                <w:sz w:val="2"/>
                <w:szCs w:val="2"/>
              </w:rPr>
            </w:pPr>
          </w:p>
        </w:tc>
        <w:tc>
          <w:tcPr>
            <w:tcW w:w="1159" w:type="dxa"/>
            <w:vMerge/>
          </w:tcPr>
          <w:p w:rsidR="00ED005B" w:rsidRDefault="00ED005B">
            <w:pPr>
              <w:rPr>
                <w:sz w:val="2"/>
                <w:szCs w:val="2"/>
              </w:rPr>
            </w:pPr>
          </w:p>
        </w:tc>
        <w:tc>
          <w:tcPr>
            <w:tcW w:w="1615" w:type="dxa"/>
            <w:vMerge/>
            <w:tcBorders>
              <w:top w:val="nil"/>
            </w:tcBorders>
          </w:tcPr>
          <w:p w:rsidR="00ED005B" w:rsidRDefault="00ED005B">
            <w:pPr>
              <w:rPr>
                <w:sz w:val="2"/>
                <w:szCs w:val="2"/>
              </w:rPr>
            </w:pPr>
          </w:p>
        </w:tc>
        <w:tc>
          <w:tcPr>
            <w:tcW w:w="581" w:type="dxa"/>
          </w:tcPr>
          <w:p w:rsidR="00ED005B" w:rsidRDefault="00ED005B">
            <w:pPr>
              <w:pStyle w:val="TableParagraph"/>
              <w:spacing w:before="6"/>
              <w:rPr>
                <w:rFonts w:ascii="Times New Roman"/>
                <w:sz w:val="23"/>
              </w:rPr>
            </w:pPr>
          </w:p>
          <w:p w:rsidR="00ED005B" w:rsidRDefault="00C4651E">
            <w:pPr>
              <w:pStyle w:val="TableParagraph"/>
              <w:ind w:right="155"/>
              <w:jc w:val="right"/>
              <w:rPr>
                <w:rFonts w:ascii="仿宋" w:hAnsi="仿宋"/>
                <w:sz w:val="21"/>
              </w:rPr>
            </w:pPr>
            <w:r>
              <w:rPr>
                <w:rFonts w:ascii="仿宋" w:hAnsi="仿宋"/>
                <w:sz w:val="21"/>
              </w:rPr>
              <w:t>√</w:t>
            </w:r>
          </w:p>
        </w:tc>
        <w:tc>
          <w:tcPr>
            <w:tcW w:w="593" w:type="dxa"/>
          </w:tcPr>
          <w:p w:rsidR="00ED005B" w:rsidRDefault="00ED005B">
            <w:pPr>
              <w:pStyle w:val="TableParagraph"/>
              <w:rPr>
                <w:rFonts w:ascii="Times New Roman"/>
              </w:rPr>
            </w:pPr>
          </w:p>
        </w:tc>
        <w:tc>
          <w:tcPr>
            <w:tcW w:w="511" w:type="dxa"/>
          </w:tcPr>
          <w:p w:rsidR="00ED005B" w:rsidRDefault="00ED005B">
            <w:pPr>
              <w:pStyle w:val="TableParagraph"/>
              <w:spacing w:before="6"/>
              <w:rPr>
                <w:rFonts w:ascii="Times New Roman"/>
                <w:sz w:val="23"/>
              </w:rPr>
            </w:pPr>
          </w:p>
          <w:p w:rsidR="00ED005B" w:rsidRDefault="00C4651E">
            <w:pPr>
              <w:pStyle w:val="TableParagraph"/>
              <w:ind w:left="33"/>
              <w:jc w:val="center"/>
              <w:rPr>
                <w:rFonts w:ascii="仿宋" w:hAnsi="仿宋"/>
                <w:sz w:val="21"/>
              </w:rPr>
            </w:pPr>
            <w:r>
              <w:rPr>
                <w:rFonts w:ascii="仿宋" w:hAnsi="仿宋"/>
                <w:sz w:val="21"/>
              </w:rPr>
              <w:t>√</w:t>
            </w:r>
          </w:p>
        </w:tc>
        <w:tc>
          <w:tcPr>
            <w:tcW w:w="813" w:type="dxa"/>
          </w:tcPr>
          <w:p w:rsidR="00ED005B" w:rsidRDefault="00ED005B">
            <w:pPr>
              <w:pStyle w:val="TableParagraph"/>
              <w:rPr>
                <w:rFonts w:ascii="Times New Roman"/>
              </w:rPr>
            </w:pPr>
          </w:p>
        </w:tc>
        <w:tc>
          <w:tcPr>
            <w:tcW w:w="511" w:type="dxa"/>
          </w:tcPr>
          <w:p w:rsidR="00ED005B" w:rsidRDefault="00ED005B">
            <w:pPr>
              <w:pStyle w:val="TableParagraph"/>
              <w:spacing w:before="6"/>
              <w:rPr>
                <w:rFonts w:ascii="Times New Roman"/>
                <w:sz w:val="23"/>
              </w:rPr>
            </w:pPr>
          </w:p>
          <w:p w:rsidR="00ED005B" w:rsidRDefault="00C4651E">
            <w:pPr>
              <w:pStyle w:val="TableParagraph"/>
              <w:ind w:left="33"/>
              <w:jc w:val="center"/>
              <w:rPr>
                <w:rFonts w:ascii="仿宋" w:hAnsi="仿宋"/>
                <w:sz w:val="21"/>
              </w:rPr>
            </w:pPr>
            <w:r>
              <w:rPr>
                <w:rFonts w:ascii="仿宋" w:hAnsi="仿宋"/>
                <w:sz w:val="21"/>
              </w:rPr>
              <w:t>√</w:t>
            </w:r>
          </w:p>
        </w:tc>
        <w:tc>
          <w:tcPr>
            <w:tcW w:w="691" w:type="dxa"/>
          </w:tcPr>
          <w:p w:rsidR="00ED005B" w:rsidRDefault="00ED005B">
            <w:pPr>
              <w:pStyle w:val="TableParagraph"/>
              <w:spacing w:before="6"/>
              <w:rPr>
                <w:rFonts w:ascii="Times New Roman"/>
                <w:sz w:val="23"/>
              </w:rPr>
            </w:pPr>
          </w:p>
          <w:p w:rsidR="00ED005B" w:rsidRDefault="00C4651E">
            <w:pPr>
              <w:pStyle w:val="TableParagraph"/>
              <w:ind w:left="37"/>
              <w:jc w:val="center"/>
              <w:rPr>
                <w:rFonts w:ascii="仿宋" w:hAnsi="仿宋"/>
                <w:sz w:val="21"/>
              </w:rPr>
            </w:pPr>
            <w:r>
              <w:rPr>
                <w:rFonts w:ascii="仿宋" w:hAnsi="仿宋"/>
                <w:sz w:val="21"/>
              </w:rPr>
              <w:t>√</w:t>
            </w:r>
          </w:p>
        </w:tc>
      </w:tr>
      <w:tr w:rsidR="00ED005B">
        <w:trPr>
          <w:trHeight w:val="942"/>
        </w:trPr>
        <w:tc>
          <w:tcPr>
            <w:tcW w:w="538" w:type="dxa"/>
            <w:vMerge w:val="restart"/>
          </w:tcPr>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spacing w:before="10"/>
              <w:rPr>
                <w:rFonts w:ascii="Times New Roman"/>
                <w:sz w:val="19"/>
              </w:rPr>
            </w:pPr>
          </w:p>
          <w:p w:rsidR="00ED005B" w:rsidRDefault="00C4651E">
            <w:pPr>
              <w:pStyle w:val="TableParagraph"/>
              <w:ind w:left="37"/>
              <w:jc w:val="center"/>
            </w:pPr>
            <w:r>
              <w:t>5</w:t>
            </w:r>
          </w:p>
        </w:tc>
        <w:tc>
          <w:tcPr>
            <w:tcW w:w="1008" w:type="dxa"/>
            <w:vMerge w:val="restart"/>
          </w:tcPr>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spacing w:before="10"/>
              <w:rPr>
                <w:rFonts w:ascii="Times New Roman"/>
                <w:sz w:val="19"/>
              </w:rPr>
            </w:pPr>
          </w:p>
          <w:p w:rsidR="00ED005B" w:rsidRDefault="00C4651E">
            <w:pPr>
              <w:pStyle w:val="TableParagraph"/>
              <w:ind w:left="68"/>
            </w:pPr>
            <w:r>
              <w:t>应急管理</w:t>
            </w:r>
          </w:p>
        </w:tc>
        <w:tc>
          <w:tcPr>
            <w:tcW w:w="994" w:type="dxa"/>
          </w:tcPr>
          <w:p w:rsidR="00ED005B" w:rsidRDefault="00ED005B">
            <w:pPr>
              <w:pStyle w:val="TableParagraph"/>
              <w:rPr>
                <w:rFonts w:ascii="Times New Roman"/>
                <w:sz w:val="20"/>
              </w:rPr>
            </w:pPr>
          </w:p>
          <w:p w:rsidR="00ED005B" w:rsidRDefault="00C4651E">
            <w:pPr>
              <w:pStyle w:val="TableParagraph"/>
              <w:spacing w:before="122"/>
              <w:ind w:left="43" w:right="6"/>
              <w:jc w:val="center"/>
              <w:rPr>
                <w:sz w:val="21"/>
              </w:rPr>
            </w:pPr>
            <w:r>
              <w:rPr>
                <w:sz w:val="21"/>
              </w:rPr>
              <w:t>应急预案</w:t>
            </w:r>
          </w:p>
        </w:tc>
        <w:tc>
          <w:tcPr>
            <w:tcW w:w="3147" w:type="dxa"/>
          </w:tcPr>
          <w:p w:rsidR="00ED005B" w:rsidRDefault="00C4651E">
            <w:pPr>
              <w:pStyle w:val="TableParagraph"/>
              <w:spacing w:before="8" w:line="230" w:lineRule="auto"/>
              <w:ind w:left="87" w:right="53" w:hanging="2"/>
              <w:jc w:val="center"/>
            </w:pPr>
            <w:r>
              <w:t>《</w:t>
            </w:r>
            <w:r w:rsidR="00475F66">
              <w:rPr>
                <w:rFonts w:hint="eastAsia"/>
              </w:rPr>
              <w:t>瑶峰镇</w:t>
            </w:r>
            <w:r>
              <w:t>突发事件总体应急预案》、《</w:t>
            </w:r>
            <w:r>
              <w:t xml:space="preserve"> </w:t>
            </w:r>
            <w:r w:rsidR="00475F66">
              <w:rPr>
                <w:rFonts w:hint="eastAsia"/>
              </w:rPr>
              <w:t>瑶峰镇</w:t>
            </w:r>
            <w:r>
              <w:t>疫情防控应急预案》、其他应急预案</w:t>
            </w:r>
          </w:p>
        </w:tc>
        <w:tc>
          <w:tcPr>
            <w:tcW w:w="1090" w:type="dxa"/>
            <w:vMerge w:val="restart"/>
          </w:tcPr>
          <w:p w:rsidR="00ED005B" w:rsidRDefault="00ED005B">
            <w:pPr>
              <w:pStyle w:val="TableParagraph"/>
              <w:rPr>
                <w:rFonts w:ascii="Times New Roman"/>
              </w:rPr>
            </w:pPr>
          </w:p>
          <w:p w:rsidR="00ED005B" w:rsidRDefault="00ED005B">
            <w:pPr>
              <w:pStyle w:val="TableParagraph"/>
              <w:spacing w:before="5"/>
              <w:rPr>
                <w:rFonts w:ascii="Times New Roman"/>
                <w:sz w:val="17"/>
              </w:rPr>
            </w:pPr>
          </w:p>
          <w:p w:rsidR="00ED005B" w:rsidRDefault="00C4651E">
            <w:pPr>
              <w:pStyle w:val="TableParagraph"/>
              <w:spacing w:line="230" w:lineRule="auto"/>
              <w:ind w:left="108" w:right="74"/>
              <w:jc w:val="both"/>
            </w:pPr>
            <w:proofErr w:type="gramStart"/>
            <w:r>
              <w:t>《</w:t>
            </w:r>
            <w:proofErr w:type="gramEnd"/>
            <w:r>
              <w:t>中华人民共和国政府信息公开条例</w:t>
            </w:r>
          </w:p>
          <w:p w:rsidR="00ED005B" w:rsidRDefault="00C4651E">
            <w:pPr>
              <w:pStyle w:val="TableParagraph"/>
              <w:spacing w:line="276" w:lineRule="exact"/>
              <w:ind w:left="29"/>
              <w:jc w:val="center"/>
            </w:pPr>
            <w:r>
              <w:t>》</w:t>
            </w:r>
          </w:p>
        </w:tc>
        <w:tc>
          <w:tcPr>
            <w:tcW w:w="1008" w:type="dxa"/>
            <w:vMerge w:val="restart"/>
          </w:tcPr>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spacing w:before="10"/>
              <w:rPr>
                <w:rFonts w:ascii="Times New Roman"/>
                <w:sz w:val="19"/>
              </w:rPr>
            </w:pPr>
          </w:p>
          <w:p w:rsidR="00ED005B" w:rsidRDefault="00C4651E">
            <w:pPr>
              <w:pStyle w:val="TableParagraph"/>
              <w:ind w:left="69"/>
            </w:pPr>
            <w:r>
              <w:t>及时公开</w:t>
            </w:r>
          </w:p>
        </w:tc>
        <w:tc>
          <w:tcPr>
            <w:tcW w:w="1159" w:type="dxa"/>
            <w:vMerge w:val="restart"/>
            <w:tcBorders>
              <w:top w:val="nil"/>
            </w:tcBorders>
          </w:tcPr>
          <w:p w:rsidR="00ED005B" w:rsidRDefault="00ED005B">
            <w:pPr>
              <w:pStyle w:val="TableParagraph"/>
              <w:rPr>
                <w:rFonts w:ascii="Times New Roman"/>
                <w:sz w:val="20"/>
              </w:rPr>
            </w:pPr>
          </w:p>
          <w:p w:rsidR="00ED005B" w:rsidRDefault="00ED005B">
            <w:pPr>
              <w:pStyle w:val="TableParagraph"/>
              <w:rPr>
                <w:rFonts w:ascii="Times New Roman"/>
                <w:sz w:val="20"/>
              </w:rPr>
            </w:pPr>
          </w:p>
          <w:p w:rsidR="00ED005B" w:rsidRDefault="00ED005B">
            <w:pPr>
              <w:pStyle w:val="TableParagraph"/>
              <w:spacing w:before="8"/>
              <w:rPr>
                <w:rFonts w:ascii="Times New Roman"/>
                <w:sz w:val="29"/>
              </w:rPr>
            </w:pPr>
          </w:p>
          <w:p w:rsidR="00ED005B" w:rsidRDefault="00475F66">
            <w:pPr>
              <w:pStyle w:val="TableParagraph"/>
              <w:spacing w:line="230" w:lineRule="auto"/>
              <w:ind w:left="374" w:right="24" w:hanging="317"/>
              <w:rPr>
                <w:sz w:val="21"/>
              </w:rPr>
            </w:pPr>
            <w:proofErr w:type="gramStart"/>
            <w:r>
              <w:rPr>
                <w:rFonts w:hint="eastAsia"/>
                <w:sz w:val="21"/>
              </w:rPr>
              <w:t>瑶峰镇</w:t>
            </w:r>
            <w:proofErr w:type="gramEnd"/>
            <w:r w:rsidR="00C4651E">
              <w:rPr>
                <w:sz w:val="21"/>
              </w:rPr>
              <w:t>人民政府</w:t>
            </w:r>
          </w:p>
        </w:tc>
        <w:tc>
          <w:tcPr>
            <w:tcW w:w="1615" w:type="dxa"/>
            <w:vMerge w:val="restart"/>
          </w:tcPr>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spacing w:before="3"/>
              <w:rPr>
                <w:rFonts w:ascii="Times New Roman"/>
                <w:sz w:val="18"/>
              </w:rPr>
            </w:pPr>
          </w:p>
          <w:p w:rsidR="00ED005B" w:rsidRDefault="00C4651E">
            <w:pPr>
              <w:pStyle w:val="TableParagraph"/>
              <w:ind w:left="151"/>
            </w:pPr>
            <w:r>
              <w:t>政府门户网站</w:t>
            </w:r>
          </w:p>
        </w:tc>
        <w:tc>
          <w:tcPr>
            <w:tcW w:w="581" w:type="dxa"/>
          </w:tcPr>
          <w:p w:rsidR="00ED005B" w:rsidRDefault="00ED005B">
            <w:pPr>
              <w:pStyle w:val="TableParagraph"/>
              <w:rPr>
                <w:rFonts w:ascii="Times New Roman"/>
                <w:sz w:val="20"/>
              </w:rPr>
            </w:pPr>
          </w:p>
          <w:p w:rsidR="00ED005B" w:rsidRDefault="00C4651E">
            <w:pPr>
              <w:pStyle w:val="TableParagraph"/>
              <w:spacing w:before="122"/>
              <w:ind w:right="155"/>
              <w:jc w:val="right"/>
              <w:rPr>
                <w:rFonts w:ascii="仿宋" w:hAnsi="仿宋"/>
                <w:sz w:val="21"/>
              </w:rPr>
            </w:pPr>
            <w:r>
              <w:rPr>
                <w:rFonts w:ascii="仿宋" w:hAnsi="仿宋"/>
                <w:sz w:val="21"/>
              </w:rPr>
              <w:t>√</w:t>
            </w:r>
          </w:p>
        </w:tc>
        <w:tc>
          <w:tcPr>
            <w:tcW w:w="593" w:type="dxa"/>
          </w:tcPr>
          <w:p w:rsidR="00ED005B" w:rsidRDefault="00ED005B">
            <w:pPr>
              <w:pStyle w:val="TableParagraph"/>
              <w:rPr>
                <w:rFonts w:ascii="Times New Roman"/>
              </w:rPr>
            </w:pPr>
          </w:p>
        </w:tc>
        <w:tc>
          <w:tcPr>
            <w:tcW w:w="511" w:type="dxa"/>
          </w:tcPr>
          <w:p w:rsidR="00ED005B" w:rsidRDefault="00ED005B">
            <w:pPr>
              <w:pStyle w:val="TableParagraph"/>
              <w:rPr>
                <w:rFonts w:ascii="Times New Roman"/>
                <w:sz w:val="20"/>
              </w:rPr>
            </w:pPr>
          </w:p>
          <w:p w:rsidR="00ED005B" w:rsidRDefault="00C4651E">
            <w:pPr>
              <w:pStyle w:val="TableParagraph"/>
              <w:spacing w:before="122"/>
              <w:ind w:left="33"/>
              <w:jc w:val="center"/>
              <w:rPr>
                <w:rFonts w:ascii="仿宋" w:hAnsi="仿宋"/>
                <w:sz w:val="21"/>
              </w:rPr>
            </w:pPr>
            <w:r>
              <w:rPr>
                <w:rFonts w:ascii="仿宋" w:hAnsi="仿宋"/>
                <w:sz w:val="21"/>
              </w:rPr>
              <w:t>√</w:t>
            </w:r>
          </w:p>
        </w:tc>
        <w:tc>
          <w:tcPr>
            <w:tcW w:w="813" w:type="dxa"/>
          </w:tcPr>
          <w:p w:rsidR="00ED005B" w:rsidRDefault="00ED005B">
            <w:pPr>
              <w:pStyle w:val="TableParagraph"/>
              <w:rPr>
                <w:rFonts w:ascii="Times New Roman"/>
              </w:rPr>
            </w:pPr>
          </w:p>
        </w:tc>
        <w:tc>
          <w:tcPr>
            <w:tcW w:w="511" w:type="dxa"/>
          </w:tcPr>
          <w:p w:rsidR="00ED005B" w:rsidRDefault="00ED005B">
            <w:pPr>
              <w:pStyle w:val="TableParagraph"/>
              <w:rPr>
                <w:rFonts w:ascii="Times New Roman"/>
                <w:sz w:val="20"/>
              </w:rPr>
            </w:pPr>
          </w:p>
          <w:p w:rsidR="00ED005B" w:rsidRDefault="00C4651E">
            <w:pPr>
              <w:pStyle w:val="TableParagraph"/>
              <w:spacing w:before="122"/>
              <w:ind w:left="33"/>
              <w:jc w:val="center"/>
              <w:rPr>
                <w:rFonts w:ascii="仿宋" w:hAnsi="仿宋"/>
                <w:sz w:val="21"/>
              </w:rPr>
            </w:pPr>
            <w:r>
              <w:rPr>
                <w:rFonts w:ascii="仿宋" w:hAnsi="仿宋"/>
                <w:sz w:val="21"/>
              </w:rPr>
              <w:t>√</w:t>
            </w:r>
          </w:p>
        </w:tc>
        <w:tc>
          <w:tcPr>
            <w:tcW w:w="691" w:type="dxa"/>
          </w:tcPr>
          <w:p w:rsidR="00ED005B" w:rsidRDefault="00ED005B">
            <w:pPr>
              <w:pStyle w:val="TableParagraph"/>
              <w:rPr>
                <w:rFonts w:ascii="Times New Roman"/>
                <w:sz w:val="20"/>
              </w:rPr>
            </w:pPr>
          </w:p>
          <w:p w:rsidR="00ED005B" w:rsidRDefault="00C4651E">
            <w:pPr>
              <w:pStyle w:val="TableParagraph"/>
              <w:spacing w:before="122"/>
              <w:ind w:left="37"/>
              <w:jc w:val="center"/>
              <w:rPr>
                <w:rFonts w:ascii="仿宋" w:hAnsi="仿宋"/>
                <w:sz w:val="21"/>
              </w:rPr>
            </w:pPr>
            <w:r>
              <w:rPr>
                <w:rFonts w:ascii="仿宋" w:hAnsi="仿宋"/>
                <w:sz w:val="21"/>
              </w:rPr>
              <w:t>√</w:t>
            </w:r>
          </w:p>
        </w:tc>
      </w:tr>
      <w:tr w:rsidR="00ED005B">
        <w:trPr>
          <w:trHeight w:val="601"/>
        </w:trPr>
        <w:tc>
          <w:tcPr>
            <w:tcW w:w="538" w:type="dxa"/>
            <w:vMerge/>
            <w:tcBorders>
              <w:top w:val="nil"/>
            </w:tcBorders>
          </w:tcPr>
          <w:p w:rsidR="00ED005B" w:rsidRDefault="00ED005B">
            <w:pPr>
              <w:rPr>
                <w:sz w:val="2"/>
                <w:szCs w:val="2"/>
              </w:rPr>
            </w:pPr>
          </w:p>
        </w:tc>
        <w:tc>
          <w:tcPr>
            <w:tcW w:w="1008" w:type="dxa"/>
            <w:vMerge/>
            <w:tcBorders>
              <w:top w:val="nil"/>
            </w:tcBorders>
          </w:tcPr>
          <w:p w:rsidR="00ED005B" w:rsidRDefault="00ED005B">
            <w:pPr>
              <w:rPr>
                <w:sz w:val="2"/>
                <w:szCs w:val="2"/>
              </w:rPr>
            </w:pPr>
          </w:p>
        </w:tc>
        <w:tc>
          <w:tcPr>
            <w:tcW w:w="994" w:type="dxa"/>
          </w:tcPr>
          <w:p w:rsidR="00ED005B" w:rsidRDefault="00ED005B">
            <w:pPr>
              <w:pStyle w:val="TableParagraph"/>
              <w:spacing w:before="9"/>
              <w:rPr>
                <w:rFonts w:ascii="Times New Roman"/>
                <w:sz w:val="15"/>
              </w:rPr>
            </w:pPr>
          </w:p>
          <w:p w:rsidR="00ED005B" w:rsidRDefault="00C4651E">
            <w:pPr>
              <w:pStyle w:val="TableParagraph"/>
              <w:ind w:left="43" w:right="6"/>
              <w:jc w:val="center"/>
              <w:rPr>
                <w:sz w:val="21"/>
              </w:rPr>
            </w:pPr>
            <w:r>
              <w:rPr>
                <w:sz w:val="21"/>
              </w:rPr>
              <w:t>预警信息</w:t>
            </w:r>
          </w:p>
        </w:tc>
        <w:tc>
          <w:tcPr>
            <w:tcW w:w="3147" w:type="dxa"/>
          </w:tcPr>
          <w:p w:rsidR="00ED005B" w:rsidRDefault="00C4651E">
            <w:pPr>
              <w:pStyle w:val="TableParagraph"/>
              <w:spacing w:before="43" w:line="270" w:lineRule="exact"/>
              <w:ind w:left="1138" w:right="109" w:hanging="996"/>
            </w:pPr>
            <w:r>
              <w:t>上级发布的汛情、天气等各项预警信息</w:t>
            </w:r>
          </w:p>
        </w:tc>
        <w:tc>
          <w:tcPr>
            <w:tcW w:w="1090" w:type="dxa"/>
            <w:vMerge/>
            <w:tcBorders>
              <w:top w:val="nil"/>
            </w:tcBorders>
          </w:tcPr>
          <w:p w:rsidR="00ED005B" w:rsidRDefault="00ED005B">
            <w:pPr>
              <w:rPr>
                <w:sz w:val="2"/>
                <w:szCs w:val="2"/>
              </w:rPr>
            </w:pPr>
          </w:p>
        </w:tc>
        <w:tc>
          <w:tcPr>
            <w:tcW w:w="1008" w:type="dxa"/>
            <w:vMerge/>
            <w:tcBorders>
              <w:top w:val="nil"/>
            </w:tcBorders>
          </w:tcPr>
          <w:p w:rsidR="00ED005B" w:rsidRDefault="00ED005B">
            <w:pPr>
              <w:rPr>
                <w:sz w:val="2"/>
                <w:szCs w:val="2"/>
              </w:rPr>
            </w:pPr>
          </w:p>
        </w:tc>
        <w:tc>
          <w:tcPr>
            <w:tcW w:w="1159" w:type="dxa"/>
            <w:vMerge/>
          </w:tcPr>
          <w:p w:rsidR="00ED005B" w:rsidRDefault="00ED005B">
            <w:pPr>
              <w:pStyle w:val="TableParagraph"/>
              <w:spacing w:line="230" w:lineRule="auto"/>
              <w:ind w:left="374" w:right="24" w:hanging="317"/>
              <w:rPr>
                <w:sz w:val="21"/>
              </w:rPr>
            </w:pPr>
          </w:p>
        </w:tc>
        <w:tc>
          <w:tcPr>
            <w:tcW w:w="1615" w:type="dxa"/>
            <w:vMerge/>
            <w:tcBorders>
              <w:top w:val="nil"/>
            </w:tcBorders>
          </w:tcPr>
          <w:p w:rsidR="00ED005B" w:rsidRDefault="00ED005B">
            <w:pPr>
              <w:rPr>
                <w:sz w:val="2"/>
                <w:szCs w:val="2"/>
              </w:rPr>
            </w:pPr>
          </w:p>
        </w:tc>
        <w:tc>
          <w:tcPr>
            <w:tcW w:w="581" w:type="dxa"/>
          </w:tcPr>
          <w:p w:rsidR="00ED005B" w:rsidRDefault="00ED005B">
            <w:pPr>
              <w:pStyle w:val="TableParagraph"/>
              <w:spacing w:before="9"/>
              <w:rPr>
                <w:rFonts w:ascii="Times New Roman"/>
                <w:sz w:val="15"/>
              </w:rPr>
            </w:pPr>
          </w:p>
          <w:p w:rsidR="00ED005B" w:rsidRDefault="00C4651E">
            <w:pPr>
              <w:pStyle w:val="TableParagraph"/>
              <w:ind w:right="155"/>
              <w:jc w:val="right"/>
              <w:rPr>
                <w:rFonts w:ascii="仿宋" w:hAnsi="仿宋"/>
                <w:sz w:val="21"/>
              </w:rPr>
            </w:pPr>
            <w:r>
              <w:rPr>
                <w:rFonts w:ascii="仿宋" w:hAnsi="仿宋"/>
                <w:sz w:val="21"/>
              </w:rPr>
              <w:t>√</w:t>
            </w:r>
          </w:p>
        </w:tc>
        <w:tc>
          <w:tcPr>
            <w:tcW w:w="593" w:type="dxa"/>
          </w:tcPr>
          <w:p w:rsidR="00ED005B" w:rsidRDefault="00ED005B">
            <w:pPr>
              <w:pStyle w:val="TableParagraph"/>
              <w:rPr>
                <w:rFonts w:ascii="Times New Roman"/>
              </w:rPr>
            </w:pPr>
          </w:p>
        </w:tc>
        <w:tc>
          <w:tcPr>
            <w:tcW w:w="511" w:type="dxa"/>
          </w:tcPr>
          <w:p w:rsidR="00ED005B" w:rsidRDefault="00ED005B">
            <w:pPr>
              <w:pStyle w:val="TableParagraph"/>
              <w:spacing w:before="9"/>
              <w:rPr>
                <w:rFonts w:ascii="Times New Roman"/>
                <w:sz w:val="15"/>
              </w:rPr>
            </w:pPr>
          </w:p>
          <w:p w:rsidR="00ED005B" w:rsidRDefault="00C4651E">
            <w:pPr>
              <w:pStyle w:val="TableParagraph"/>
              <w:ind w:left="33"/>
              <w:jc w:val="center"/>
              <w:rPr>
                <w:rFonts w:ascii="仿宋" w:hAnsi="仿宋"/>
                <w:sz w:val="21"/>
              </w:rPr>
            </w:pPr>
            <w:r>
              <w:rPr>
                <w:rFonts w:ascii="仿宋" w:hAnsi="仿宋"/>
                <w:sz w:val="21"/>
              </w:rPr>
              <w:t>√</w:t>
            </w:r>
          </w:p>
        </w:tc>
        <w:tc>
          <w:tcPr>
            <w:tcW w:w="813" w:type="dxa"/>
          </w:tcPr>
          <w:p w:rsidR="00ED005B" w:rsidRDefault="00ED005B">
            <w:pPr>
              <w:pStyle w:val="TableParagraph"/>
              <w:rPr>
                <w:rFonts w:ascii="Times New Roman"/>
              </w:rPr>
            </w:pPr>
          </w:p>
        </w:tc>
        <w:tc>
          <w:tcPr>
            <w:tcW w:w="511" w:type="dxa"/>
          </w:tcPr>
          <w:p w:rsidR="00ED005B" w:rsidRDefault="00ED005B">
            <w:pPr>
              <w:pStyle w:val="TableParagraph"/>
              <w:spacing w:before="9"/>
              <w:rPr>
                <w:rFonts w:ascii="Times New Roman"/>
                <w:sz w:val="15"/>
              </w:rPr>
            </w:pPr>
          </w:p>
          <w:p w:rsidR="00ED005B" w:rsidRDefault="00C4651E">
            <w:pPr>
              <w:pStyle w:val="TableParagraph"/>
              <w:ind w:left="33"/>
              <w:jc w:val="center"/>
              <w:rPr>
                <w:rFonts w:ascii="仿宋" w:hAnsi="仿宋"/>
                <w:sz w:val="21"/>
              </w:rPr>
            </w:pPr>
            <w:r>
              <w:rPr>
                <w:rFonts w:ascii="仿宋" w:hAnsi="仿宋"/>
                <w:sz w:val="21"/>
              </w:rPr>
              <w:t>√</w:t>
            </w:r>
          </w:p>
        </w:tc>
        <w:tc>
          <w:tcPr>
            <w:tcW w:w="691" w:type="dxa"/>
          </w:tcPr>
          <w:p w:rsidR="00ED005B" w:rsidRDefault="00ED005B">
            <w:pPr>
              <w:pStyle w:val="TableParagraph"/>
              <w:spacing w:before="9"/>
              <w:rPr>
                <w:rFonts w:ascii="Times New Roman"/>
                <w:sz w:val="15"/>
              </w:rPr>
            </w:pPr>
          </w:p>
          <w:p w:rsidR="00ED005B" w:rsidRDefault="00C4651E">
            <w:pPr>
              <w:pStyle w:val="TableParagraph"/>
              <w:ind w:left="37"/>
              <w:jc w:val="center"/>
              <w:rPr>
                <w:rFonts w:ascii="仿宋" w:hAnsi="仿宋"/>
                <w:sz w:val="21"/>
              </w:rPr>
            </w:pPr>
            <w:r>
              <w:rPr>
                <w:rFonts w:ascii="仿宋" w:hAnsi="仿宋"/>
                <w:sz w:val="21"/>
              </w:rPr>
              <w:t>√</w:t>
            </w:r>
          </w:p>
        </w:tc>
      </w:tr>
      <w:tr w:rsidR="00ED005B">
        <w:trPr>
          <w:trHeight w:val="642"/>
        </w:trPr>
        <w:tc>
          <w:tcPr>
            <w:tcW w:w="538" w:type="dxa"/>
            <w:vMerge/>
            <w:tcBorders>
              <w:top w:val="nil"/>
            </w:tcBorders>
          </w:tcPr>
          <w:p w:rsidR="00ED005B" w:rsidRDefault="00ED005B">
            <w:pPr>
              <w:rPr>
                <w:sz w:val="2"/>
                <w:szCs w:val="2"/>
              </w:rPr>
            </w:pPr>
          </w:p>
        </w:tc>
        <w:tc>
          <w:tcPr>
            <w:tcW w:w="1008" w:type="dxa"/>
            <w:vMerge/>
            <w:tcBorders>
              <w:top w:val="nil"/>
            </w:tcBorders>
          </w:tcPr>
          <w:p w:rsidR="00ED005B" w:rsidRDefault="00ED005B">
            <w:pPr>
              <w:rPr>
                <w:sz w:val="2"/>
                <w:szCs w:val="2"/>
              </w:rPr>
            </w:pPr>
          </w:p>
        </w:tc>
        <w:tc>
          <w:tcPr>
            <w:tcW w:w="994" w:type="dxa"/>
          </w:tcPr>
          <w:p w:rsidR="00ED005B" w:rsidRDefault="00ED005B">
            <w:pPr>
              <w:pStyle w:val="TableParagraph"/>
              <w:spacing w:before="7"/>
              <w:rPr>
                <w:rFonts w:ascii="Times New Roman"/>
                <w:sz w:val="17"/>
              </w:rPr>
            </w:pPr>
          </w:p>
          <w:p w:rsidR="00ED005B" w:rsidRDefault="00C4651E">
            <w:pPr>
              <w:pStyle w:val="TableParagraph"/>
              <w:ind w:left="43" w:right="6"/>
              <w:jc w:val="center"/>
              <w:rPr>
                <w:sz w:val="21"/>
              </w:rPr>
            </w:pPr>
            <w:r>
              <w:rPr>
                <w:sz w:val="21"/>
              </w:rPr>
              <w:t>应对情况</w:t>
            </w:r>
          </w:p>
        </w:tc>
        <w:tc>
          <w:tcPr>
            <w:tcW w:w="3147" w:type="dxa"/>
          </w:tcPr>
          <w:p w:rsidR="00ED005B" w:rsidRDefault="00C4651E">
            <w:pPr>
              <w:pStyle w:val="TableParagraph"/>
              <w:spacing w:before="68" w:line="230" w:lineRule="auto"/>
              <w:ind w:left="1028" w:right="110" w:hanging="886"/>
            </w:pPr>
            <w:r>
              <w:t>各项突发性公共事件的应急处理情况报告</w:t>
            </w:r>
          </w:p>
        </w:tc>
        <w:tc>
          <w:tcPr>
            <w:tcW w:w="1090" w:type="dxa"/>
            <w:vMerge/>
            <w:tcBorders>
              <w:top w:val="nil"/>
            </w:tcBorders>
          </w:tcPr>
          <w:p w:rsidR="00ED005B" w:rsidRDefault="00ED005B">
            <w:pPr>
              <w:rPr>
                <w:sz w:val="2"/>
                <w:szCs w:val="2"/>
              </w:rPr>
            </w:pPr>
          </w:p>
        </w:tc>
        <w:tc>
          <w:tcPr>
            <w:tcW w:w="1008" w:type="dxa"/>
            <w:vMerge/>
            <w:tcBorders>
              <w:top w:val="nil"/>
            </w:tcBorders>
          </w:tcPr>
          <w:p w:rsidR="00ED005B" w:rsidRDefault="00ED005B">
            <w:pPr>
              <w:rPr>
                <w:sz w:val="2"/>
                <w:szCs w:val="2"/>
              </w:rPr>
            </w:pPr>
          </w:p>
        </w:tc>
        <w:tc>
          <w:tcPr>
            <w:tcW w:w="1159" w:type="dxa"/>
            <w:vMerge/>
          </w:tcPr>
          <w:p w:rsidR="00ED005B" w:rsidRDefault="00ED005B">
            <w:pPr>
              <w:rPr>
                <w:sz w:val="2"/>
                <w:szCs w:val="2"/>
              </w:rPr>
            </w:pPr>
          </w:p>
        </w:tc>
        <w:tc>
          <w:tcPr>
            <w:tcW w:w="1615" w:type="dxa"/>
            <w:vMerge/>
            <w:tcBorders>
              <w:top w:val="nil"/>
            </w:tcBorders>
          </w:tcPr>
          <w:p w:rsidR="00ED005B" w:rsidRDefault="00ED005B">
            <w:pPr>
              <w:rPr>
                <w:sz w:val="2"/>
                <w:szCs w:val="2"/>
              </w:rPr>
            </w:pPr>
          </w:p>
        </w:tc>
        <w:tc>
          <w:tcPr>
            <w:tcW w:w="581" w:type="dxa"/>
          </w:tcPr>
          <w:p w:rsidR="00ED005B" w:rsidRDefault="00ED005B">
            <w:pPr>
              <w:pStyle w:val="TableParagraph"/>
              <w:spacing w:before="7"/>
              <w:rPr>
                <w:rFonts w:ascii="Times New Roman"/>
                <w:sz w:val="17"/>
              </w:rPr>
            </w:pPr>
          </w:p>
          <w:p w:rsidR="00ED005B" w:rsidRDefault="00C4651E">
            <w:pPr>
              <w:pStyle w:val="TableParagraph"/>
              <w:ind w:right="155"/>
              <w:jc w:val="right"/>
              <w:rPr>
                <w:rFonts w:ascii="仿宋" w:hAnsi="仿宋"/>
                <w:sz w:val="21"/>
              </w:rPr>
            </w:pPr>
            <w:r>
              <w:rPr>
                <w:rFonts w:ascii="仿宋" w:hAnsi="仿宋"/>
                <w:sz w:val="21"/>
              </w:rPr>
              <w:t>√</w:t>
            </w:r>
          </w:p>
        </w:tc>
        <w:tc>
          <w:tcPr>
            <w:tcW w:w="593" w:type="dxa"/>
          </w:tcPr>
          <w:p w:rsidR="00ED005B" w:rsidRDefault="00ED005B">
            <w:pPr>
              <w:pStyle w:val="TableParagraph"/>
              <w:rPr>
                <w:rFonts w:ascii="Times New Roman"/>
              </w:rPr>
            </w:pPr>
          </w:p>
        </w:tc>
        <w:tc>
          <w:tcPr>
            <w:tcW w:w="511" w:type="dxa"/>
          </w:tcPr>
          <w:p w:rsidR="00ED005B" w:rsidRDefault="00ED005B">
            <w:pPr>
              <w:pStyle w:val="TableParagraph"/>
              <w:spacing w:before="7"/>
              <w:rPr>
                <w:rFonts w:ascii="Times New Roman"/>
                <w:sz w:val="17"/>
              </w:rPr>
            </w:pPr>
          </w:p>
          <w:p w:rsidR="00ED005B" w:rsidRDefault="00C4651E">
            <w:pPr>
              <w:pStyle w:val="TableParagraph"/>
              <w:ind w:left="33"/>
              <w:jc w:val="center"/>
              <w:rPr>
                <w:rFonts w:ascii="仿宋" w:hAnsi="仿宋"/>
                <w:sz w:val="21"/>
              </w:rPr>
            </w:pPr>
            <w:r>
              <w:rPr>
                <w:rFonts w:ascii="仿宋" w:hAnsi="仿宋"/>
                <w:sz w:val="21"/>
              </w:rPr>
              <w:t>√</w:t>
            </w:r>
          </w:p>
        </w:tc>
        <w:tc>
          <w:tcPr>
            <w:tcW w:w="813" w:type="dxa"/>
          </w:tcPr>
          <w:p w:rsidR="00ED005B" w:rsidRDefault="00ED005B">
            <w:pPr>
              <w:pStyle w:val="TableParagraph"/>
              <w:rPr>
                <w:rFonts w:ascii="Times New Roman"/>
              </w:rPr>
            </w:pPr>
          </w:p>
        </w:tc>
        <w:tc>
          <w:tcPr>
            <w:tcW w:w="511" w:type="dxa"/>
          </w:tcPr>
          <w:p w:rsidR="00ED005B" w:rsidRDefault="00ED005B">
            <w:pPr>
              <w:pStyle w:val="TableParagraph"/>
              <w:spacing w:before="7"/>
              <w:rPr>
                <w:rFonts w:ascii="Times New Roman"/>
                <w:sz w:val="17"/>
              </w:rPr>
            </w:pPr>
          </w:p>
          <w:p w:rsidR="00ED005B" w:rsidRDefault="00C4651E">
            <w:pPr>
              <w:pStyle w:val="TableParagraph"/>
              <w:ind w:left="33"/>
              <w:jc w:val="center"/>
              <w:rPr>
                <w:rFonts w:ascii="仿宋" w:hAnsi="仿宋"/>
                <w:sz w:val="21"/>
              </w:rPr>
            </w:pPr>
            <w:r>
              <w:rPr>
                <w:rFonts w:ascii="仿宋" w:hAnsi="仿宋"/>
                <w:sz w:val="21"/>
              </w:rPr>
              <w:t>√</w:t>
            </w:r>
          </w:p>
        </w:tc>
        <w:tc>
          <w:tcPr>
            <w:tcW w:w="691" w:type="dxa"/>
          </w:tcPr>
          <w:p w:rsidR="00ED005B" w:rsidRDefault="00ED005B">
            <w:pPr>
              <w:pStyle w:val="TableParagraph"/>
              <w:spacing w:before="7"/>
              <w:rPr>
                <w:rFonts w:ascii="Times New Roman"/>
                <w:sz w:val="17"/>
              </w:rPr>
            </w:pPr>
          </w:p>
          <w:p w:rsidR="00ED005B" w:rsidRDefault="00C4651E">
            <w:pPr>
              <w:pStyle w:val="TableParagraph"/>
              <w:ind w:left="37"/>
              <w:jc w:val="center"/>
              <w:rPr>
                <w:rFonts w:ascii="仿宋" w:hAnsi="仿宋"/>
                <w:sz w:val="21"/>
              </w:rPr>
            </w:pPr>
            <w:r>
              <w:rPr>
                <w:rFonts w:ascii="仿宋" w:hAnsi="仿宋"/>
                <w:sz w:val="21"/>
              </w:rPr>
              <w:t>√</w:t>
            </w:r>
          </w:p>
        </w:tc>
      </w:tr>
      <w:tr w:rsidR="00ED005B">
        <w:trPr>
          <w:trHeight w:val="803"/>
        </w:trPr>
        <w:tc>
          <w:tcPr>
            <w:tcW w:w="538" w:type="dxa"/>
            <w:vMerge w:val="restart"/>
          </w:tcPr>
          <w:p w:rsidR="00ED005B" w:rsidRDefault="00ED005B">
            <w:pPr>
              <w:pStyle w:val="TableParagraph"/>
              <w:rPr>
                <w:rFonts w:ascii="Times New Roman"/>
              </w:rPr>
            </w:pPr>
          </w:p>
          <w:p w:rsidR="00ED005B" w:rsidRDefault="00ED005B">
            <w:pPr>
              <w:pStyle w:val="TableParagraph"/>
              <w:rPr>
                <w:rFonts w:ascii="Times New Roman"/>
              </w:rPr>
            </w:pPr>
          </w:p>
          <w:p w:rsidR="00ED005B" w:rsidRDefault="00C4651E">
            <w:pPr>
              <w:pStyle w:val="TableParagraph"/>
              <w:spacing w:before="182"/>
              <w:ind w:left="37"/>
              <w:jc w:val="center"/>
            </w:pPr>
            <w:r>
              <w:t>6</w:t>
            </w:r>
          </w:p>
        </w:tc>
        <w:tc>
          <w:tcPr>
            <w:tcW w:w="1008" w:type="dxa"/>
            <w:vMerge w:val="restart"/>
          </w:tcPr>
          <w:p w:rsidR="00ED005B" w:rsidRDefault="00ED005B">
            <w:pPr>
              <w:pStyle w:val="TableParagraph"/>
              <w:rPr>
                <w:rFonts w:ascii="Times New Roman"/>
                <w:sz w:val="20"/>
              </w:rPr>
            </w:pPr>
          </w:p>
          <w:p w:rsidR="00ED005B" w:rsidRDefault="00ED005B">
            <w:pPr>
              <w:pStyle w:val="TableParagraph"/>
              <w:rPr>
                <w:rFonts w:ascii="Times New Roman"/>
                <w:sz w:val="20"/>
              </w:rPr>
            </w:pPr>
          </w:p>
          <w:p w:rsidR="00ED005B" w:rsidRDefault="00ED005B">
            <w:pPr>
              <w:pStyle w:val="TableParagraph"/>
              <w:spacing w:before="2"/>
              <w:rPr>
                <w:rFonts w:ascii="Times New Roman"/>
                <w:sz w:val="20"/>
              </w:rPr>
            </w:pPr>
          </w:p>
          <w:p w:rsidR="00ED005B" w:rsidRDefault="00C4651E">
            <w:pPr>
              <w:pStyle w:val="TableParagraph"/>
              <w:spacing w:before="1"/>
              <w:ind w:left="90"/>
              <w:rPr>
                <w:sz w:val="21"/>
              </w:rPr>
            </w:pPr>
            <w:r>
              <w:rPr>
                <w:sz w:val="21"/>
              </w:rPr>
              <w:t>权责清单</w:t>
            </w:r>
          </w:p>
        </w:tc>
        <w:tc>
          <w:tcPr>
            <w:tcW w:w="994" w:type="dxa"/>
          </w:tcPr>
          <w:p w:rsidR="00ED005B" w:rsidRDefault="00C4651E">
            <w:pPr>
              <w:pStyle w:val="TableParagraph"/>
              <w:spacing w:before="149" w:line="230" w:lineRule="auto"/>
              <w:ind w:left="61" w:right="27"/>
            </w:pPr>
            <w:r>
              <w:t>班子成员分工情况</w:t>
            </w:r>
          </w:p>
        </w:tc>
        <w:tc>
          <w:tcPr>
            <w:tcW w:w="3147" w:type="dxa"/>
          </w:tcPr>
          <w:p w:rsidR="00ED005B" w:rsidRDefault="00ED005B">
            <w:pPr>
              <w:pStyle w:val="TableParagraph"/>
              <w:spacing w:before="6"/>
              <w:rPr>
                <w:rFonts w:ascii="Times New Roman"/>
                <w:sz w:val="24"/>
              </w:rPr>
            </w:pPr>
          </w:p>
          <w:p w:rsidR="00ED005B" w:rsidRDefault="00C4651E">
            <w:pPr>
              <w:pStyle w:val="TableParagraph"/>
              <w:spacing w:before="1"/>
              <w:ind w:left="142" w:right="106"/>
              <w:jc w:val="center"/>
              <w:rPr>
                <w:sz w:val="21"/>
              </w:rPr>
            </w:pPr>
            <w:r>
              <w:rPr>
                <w:sz w:val="21"/>
              </w:rPr>
              <w:t>镇级党政班子成员分管内容</w:t>
            </w:r>
          </w:p>
        </w:tc>
        <w:tc>
          <w:tcPr>
            <w:tcW w:w="1090" w:type="dxa"/>
            <w:vMerge w:val="restart"/>
          </w:tcPr>
          <w:p w:rsidR="00ED005B" w:rsidRDefault="00C4651E">
            <w:pPr>
              <w:pStyle w:val="TableParagraph"/>
              <w:spacing w:before="154" w:line="230" w:lineRule="auto"/>
              <w:ind w:left="108" w:right="74"/>
              <w:jc w:val="both"/>
            </w:pPr>
            <w:proofErr w:type="gramStart"/>
            <w:r>
              <w:t>《</w:t>
            </w:r>
            <w:proofErr w:type="gramEnd"/>
            <w:r>
              <w:t>中华人民共和国政府信息公开条例</w:t>
            </w:r>
          </w:p>
          <w:p w:rsidR="00ED005B" w:rsidRDefault="00C4651E">
            <w:pPr>
              <w:pStyle w:val="TableParagraph"/>
              <w:spacing w:line="273" w:lineRule="exact"/>
              <w:ind w:left="29"/>
              <w:jc w:val="center"/>
            </w:pPr>
            <w:r>
              <w:t>》</w:t>
            </w:r>
          </w:p>
        </w:tc>
        <w:tc>
          <w:tcPr>
            <w:tcW w:w="1008" w:type="dxa"/>
            <w:vMerge w:val="restart"/>
          </w:tcPr>
          <w:p w:rsidR="00ED005B" w:rsidRDefault="00ED005B">
            <w:pPr>
              <w:pStyle w:val="TableParagraph"/>
              <w:rPr>
                <w:rFonts w:ascii="Times New Roman"/>
              </w:rPr>
            </w:pPr>
          </w:p>
          <w:p w:rsidR="00ED005B" w:rsidRDefault="00ED005B">
            <w:pPr>
              <w:pStyle w:val="TableParagraph"/>
              <w:spacing w:before="7"/>
              <w:rPr>
                <w:rFonts w:ascii="Times New Roman"/>
                <w:sz w:val="26"/>
              </w:rPr>
            </w:pPr>
          </w:p>
          <w:p w:rsidR="00ED005B" w:rsidRDefault="00C4651E">
            <w:pPr>
              <w:pStyle w:val="TableParagraph"/>
              <w:spacing w:line="230" w:lineRule="auto"/>
              <w:ind w:left="69" w:right="33"/>
            </w:pPr>
            <w:r>
              <w:t>按照法定时间公开</w:t>
            </w:r>
          </w:p>
        </w:tc>
        <w:tc>
          <w:tcPr>
            <w:tcW w:w="1159" w:type="dxa"/>
            <w:vMerge w:val="restart"/>
            <w:tcBorders>
              <w:top w:val="nil"/>
            </w:tcBorders>
          </w:tcPr>
          <w:p w:rsidR="00ED005B" w:rsidRDefault="00ED005B">
            <w:pPr>
              <w:pStyle w:val="TableParagraph"/>
              <w:rPr>
                <w:rFonts w:ascii="Times New Roman"/>
                <w:sz w:val="20"/>
              </w:rPr>
            </w:pPr>
          </w:p>
          <w:p w:rsidR="00ED005B" w:rsidRDefault="00ED005B">
            <w:pPr>
              <w:pStyle w:val="TableParagraph"/>
              <w:rPr>
                <w:rFonts w:ascii="Times New Roman"/>
                <w:sz w:val="20"/>
              </w:rPr>
            </w:pPr>
          </w:p>
          <w:p w:rsidR="00ED005B" w:rsidRDefault="00ED005B">
            <w:pPr>
              <w:pStyle w:val="TableParagraph"/>
              <w:spacing w:before="6"/>
              <w:rPr>
                <w:rFonts w:ascii="Times New Roman"/>
                <w:sz w:val="18"/>
              </w:rPr>
            </w:pPr>
          </w:p>
          <w:p w:rsidR="00ED005B" w:rsidRDefault="00475F66">
            <w:pPr>
              <w:pStyle w:val="TableParagraph"/>
              <w:spacing w:line="230" w:lineRule="auto"/>
              <w:ind w:left="374" w:right="24" w:hanging="317"/>
              <w:rPr>
                <w:sz w:val="21"/>
              </w:rPr>
            </w:pPr>
            <w:proofErr w:type="gramStart"/>
            <w:r>
              <w:rPr>
                <w:rFonts w:hint="eastAsia"/>
                <w:sz w:val="21"/>
              </w:rPr>
              <w:t>瑶峰镇</w:t>
            </w:r>
            <w:proofErr w:type="gramEnd"/>
            <w:r w:rsidR="00C4651E">
              <w:rPr>
                <w:sz w:val="21"/>
              </w:rPr>
              <w:t>人民政府</w:t>
            </w:r>
          </w:p>
        </w:tc>
        <w:tc>
          <w:tcPr>
            <w:tcW w:w="1615" w:type="dxa"/>
            <w:vMerge w:val="restart"/>
          </w:tcPr>
          <w:p w:rsidR="00ED005B" w:rsidRDefault="00ED005B">
            <w:pPr>
              <w:pStyle w:val="TableParagraph"/>
              <w:rPr>
                <w:rFonts w:ascii="Times New Roman"/>
              </w:rPr>
            </w:pPr>
          </w:p>
          <w:p w:rsidR="00ED005B" w:rsidRDefault="00C4651E">
            <w:pPr>
              <w:pStyle w:val="TableParagraph"/>
              <w:spacing w:before="164"/>
              <w:ind w:left="151"/>
            </w:pPr>
            <w:r>
              <w:t>政府门户网站</w:t>
            </w:r>
          </w:p>
        </w:tc>
        <w:tc>
          <w:tcPr>
            <w:tcW w:w="581" w:type="dxa"/>
          </w:tcPr>
          <w:p w:rsidR="00ED005B" w:rsidRDefault="00ED005B">
            <w:pPr>
              <w:pStyle w:val="TableParagraph"/>
              <w:spacing w:before="6"/>
              <w:rPr>
                <w:rFonts w:ascii="Times New Roman"/>
                <w:sz w:val="24"/>
              </w:rPr>
            </w:pPr>
          </w:p>
          <w:p w:rsidR="00ED005B" w:rsidRDefault="00C4651E">
            <w:pPr>
              <w:pStyle w:val="TableParagraph"/>
              <w:spacing w:before="1"/>
              <w:ind w:right="155"/>
              <w:jc w:val="right"/>
              <w:rPr>
                <w:rFonts w:ascii="仿宋" w:hAnsi="仿宋"/>
                <w:sz w:val="21"/>
              </w:rPr>
            </w:pPr>
            <w:r>
              <w:rPr>
                <w:rFonts w:ascii="仿宋" w:hAnsi="仿宋"/>
                <w:sz w:val="21"/>
              </w:rPr>
              <w:t>√</w:t>
            </w:r>
          </w:p>
        </w:tc>
        <w:tc>
          <w:tcPr>
            <w:tcW w:w="593" w:type="dxa"/>
          </w:tcPr>
          <w:p w:rsidR="00ED005B" w:rsidRDefault="00ED005B">
            <w:pPr>
              <w:pStyle w:val="TableParagraph"/>
              <w:rPr>
                <w:rFonts w:ascii="Times New Roman"/>
              </w:rPr>
            </w:pPr>
          </w:p>
        </w:tc>
        <w:tc>
          <w:tcPr>
            <w:tcW w:w="511" w:type="dxa"/>
          </w:tcPr>
          <w:p w:rsidR="00ED005B" w:rsidRDefault="00ED005B">
            <w:pPr>
              <w:pStyle w:val="TableParagraph"/>
              <w:spacing w:before="6"/>
              <w:rPr>
                <w:rFonts w:ascii="Times New Roman"/>
                <w:sz w:val="24"/>
              </w:rPr>
            </w:pPr>
          </w:p>
          <w:p w:rsidR="00ED005B" w:rsidRDefault="00C4651E">
            <w:pPr>
              <w:pStyle w:val="TableParagraph"/>
              <w:spacing w:before="1"/>
              <w:ind w:left="33"/>
              <w:jc w:val="center"/>
              <w:rPr>
                <w:rFonts w:ascii="仿宋" w:hAnsi="仿宋"/>
                <w:sz w:val="21"/>
              </w:rPr>
            </w:pPr>
            <w:r>
              <w:rPr>
                <w:rFonts w:ascii="仿宋" w:hAnsi="仿宋"/>
                <w:sz w:val="21"/>
              </w:rPr>
              <w:t>√</w:t>
            </w:r>
          </w:p>
        </w:tc>
        <w:tc>
          <w:tcPr>
            <w:tcW w:w="813" w:type="dxa"/>
          </w:tcPr>
          <w:p w:rsidR="00ED005B" w:rsidRDefault="00ED005B">
            <w:pPr>
              <w:pStyle w:val="TableParagraph"/>
              <w:rPr>
                <w:rFonts w:ascii="Times New Roman"/>
              </w:rPr>
            </w:pPr>
          </w:p>
        </w:tc>
        <w:tc>
          <w:tcPr>
            <w:tcW w:w="511" w:type="dxa"/>
          </w:tcPr>
          <w:p w:rsidR="00ED005B" w:rsidRDefault="00ED005B">
            <w:pPr>
              <w:pStyle w:val="TableParagraph"/>
              <w:spacing w:before="6"/>
              <w:rPr>
                <w:rFonts w:ascii="Times New Roman"/>
                <w:sz w:val="24"/>
              </w:rPr>
            </w:pPr>
          </w:p>
          <w:p w:rsidR="00ED005B" w:rsidRDefault="00C4651E">
            <w:pPr>
              <w:pStyle w:val="TableParagraph"/>
              <w:spacing w:before="1"/>
              <w:ind w:left="33"/>
              <w:jc w:val="center"/>
              <w:rPr>
                <w:rFonts w:ascii="仿宋" w:hAnsi="仿宋"/>
                <w:sz w:val="21"/>
              </w:rPr>
            </w:pPr>
            <w:r>
              <w:rPr>
                <w:rFonts w:ascii="仿宋" w:hAnsi="仿宋"/>
                <w:sz w:val="21"/>
              </w:rPr>
              <w:t>√</w:t>
            </w:r>
          </w:p>
        </w:tc>
        <w:tc>
          <w:tcPr>
            <w:tcW w:w="691" w:type="dxa"/>
          </w:tcPr>
          <w:p w:rsidR="00ED005B" w:rsidRDefault="00ED005B">
            <w:pPr>
              <w:pStyle w:val="TableParagraph"/>
              <w:spacing w:before="6"/>
              <w:rPr>
                <w:rFonts w:ascii="Times New Roman"/>
                <w:sz w:val="24"/>
              </w:rPr>
            </w:pPr>
          </w:p>
          <w:p w:rsidR="00ED005B" w:rsidRDefault="00C4651E">
            <w:pPr>
              <w:pStyle w:val="TableParagraph"/>
              <w:spacing w:before="1"/>
              <w:ind w:left="37"/>
              <w:jc w:val="center"/>
              <w:rPr>
                <w:rFonts w:ascii="仿宋" w:hAnsi="仿宋"/>
                <w:sz w:val="21"/>
              </w:rPr>
            </w:pPr>
            <w:r>
              <w:rPr>
                <w:rFonts w:ascii="仿宋" w:hAnsi="仿宋"/>
                <w:sz w:val="21"/>
              </w:rPr>
              <w:t>√</w:t>
            </w:r>
          </w:p>
        </w:tc>
      </w:tr>
      <w:tr w:rsidR="00ED005B">
        <w:trPr>
          <w:trHeight w:val="803"/>
        </w:trPr>
        <w:tc>
          <w:tcPr>
            <w:tcW w:w="538" w:type="dxa"/>
            <w:vMerge/>
            <w:tcBorders>
              <w:top w:val="nil"/>
            </w:tcBorders>
          </w:tcPr>
          <w:p w:rsidR="00ED005B" w:rsidRDefault="00ED005B">
            <w:pPr>
              <w:rPr>
                <w:sz w:val="2"/>
                <w:szCs w:val="2"/>
              </w:rPr>
            </w:pPr>
          </w:p>
        </w:tc>
        <w:tc>
          <w:tcPr>
            <w:tcW w:w="1008" w:type="dxa"/>
            <w:vMerge/>
            <w:tcBorders>
              <w:top w:val="nil"/>
            </w:tcBorders>
          </w:tcPr>
          <w:p w:rsidR="00ED005B" w:rsidRDefault="00ED005B">
            <w:pPr>
              <w:rPr>
                <w:sz w:val="2"/>
                <w:szCs w:val="2"/>
              </w:rPr>
            </w:pPr>
          </w:p>
        </w:tc>
        <w:tc>
          <w:tcPr>
            <w:tcW w:w="994" w:type="dxa"/>
          </w:tcPr>
          <w:p w:rsidR="00ED005B" w:rsidRDefault="00C4651E">
            <w:pPr>
              <w:pStyle w:val="TableParagraph"/>
              <w:spacing w:before="149" w:line="230" w:lineRule="auto"/>
              <w:ind w:left="284" w:right="27" w:hanging="223"/>
            </w:pPr>
            <w:r>
              <w:t>各站办所职能</w:t>
            </w:r>
          </w:p>
        </w:tc>
        <w:tc>
          <w:tcPr>
            <w:tcW w:w="3147" w:type="dxa"/>
          </w:tcPr>
          <w:p w:rsidR="00ED005B" w:rsidRDefault="00ED005B">
            <w:pPr>
              <w:pStyle w:val="TableParagraph"/>
              <w:spacing w:before="6"/>
              <w:rPr>
                <w:rFonts w:ascii="Times New Roman"/>
                <w:sz w:val="24"/>
              </w:rPr>
            </w:pPr>
          </w:p>
          <w:p w:rsidR="00ED005B" w:rsidRDefault="00C4651E">
            <w:pPr>
              <w:pStyle w:val="TableParagraph"/>
              <w:ind w:left="140" w:right="109"/>
              <w:jc w:val="center"/>
              <w:rPr>
                <w:sz w:val="21"/>
              </w:rPr>
            </w:pPr>
            <w:r>
              <w:rPr>
                <w:sz w:val="21"/>
              </w:rPr>
              <w:t>镇级站办所工作职能</w:t>
            </w:r>
          </w:p>
        </w:tc>
        <w:tc>
          <w:tcPr>
            <w:tcW w:w="1090" w:type="dxa"/>
            <w:vMerge/>
            <w:tcBorders>
              <w:top w:val="nil"/>
            </w:tcBorders>
          </w:tcPr>
          <w:p w:rsidR="00ED005B" w:rsidRDefault="00ED005B">
            <w:pPr>
              <w:rPr>
                <w:sz w:val="2"/>
                <w:szCs w:val="2"/>
              </w:rPr>
            </w:pPr>
          </w:p>
        </w:tc>
        <w:tc>
          <w:tcPr>
            <w:tcW w:w="1008" w:type="dxa"/>
            <w:vMerge/>
            <w:tcBorders>
              <w:top w:val="nil"/>
            </w:tcBorders>
          </w:tcPr>
          <w:p w:rsidR="00ED005B" w:rsidRDefault="00ED005B">
            <w:pPr>
              <w:rPr>
                <w:sz w:val="2"/>
                <w:szCs w:val="2"/>
              </w:rPr>
            </w:pPr>
          </w:p>
        </w:tc>
        <w:tc>
          <w:tcPr>
            <w:tcW w:w="1159" w:type="dxa"/>
            <w:vMerge/>
          </w:tcPr>
          <w:p w:rsidR="00ED005B" w:rsidRDefault="00ED005B">
            <w:pPr>
              <w:pStyle w:val="TableParagraph"/>
              <w:spacing w:line="230" w:lineRule="auto"/>
              <w:ind w:left="374" w:right="24" w:hanging="317"/>
              <w:rPr>
                <w:sz w:val="21"/>
              </w:rPr>
            </w:pPr>
          </w:p>
        </w:tc>
        <w:tc>
          <w:tcPr>
            <w:tcW w:w="1615" w:type="dxa"/>
            <w:vMerge/>
            <w:tcBorders>
              <w:top w:val="nil"/>
            </w:tcBorders>
          </w:tcPr>
          <w:p w:rsidR="00ED005B" w:rsidRDefault="00ED005B">
            <w:pPr>
              <w:rPr>
                <w:sz w:val="2"/>
                <w:szCs w:val="2"/>
              </w:rPr>
            </w:pPr>
          </w:p>
        </w:tc>
        <w:tc>
          <w:tcPr>
            <w:tcW w:w="581" w:type="dxa"/>
          </w:tcPr>
          <w:p w:rsidR="00ED005B" w:rsidRDefault="00ED005B">
            <w:pPr>
              <w:pStyle w:val="TableParagraph"/>
              <w:spacing w:before="6"/>
              <w:rPr>
                <w:rFonts w:ascii="Times New Roman"/>
                <w:sz w:val="24"/>
              </w:rPr>
            </w:pPr>
          </w:p>
          <w:p w:rsidR="00ED005B" w:rsidRDefault="00C4651E">
            <w:pPr>
              <w:pStyle w:val="TableParagraph"/>
              <w:ind w:right="155"/>
              <w:jc w:val="right"/>
              <w:rPr>
                <w:rFonts w:ascii="仿宋" w:hAnsi="仿宋"/>
                <w:sz w:val="21"/>
              </w:rPr>
            </w:pPr>
            <w:r>
              <w:rPr>
                <w:rFonts w:ascii="仿宋" w:hAnsi="仿宋"/>
                <w:sz w:val="21"/>
              </w:rPr>
              <w:t>√</w:t>
            </w:r>
          </w:p>
        </w:tc>
        <w:tc>
          <w:tcPr>
            <w:tcW w:w="593" w:type="dxa"/>
          </w:tcPr>
          <w:p w:rsidR="00ED005B" w:rsidRDefault="00ED005B">
            <w:pPr>
              <w:pStyle w:val="TableParagraph"/>
              <w:rPr>
                <w:rFonts w:ascii="Times New Roman"/>
              </w:rPr>
            </w:pPr>
          </w:p>
        </w:tc>
        <w:tc>
          <w:tcPr>
            <w:tcW w:w="511" w:type="dxa"/>
          </w:tcPr>
          <w:p w:rsidR="00ED005B" w:rsidRDefault="00ED005B">
            <w:pPr>
              <w:pStyle w:val="TableParagraph"/>
              <w:spacing w:before="6"/>
              <w:rPr>
                <w:rFonts w:ascii="Times New Roman"/>
                <w:sz w:val="24"/>
              </w:rPr>
            </w:pPr>
          </w:p>
          <w:p w:rsidR="00ED005B" w:rsidRDefault="00C4651E">
            <w:pPr>
              <w:pStyle w:val="TableParagraph"/>
              <w:ind w:left="33"/>
              <w:jc w:val="center"/>
              <w:rPr>
                <w:rFonts w:ascii="仿宋" w:hAnsi="仿宋"/>
                <w:sz w:val="21"/>
              </w:rPr>
            </w:pPr>
            <w:r>
              <w:rPr>
                <w:rFonts w:ascii="仿宋" w:hAnsi="仿宋"/>
                <w:sz w:val="21"/>
              </w:rPr>
              <w:t>√</w:t>
            </w:r>
          </w:p>
        </w:tc>
        <w:tc>
          <w:tcPr>
            <w:tcW w:w="813" w:type="dxa"/>
          </w:tcPr>
          <w:p w:rsidR="00ED005B" w:rsidRDefault="00ED005B">
            <w:pPr>
              <w:pStyle w:val="TableParagraph"/>
              <w:rPr>
                <w:rFonts w:ascii="Times New Roman"/>
              </w:rPr>
            </w:pPr>
          </w:p>
        </w:tc>
        <w:tc>
          <w:tcPr>
            <w:tcW w:w="511" w:type="dxa"/>
          </w:tcPr>
          <w:p w:rsidR="00ED005B" w:rsidRDefault="00ED005B">
            <w:pPr>
              <w:pStyle w:val="TableParagraph"/>
              <w:spacing w:before="6"/>
              <w:rPr>
                <w:rFonts w:ascii="Times New Roman"/>
                <w:sz w:val="24"/>
              </w:rPr>
            </w:pPr>
          </w:p>
          <w:p w:rsidR="00ED005B" w:rsidRDefault="00C4651E">
            <w:pPr>
              <w:pStyle w:val="TableParagraph"/>
              <w:ind w:left="33"/>
              <w:jc w:val="center"/>
              <w:rPr>
                <w:rFonts w:ascii="仿宋" w:hAnsi="仿宋"/>
                <w:sz w:val="21"/>
              </w:rPr>
            </w:pPr>
            <w:r>
              <w:rPr>
                <w:rFonts w:ascii="仿宋" w:hAnsi="仿宋"/>
                <w:sz w:val="21"/>
              </w:rPr>
              <w:t>√</w:t>
            </w:r>
          </w:p>
        </w:tc>
        <w:tc>
          <w:tcPr>
            <w:tcW w:w="691" w:type="dxa"/>
          </w:tcPr>
          <w:p w:rsidR="00ED005B" w:rsidRDefault="00ED005B">
            <w:pPr>
              <w:pStyle w:val="TableParagraph"/>
              <w:spacing w:before="6"/>
              <w:rPr>
                <w:rFonts w:ascii="Times New Roman"/>
                <w:sz w:val="24"/>
              </w:rPr>
            </w:pPr>
          </w:p>
          <w:p w:rsidR="00ED005B" w:rsidRDefault="00C4651E">
            <w:pPr>
              <w:pStyle w:val="TableParagraph"/>
              <w:ind w:left="37"/>
              <w:jc w:val="center"/>
              <w:rPr>
                <w:rFonts w:ascii="仿宋" w:hAnsi="仿宋"/>
                <w:sz w:val="21"/>
              </w:rPr>
            </w:pPr>
            <w:r>
              <w:rPr>
                <w:rFonts w:ascii="仿宋" w:hAnsi="仿宋"/>
                <w:sz w:val="21"/>
              </w:rPr>
              <w:t>√</w:t>
            </w:r>
          </w:p>
        </w:tc>
      </w:tr>
      <w:tr w:rsidR="00ED005B">
        <w:trPr>
          <w:trHeight w:val="702"/>
        </w:trPr>
        <w:tc>
          <w:tcPr>
            <w:tcW w:w="538" w:type="dxa"/>
            <w:vMerge w:val="restart"/>
          </w:tcPr>
          <w:p w:rsidR="00ED005B" w:rsidRDefault="00ED005B">
            <w:pPr>
              <w:pStyle w:val="TableParagraph"/>
              <w:rPr>
                <w:rFonts w:ascii="Times New Roman"/>
              </w:rPr>
            </w:pPr>
          </w:p>
          <w:p w:rsidR="00ED005B" w:rsidRDefault="00ED005B">
            <w:pPr>
              <w:pStyle w:val="TableParagraph"/>
              <w:spacing w:before="8"/>
              <w:rPr>
                <w:rFonts w:ascii="Times New Roman"/>
                <w:sz w:val="30"/>
              </w:rPr>
            </w:pPr>
          </w:p>
          <w:p w:rsidR="00ED005B" w:rsidRDefault="00C4651E">
            <w:pPr>
              <w:pStyle w:val="TableParagraph"/>
              <w:ind w:left="37"/>
              <w:jc w:val="center"/>
            </w:pPr>
            <w:r>
              <w:t>7</w:t>
            </w:r>
          </w:p>
        </w:tc>
        <w:tc>
          <w:tcPr>
            <w:tcW w:w="1008" w:type="dxa"/>
            <w:vMerge w:val="restart"/>
          </w:tcPr>
          <w:p w:rsidR="00ED005B" w:rsidRDefault="00ED005B">
            <w:pPr>
              <w:pStyle w:val="TableParagraph"/>
              <w:rPr>
                <w:rFonts w:ascii="Times New Roman"/>
              </w:rPr>
            </w:pPr>
          </w:p>
          <w:p w:rsidR="00ED005B" w:rsidRDefault="00ED005B">
            <w:pPr>
              <w:pStyle w:val="TableParagraph"/>
              <w:spacing w:before="8"/>
              <w:rPr>
                <w:rFonts w:ascii="Times New Roman"/>
                <w:sz w:val="19"/>
              </w:rPr>
            </w:pPr>
          </w:p>
          <w:p w:rsidR="00ED005B" w:rsidRDefault="00C4651E">
            <w:pPr>
              <w:pStyle w:val="TableParagraph"/>
              <w:spacing w:line="230" w:lineRule="auto"/>
              <w:ind w:left="289" w:right="34" w:hanging="221"/>
            </w:pPr>
            <w:r>
              <w:t>公共服务清单</w:t>
            </w:r>
          </w:p>
        </w:tc>
        <w:tc>
          <w:tcPr>
            <w:tcW w:w="994" w:type="dxa"/>
          </w:tcPr>
          <w:p w:rsidR="00ED005B" w:rsidRDefault="00C4651E">
            <w:pPr>
              <w:pStyle w:val="TableParagraph"/>
              <w:spacing w:before="110" w:line="230" w:lineRule="auto"/>
              <w:ind w:left="188" w:right="44" w:hanging="105"/>
              <w:rPr>
                <w:sz w:val="21"/>
              </w:rPr>
            </w:pPr>
            <w:r>
              <w:rPr>
                <w:sz w:val="21"/>
              </w:rPr>
              <w:t>站办所服务事项</w:t>
            </w:r>
          </w:p>
        </w:tc>
        <w:tc>
          <w:tcPr>
            <w:tcW w:w="3147" w:type="dxa"/>
          </w:tcPr>
          <w:p w:rsidR="00ED005B" w:rsidRDefault="00ED005B">
            <w:pPr>
              <w:pStyle w:val="TableParagraph"/>
              <w:spacing w:before="2"/>
              <w:rPr>
                <w:rFonts w:ascii="Times New Roman"/>
                <w:sz w:val="20"/>
              </w:rPr>
            </w:pPr>
          </w:p>
          <w:p w:rsidR="00ED005B" w:rsidRDefault="00C4651E">
            <w:pPr>
              <w:pStyle w:val="TableParagraph"/>
              <w:ind w:left="91" w:right="55"/>
              <w:jc w:val="center"/>
              <w:rPr>
                <w:sz w:val="21"/>
              </w:rPr>
            </w:pPr>
            <w:r>
              <w:rPr>
                <w:sz w:val="21"/>
              </w:rPr>
              <w:t>各站办所涉及到的公共服务事项</w:t>
            </w:r>
          </w:p>
        </w:tc>
        <w:tc>
          <w:tcPr>
            <w:tcW w:w="1090" w:type="dxa"/>
            <w:vMerge w:val="restart"/>
          </w:tcPr>
          <w:p w:rsidR="00ED005B" w:rsidRDefault="00C4651E">
            <w:pPr>
              <w:pStyle w:val="TableParagraph"/>
              <w:spacing w:before="72" w:line="230" w:lineRule="auto"/>
              <w:ind w:left="108" w:right="74"/>
              <w:jc w:val="both"/>
            </w:pPr>
            <w:proofErr w:type="gramStart"/>
            <w:r>
              <w:t>《</w:t>
            </w:r>
            <w:proofErr w:type="gramEnd"/>
            <w:r>
              <w:t>中华人民共和国政府信息公开条例</w:t>
            </w:r>
          </w:p>
          <w:p w:rsidR="00ED005B" w:rsidRDefault="00C4651E">
            <w:pPr>
              <w:pStyle w:val="TableParagraph"/>
              <w:spacing w:line="276" w:lineRule="exact"/>
              <w:ind w:left="29"/>
              <w:jc w:val="center"/>
            </w:pPr>
            <w:r>
              <w:t>》</w:t>
            </w:r>
          </w:p>
        </w:tc>
        <w:tc>
          <w:tcPr>
            <w:tcW w:w="1008" w:type="dxa"/>
            <w:vMerge w:val="restart"/>
          </w:tcPr>
          <w:p w:rsidR="00ED005B" w:rsidRDefault="00ED005B">
            <w:pPr>
              <w:pStyle w:val="TableParagraph"/>
              <w:rPr>
                <w:rFonts w:ascii="Times New Roman"/>
              </w:rPr>
            </w:pPr>
          </w:p>
          <w:p w:rsidR="00ED005B" w:rsidRDefault="00ED005B">
            <w:pPr>
              <w:pStyle w:val="TableParagraph"/>
              <w:spacing w:before="8"/>
              <w:rPr>
                <w:rFonts w:ascii="Times New Roman"/>
                <w:sz w:val="30"/>
              </w:rPr>
            </w:pPr>
          </w:p>
          <w:p w:rsidR="00ED005B" w:rsidRDefault="00C4651E">
            <w:pPr>
              <w:pStyle w:val="TableParagraph"/>
              <w:ind w:left="69"/>
            </w:pPr>
            <w:r>
              <w:t>及时公开</w:t>
            </w:r>
          </w:p>
        </w:tc>
        <w:tc>
          <w:tcPr>
            <w:tcW w:w="1159" w:type="dxa"/>
            <w:vMerge w:val="restart"/>
            <w:tcBorders>
              <w:top w:val="nil"/>
            </w:tcBorders>
          </w:tcPr>
          <w:p w:rsidR="00ED005B" w:rsidRDefault="00ED005B">
            <w:pPr>
              <w:rPr>
                <w:sz w:val="2"/>
                <w:szCs w:val="2"/>
              </w:rPr>
            </w:pPr>
          </w:p>
          <w:p w:rsidR="00ED005B" w:rsidRDefault="00ED005B">
            <w:pPr>
              <w:rPr>
                <w:sz w:val="2"/>
                <w:szCs w:val="2"/>
              </w:rPr>
            </w:pPr>
          </w:p>
          <w:p w:rsidR="00ED005B" w:rsidRDefault="00ED005B">
            <w:pPr>
              <w:rPr>
                <w:sz w:val="2"/>
                <w:szCs w:val="2"/>
              </w:rPr>
            </w:pPr>
          </w:p>
          <w:p w:rsidR="00ED005B" w:rsidRDefault="00ED005B">
            <w:pPr>
              <w:rPr>
                <w:sz w:val="2"/>
                <w:szCs w:val="2"/>
              </w:rPr>
            </w:pPr>
          </w:p>
          <w:p w:rsidR="00ED005B" w:rsidRDefault="00ED005B">
            <w:pPr>
              <w:rPr>
                <w:sz w:val="2"/>
                <w:szCs w:val="2"/>
              </w:rPr>
            </w:pPr>
          </w:p>
          <w:p w:rsidR="00ED005B" w:rsidRDefault="00ED005B">
            <w:pPr>
              <w:rPr>
                <w:sz w:val="2"/>
                <w:szCs w:val="2"/>
              </w:rPr>
            </w:pPr>
          </w:p>
          <w:p w:rsidR="00ED005B" w:rsidRDefault="00ED005B">
            <w:pPr>
              <w:rPr>
                <w:sz w:val="2"/>
                <w:szCs w:val="2"/>
              </w:rPr>
            </w:pPr>
          </w:p>
          <w:p w:rsidR="00ED005B" w:rsidRDefault="00ED005B">
            <w:pPr>
              <w:rPr>
                <w:sz w:val="2"/>
                <w:szCs w:val="2"/>
              </w:rPr>
            </w:pPr>
          </w:p>
          <w:p w:rsidR="00ED005B" w:rsidRDefault="00ED005B">
            <w:pPr>
              <w:rPr>
                <w:sz w:val="2"/>
                <w:szCs w:val="2"/>
              </w:rPr>
            </w:pPr>
          </w:p>
          <w:p w:rsidR="00ED005B" w:rsidRDefault="00ED005B">
            <w:pPr>
              <w:rPr>
                <w:sz w:val="2"/>
                <w:szCs w:val="2"/>
              </w:rPr>
            </w:pPr>
          </w:p>
          <w:p w:rsidR="00ED005B" w:rsidRDefault="00ED005B">
            <w:pPr>
              <w:rPr>
                <w:sz w:val="2"/>
                <w:szCs w:val="2"/>
              </w:rPr>
            </w:pPr>
          </w:p>
          <w:p w:rsidR="00ED005B" w:rsidRDefault="00ED005B">
            <w:pPr>
              <w:rPr>
                <w:sz w:val="2"/>
                <w:szCs w:val="2"/>
              </w:rPr>
            </w:pPr>
          </w:p>
          <w:p w:rsidR="00ED005B" w:rsidRDefault="00ED005B">
            <w:pPr>
              <w:rPr>
                <w:sz w:val="2"/>
                <w:szCs w:val="2"/>
              </w:rPr>
            </w:pPr>
          </w:p>
          <w:p w:rsidR="00ED005B" w:rsidRDefault="00ED005B">
            <w:pPr>
              <w:rPr>
                <w:sz w:val="2"/>
                <w:szCs w:val="2"/>
              </w:rPr>
            </w:pPr>
          </w:p>
          <w:p w:rsidR="00ED005B" w:rsidRDefault="00ED005B">
            <w:pPr>
              <w:rPr>
                <w:sz w:val="2"/>
                <w:szCs w:val="2"/>
              </w:rPr>
            </w:pPr>
          </w:p>
          <w:p w:rsidR="00ED005B" w:rsidRDefault="00ED005B">
            <w:pPr>
              <w:jc w:val="center"/>
              <w:rPr>
                <w:sz w:val="2"/>
                <w:szCs w:val="2"/>
              </w:rPr>
            </w:pPr>
          </w:p>
          <w:p w:rsidR="00ED005B" w:rsidRDefault="00ED005B">
            <w:pPr>
              <w:jc w:val="center"/>
              <w:rPr>
                <w:sz w:val="2"/>
                <w:szCs w:val="2"/>
              </w:rPr>
            </w:pPr>
          </w:p>
          <w:p w:rsidR="00ED005B" w:rsidRDefault="00ED005B">
            <w:pPr>
              <w:jc w:val="center"/>
              <w:rPr>
                <w:sz w:val="2"/>
                <w:szCs w:val="2"/>
              </w:rPr>
            </w:pPr>
          </w:p>
          <w:p w:rsidR="00ED005B" w:rsidRDefault="00ED005B">
            <w:pPr>
              <w:jc w:val="center"/>
              <w:rPr>
                <w:sz w:val="2"/>
                <w:szCs w:val="2"/>
              </w:rPr>
            </w:pPr>
          </w:p>
          <w:p w:rsidR="00ED005B" w:rsidRDefault="00475F66">
            <w:pPr>
              <w:ind w:leftChars="95" w:left="419" w:hangingChars="100" w:hanging="210"/>
              <w:jc w:val="both"/>
            </w:pPr>
            <w:proofErr w:type="gramStart"/>
            <w:r>
              <w:rPr>
                <w:rFonts w:hint="eastAsia"/>
                <w:sz w:val="21"/>
              </w:rPr>
              <w:t>瑶峰镇</w:t>
            </w:r>
            <w:proofErr w:type="gramEnd"/>
            <w:r w:rsidR="00C4651E">
              <w:rPr>
                <w:sz w:val="21"/>
              </w:rPr>
              <w:t>人民政府</w:t>
            </w:r>
          </w:p>
        </w:tc>
        <w:tc>
          <w:tcPr>
            <w:tcW w:w="1615" w:type="dxa"/>
            <w:vMerge w:val="restart"/>
          </w:tcPr>
          <w:p w:rsidR="00ED005B" w:rsidRDefault="00ED005B">
            <w:pPr>
              <w:pStyle w:val="TableParagraph"/>
              <w:spacing w:before="1"/>
              <w:rPr>
                <w:rFonts w:ascii="Times New Roman"/>
                <w:sz w:val="29"/>
              </w:rPr>
            </w:pPr>
          </w:p>
          <w:p w:rsidR="00ED005B" w:rsidRDefault="00C4651E">
            <w:pPr>
              <w:pStyle w:val="TableParagraph"/>
              <w:spacing w:before="1"/>
              <w:ind w:left="151"/>
            </w:pPr>
            <w:r>
              <w:t>政府门户网站</w:t>
            </w:r>
          </w:p>
        </w:tc>
        <w:tc>
          <w:tcPr>
            <w:tcW w:w="581" w:type="dxa"/>
          </w:tcPr>
          <w:p w:rsidR="00ED005B" w:rsidRDefault="00ED005B">
            <w:pPr>
              <w:pStyle w:val="TableParagraph"/>
              <w:spacing w:before="2"/>
              <w:rPr>
                <w:rFonts w:ascii="Times New Roman"/>
                <w:sz w:val="20"/>
              </w:rPr>
            </w:pPr>
          </w:p>
          <w:p w:rsidR="00ED005B" w:rsidRDefault="00C4651E">
            <w:pPr>
              <w:pStyle w:val="TableParagraph"/>
              <w:ind w:right="155"/>
              <w:jc w:val="right"/>
              <w:rPr>
                <w:rFonts w:ascii="仿宋" w:hAnsi="仿宋"/>
                <w:sz w:val="21"/>
              </w:rPr>
            </w:pPr>
            <w:r>
              <w:rPr>
                <w:rFonts w:ascii="仿宋" w:hAnsi="仿宋"/>
                <w:sz w:val="21"/>
              </w:rPr>
              <w:t>√</w:t>
            </w:r>
          </w:p>
        </w:tc>
        <w:tc>
          <w:tcPr>
            <w:tcW w:w="593" w:type="dxa"/>
          </w:tcPr>
          <w:p w:rsidR="00ED005B" w:rsidRDefault="00ED005B">
            <w:pPr>
              <w:pStyle w:val="TableParagraph"/>
              <w:rPr>
                <w:rFonts w:ascii="Times New Roman"/>
              </w:rPr>
            </w:pPr>
          </w:p>
        </w:tc>
        <w:tc>
          <w:tcPr>
            <w:tcW w:w="511" w:type="dxa"/>
          </w:tcPr>
          <w:p w:rsidR="00ED005B" w:rsidRDefault="00ED005B">
            <w:pPr>
              <w:pStyle w:val="TableParagraph"/>
              <w:spacing w:before="2"/>
              <w:rPr>
                <w:rFonts w:ascii="Times New Roman"/>
                <w:sz w:val="20"/>
              </w:rPr>
            </w:pPr>
          </w:p>
          <w:p w:rsidR="00ED005B" w:rsidRDefault="00C4651E">
            <w:pPr>
              <w:pStyle w:val="TableParagraph"/>
              <w:ind w:left="33"/>
              <w:jc w:val="center"/>
              <w:rPr>
                <w:rFonts w:ascii="仿宋" w:hAnsi="仿宋"/>
                <w:sz w:val="21"/>
              </w:rPr>
            </w:pPr>
            <w:r>
              <w:rPr>
                <w:rFonts w:ascii="仿宋" w:hAnsi="仿宋"/>
                <w:sz w:val="21"/>
              </w:rPr>
              <w:t>√</w:t>
            </w:r>
          </w:p>
        </w:tc>
        <w:tc>
          <w:tcPr>
            <w:tcW w:w="813" w:type="dxa"/>
          </w:tcPr>
          <w:p w:rsidR="00ED005B" w:rsidRDefault="00ED005B">
            <w:pPr>
              <w:pStyle w:val="TableParagraph"/>
              <w:rPr>
                <w:rFonts w:ascii="Times New Roman"/>
              </w:rPr>
            </w:pPr>
          </w:p>
        </w:tc>
        <w:tc>
          <w:tcPr>
            <w:tcW w:w="511" w:type="dxa"/>
          </w:tcPr>
          <w:p w:rsidR="00ED005B" w:rsidRDefault="00ED005B">
            <w:pPr>
              <w:pStyle w:val="TableParagraph"/>
              <w:spacing w:before="2"/>
              <w:rPr>
                <w:rFonts w:ascii="Times New Roman"/>
                <w:sz w:val="20"/>
              </w:rPr>
            </w:pPr>
          </w:p>
          <w:p w:rsidR="00ED005B" w:rsidRDefault="00C4651E">
            <w:pPr>
              <w:pStyle w:val="TableParagraph"/>
              <w:ind w:left="33"/>
              <w:jc w:val="center"/>
              <w:rPr>
                <w:rFonts w:ascii="仿宋" w:hAnsi="仿宋"/>
                <w:sz w:val="21"/>
              </w:rPr>
            </w:pPr>
            <w:r>
              <w:rPr>
                <w:rFonts w:ascii="仿宋" w:hAnsi="仿宋"/>
                <w:sz w:val="21"/>
              </w:rPr>
              <w:t>√</w:t>
            </w:r>
          </w:p>
        </w:tc>
        <w:tc>
          <w:tcPr>
            <w:tcW w:w="691" w:type="dxa"/>
          </w:tcPr>
          <w:p w:rsidR="00ED005B" w:rsidRDefault="00ED005B">
            <w:pPr>
              <w:pStyle w:val="TableParagraph"/>
              <w:spacing w:before="2"/>
              <w:rPr>
                <w:rFonts w:ascii="Times New Roman"/>
                <w:sz w:val="20"/>
              </w:rPr>
            </w:pPr>
          </w:p>
          <w:p w:rsidR="00ED005B" w:rsidRDefault="00C4651E">
            <w:pPr>
              <w:pStyle w:val="TableParagraph"/>
              <w:ind w:left="37"/>
              <w:jc w:val="center"/>
              <w:rPr>
                <w:rFonts w:ascii="仿宋" w:hAnsi="仿宋"/>
                <w:sz w:val="21"/>
              </w:rPr>
            </w:pPr>
            <w:r>
              <w:rPr>
                <w:rFonts w:ascii="仿宋" w:hAnsi="仿宋"/>
                <w:sz w:val="21"/>
              </w:rPr>
              <w:t>√</w:t>
            </w:r>
          </w:p>
        </w:tc>
      </w:tr>
      <w:tr w:rsidR="00ED005B">
        <w:trPr>
          <w:trHeight w:val="743"/>
        </w:trPr>
        <w:tc>
          <w:tcPr>
            <w:tcW w:w="538" w:type="dxa"/>
            <w:vMerge/>
            <w:tcBorders>
              <w:top w:val="nil"/>
            </w:tcBorders>
          </w:tcPr>
          <w:p w:rsidR="00ED005B" w:rsidRDefault="00ED005B">
            <w:pPr>
              <w:rPr>
                <w:sz w:val="2"/>
                <w:szCs w:val="2"/>
              </w:rPr>
            </w:pPr>
          </w:p>
        </w:tc>
        <w:tc>
          <w:tcPr>
            <w:tcW w:w="1008" w:type="dxa"/>
            <w:vMerge/>
            <w:tcBorders>
              <w:top w:val="nil"/>
            </w:tcBorders>
          </w:tcPr>
          <w:p w:rsidR="00ED005B" w:rsidRDefault="00ED005B">
            <w:pPr>
              <w:rPr>
                <w:sz w:val="2"/>
                <w:szCs w:val="2"/>
              </w:rPr>
            </w:pPr>
          </w:p>
        </w:tc>
        <w:tc>
          <w:tcPr>
            <w:tcW w:w="994" w:type="dxa"/>
          </w:tcPr>
          <w:p w:rsidR="00ED005B" w:rsidRDefault="00C4651E">
            <w:pPr>
              <w:pStyle w:val="TableParagraph"/>
              <w:spacing w:before="132" w:line="230" w:lineRule="auto"/>
              <w:ind w:left="188" w:right="44" w:hanging="105"/>
              <w:rPr>
                <w:sz w:val="21"/>
              </w:rPr>
            </w:pPr>
            <w:r>
              <w:rPr>
                <w:sz w:val="21"/>
              </w:rPr>
              <w:t>流程及申请资料</w:t>
            </w:r>
          </w:p>
        </w:tc>
        <w:tc>
          <w:tcPr>
            <w:tcW w:w="3147" w:type="dxa"/>
          </w:tcPr>
          <w:p w:rsidR="00ED005B" w:rsidRDefault="00C4651E">
            <w:pPr>
              <w:pStyle w:val="TableParagraph"/>
              <w:spacing w:before="132" w:line="230" w:lineRule="auto"/>
              <w:ind w:left="1157" w:right="66" w:hanging="1053"/>
              <w:rPr>
                <w:sz w:val="21"/>
              </w:rPr>
            </w:pPr>
            <w:r>
              <w:rPr>
                <w:sz w:val="21"/>
              </w:rPr>
              <w:t>办理各项公共服务的具体流程、申请资料</w:t>
            </w:r>
          </w:p>
        </w:tc>
        <w:tc>
          <w:tcPr>
            <w:tcW w:w="1090" w:type="dxa"/>
            <w:vMerge/>
            <w:tcBorders>
              <w:top w:val="nil"/>
            </w:tcBorders>
          </w:tcPr>
          <w:p w:rsidR="00ED005B" w:rsidRDefault="00ED005B">
            <w:pPr>
              <w:rPr>
                <w:sz w:val="2"/>
                <w:szCs w:val="2"/>
              </w:rPr>
            </w:pPr>
          </w:p>
        </w:tc>
        <w:tc>
          <w:tcPr>
            <w:tcW w:w="1008" w:type="dxa"/>
            <w:vMerge/>
            <w:tcBorders>
              <w:top w:val="nil"/>
            </w:tcBorders>
          </w:tcPr>
          <w:p w:rsidR="00ED005B" w:rsidRDefault="00ED005B">
            <w:pPr>
              <w:rPr>
                <w:sz w:val="2"/>
                <w:szCs w:val="2"/>
              </w:rPr>
            </w:pPr>
          </w:p>
        </w:tc>
        <w:tc>
          <w:tcPr>
            <w:tcW w:w="1159" w:type="dxa"/>
            <w:vMerge/>
          </w:tcPr>
          <w:p w:rsidR="00ED005B" w:rsidRDefault="00ED005B">
            <w:pPr>
              <w:rPr>
                <w:sz w:val="2"/>
                <w:szCs w:val="2"/>
              </w:rPr>
            </w:pPr>
          </w:p>
        </w:tc>
        <w:tc>
          <w:tcPr>
            <w:tcW w:w="1615" w:type="dxa"/>
            <w:vMerge/>
            <w:tcBorders>
              <w:top w:val="nil"/>
            </w:tcBorders>
          </w:tcPr>
          <w:p w:rsidR="00ED005B" w:rsidRDefault="00ED005B">
            <w:pPr>
              <w:rPr>
                <w:sz w:val="2"/>
                <w:szCs w:val="2"/>
              </w:rPr>
            </w:pPr>
          </w:p>
        </w:tc>
        <w:tc>
          <w:tcPr>
            <w:tcW w:w="581" w:type="dxa"/>
          </w:tcPr>
          <w:p w:rsidR="00ED005B" w:rsidRDefault="00ED005B">
            <w:pPr>
              <w:pStyle w:val="TableParagraph"/>
              <w:spacing w:before="9"/>
              <w:rPr>
                <w:rFonts w:ascii="Times New Roman"/>
                <w:sz w:val="21"/>
              </w:rPr>
            </w:pPr>
          </w:p>
          <w:p w:rsidR="00ED005B" w:rsidRDefault="00C4651E">
            <w:pPr>
              <w:pStyle w:val="TableParagraph"/>
              <w:ind w:right="155"/>
              <w:jc w:val="right"/>
              <w:rPr>
                <w:rFonts w:ascii="仿宋" w:hAnsi="仿宋"/>
                <w:sz w:val="21"/>
              </w:rPr>
            </w:pPr>
            <w:r>
              <w:rPr>
                <w:rFonts w:ascii="仿宋" w:hAnsi="仿宋"/>
                <w:sz w:val="21"/>
              </w:rPr>
              <w:t>√</w:t>
            </w:r>
          </w:p>
        </w:tc>
        <w:tc>
          <w:tcPr>
            <w:tcW w:w="593" w:type="dxa"/>
          </w:tcPr>
          <w:p w:rsidR="00ED005B" w:rsidRDefault="00ED005B">
            <w:pPr>
              <w:pStyle w:val="TableParagraph"/>
              <w:rPr>
                <w:rFonts w:ascii="Times New Roman"/>
              </w:rPr>
            </w:pPr>
          </w:p>
        </w:tc>
        <w:tc>
          <w:tcPr>
            <w:tcW w:w="511" w:type="dxa"/>
          </w:tcPr>
          <w:p w:rsidR="00ED005B" w:rsidRDefault="00ED005B">
            <w:pPr>
              <w:pStyle w:val="TableParagraph"/>
              <w:spacing w:before="9"/>
              <w:rPr>
                <w:rFonts w:ascii="Times New Roman"/>
                <w:sz w:val="21"/>
              </w:rPr>
            </w:pPr>
          </w:p>
          <w:p w:rsidR="00ED005B" w:rsidRDefault="00C4651E">
            <w:pPr>
              <w:pStyle w:val="TableParagraph"/>
              <w:ind w:left="33"/>
              <w:jc w:val="center"/>
              <w:rPr>
                <w:rFonts w:ascii="仿宋" w:hAnsi="仿宋"/>
                <w:sz w:val="21"/>
              </w:rPr>
            </w:pPr>
            <w:r>
              <w:rPr>
                <w:rFonts w:ascii="仿宋" w:hAnsi="仿宋"/>
                <w:sz w:val="21"/>
              </w:rPr>
              <w:t>√</w:t>
            </w:r>
          </w:p>
        </w:tc>
        <w:tc>
          <w:tcPr>
            <w:tcW w:w="813" w:type="dxa"/>
          </w:tcPr>
          <w:p w:rsidR="00ED005B" w:rsidRDefault="00ED005B">
            <w:pPr>
              <w:pStyle w:val="TableParagraph"/>
              <w:rPr>
                <w:rFonts w:ascii="Times New Roman"/>
              </w:rPr>
            </w:pPr>
          </w:p>
        </w:tc>
        <w:tc>
          <w:tcPr>
            <w:tcW w:w="511" w:type="dxa"/>
          </w:tcPr>
          <w:p w:rsidR="00ED005B" w:rsidRDefault="00ED005B">
            <w:pPr>
              <w:pStyle w:val="TableParagraph"/>
              <w:spacing w:before="9"/>
              <w:rPr>
                <w:rFonts w:ascii="Times New Roman"/>
                <w:sz w:val="21"/>
              </w:rPr>
            </w:pPr>
          </w:p>
          <w:p w:rsidR="00ED005B" w:rsidRDefault="00C4651E">
            <w:pPr>
              <w:pStyle w:val="TableParagraph"/>
              <w:ind w:left="33"/>
              <w:jc w:val="center"/>
              <w:rPr>
                <w:rFonts w:ascii="仿宋" w:hAnsi="仿宋"/>
                <w:sz w:val="21"/>
              </w:rPr>
            </w:pPr>
            <w:r>
              <w:rPr>
                <w:rFonts w:ascii="仿宋" w:hAnsi="仿宋"/>
                <w:sz w:val="21"/>
              </w:rPr>
              <w:t>√</w:t>
            </w:r>
          </w:p>
        </w:tc>
        <w:tc>
          <w:tcPr>
            <w:tcW w:w="691" w:type="dxa"/>
          </w:tcPr>
          <w:p w:rsidR="00ED005B" w:rsidRDefault="00ED005B">
            <w:pPr>
              <w:pStyle w:val="TableParagraph"/>
              <w:spacing w:before="9"/>
              <w:rPr>
                <w:rFonts w:ascii="Times New Roman"/>
                <w:sz w:val="21"/>
              </w:rPr>
            </w:pPr>
          </w:p>
          <w:p w:rsidR="00ED005B" w:rsidRDefault="00C4651E">
            <w:pPr>
              <w:pStyle w:val="TableParagraph"/>
              <w:ind w:left="37"/>
              <w:jc w:val="center"/>
              <w:rPr>
                <w:rFonts w:ascii="仿宋" w:hAnsi="仿宋"/>
                <w:sz w:val="21"/>
              </w:rPr>
            </w:pPr>
            <w:r>
              <w:rPr>
                <w:rFonts w:ascii="仿宋" w:hAnsi="仿宋"/>
                <w:sz w:val="21"/>
              </w:rPr>
              <w:t>√</w:t>
            </w:r>
          </w:p>
        </w:tc>
      </w:tr>
    </w:tbl>
    <w:p w:rsidR="00ED005B" w:rsidRDefault="00ED005B">
      <w:pPr>
        <w:jc w:val="center"/>
        <w:rPr>
          <w:rFonts w:ascii="仿宋" w:hAnsi="仿宋"/>
          <w:sz w:val="21"/>
        </w:rPr>
        <w:sectPr w:rsidR="00ED005B">
          <w:pgSz w:w="16840" w:h="11910" w:orient="landscape"/>
          <w:pgMar w:top="2040" w:right="1360" w:bottom="280" w:left="960" w:header="1604" w:footer="0" w:gutter="0"/>
          <w:cols w:space="720"/>
        </w:sectPr>
      </w:pPr>
    </w:p>
    <w:p w:rsidR="00ED005B" w:rsidRDefault="00ED005B">
      <w:pPr>
        <w:pStyle w:val="a3"/>
        <w:spacing w:before="6"/>
        <w:rPr>
          <w:rFonts w:ascii="Times New Roman"/>
          <w:sz w:val="9"/>
        </w:rPr>
      </w:pPr>
    </w:p>
    <w:tbl>
      <w:tblPr>
        <w:tblW w:w="14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8"/>
        <w:gridCol w:w="1008"/>
        <w:gridCol w:w="994"/>
        <w:gridCol w:w="3147"/>
        <w:gridCol w:w="1090"/>
        <w:gridCol w:w="1008"/>
        <w:gridCol w:w="1159"/>
        <w:gridCol w:w="1615"/>
        <w:gridCol w:w="581"/>
        <w:gridCol w:w="593"/>
        <w:gridCol w:w="511"/>
        <w:gridCol w:w="813"/>
        <w:gridCol w:w="511"/>
        <w:gridCol w:w="691"/>
      </w:tblGrid>
      <w:tr w:rsidR="00ED005B">
        <w:trPr>
          <w:trHeight w:val="503"/>
        </w:trPr>
        <w:tc>
          <w:tcPr>
            <w:tcW w:w="538" w:type="dxa"/>
            <w:vMerge w:val="restart"/>
          </w:tcPr>
          <w:p w:rsidR="00ED005B" w:rsidRDefault="00ED005B">
            <w:pPr>
              <w:pStyle w:val="TableParagraph"/>
              <w:rPr>
                <w:rFonts w:ascii="Times New Roman"/>
              </w:rPr>
            </w:pPr>
          </w:p>
          <w:p w:rsidR="00ED005B" w:rsidRDefault="00ED005B">
            <w:pPr>
              <w:pStyle w:val="TableParagraph"/>
              <w:spacing w:before="3"/>
              <w:rPr>
                <w:rFonts w:ascii="Times New Roman"/>
                <w:sz w:val="20"/>
              </w:rPr>
            </w:pPr>
          </w:p>
          <w:p w:rsidR="00ED005B" w:rsidRDefault="00C4651E">
            <w:pPr>
              <w:pStyle w:val="TableParagraph"/>
              <w:ind w:left="57"/>
              <w:rPr>
                <w:rFonts w:ascii="黑体" w:eastAsia="黑体"/>
              </w:rPr>
            </w:pPr>
            <w:r>
              <w:rPr>
                <w:rFonts w:ascii="黑体" w:eastAsia="黑体" w:hint="eastAsia"/>
              </w:rPr>
              <w:t>序号</w:t>
            </w:r>
          </w:p>
        </w:tc>
        <w:tc>
          <w:tcPr>
            <w:tcW w:w="2002" w:type="dxa"/>
            <w:gridSpan w:val="2"/>
          </w:tcPr>
          <w:p w:rsidR="00ED005B" w:rsidRDefault="00C4651E">
            <w:pPr>
              <w:pStyle w:val="TableParagraph"/>
              <w:spacing w:before="115"/>
              <w:ind w:left="529"/>
              <w:rPr>
                <w:rFonts w:ascii="黑体" w:eastAsia="黑体"/>
                <w:sz w:val="24"/>
              </w:rPr>
            </w:pPr>
            <w:r>
              <w:rPr>
                <w:rFonts w:ascii="黑体" w:eastAsia="黑体" w:hint="eastAsia"/>
                <w:sz w:val="24"/>
              </w:rPr>
              <w:t>公开事项</w:t>
            </w:r>
          </w:p>
        </w:tc>
        <w:tc>
          <w:tcPr>
            <w:tcW w:w="3147" w:type="dxa"/>
            <w:vMerge w:val="restart"/>
          </w:tcPr>
          <w:p w:rsidR="00ED005B" w:rsidRDefault="00ED005B">
            <w:pPr>
              <w:pStyle w:val="TableParagraph"/>
              <w:rPr>
                <w:rFonts w:ascii="Times New Roman"/>
                <w:sz w:val="24"/>
              </w:rPr>
            </w:pPr>
          </w:p>
          <w:p w:rsidR="00ED005B" w:rsidRDefault="00C4651E">
            <w:pPr>
              <w:pStyle w:val="TableParagraph"/>
              <w:spacing w:before="199"/>
              <w:ind w:left="142" w:right="108"/>
              <w:jc w:val="center"/>
              <w:rPr>
                <w:rFonts w:ascii="黑体" w:eastAsia="黑体"/>
                <w:sz w:val="24"/>
              </w:rPr>
            </w:pPr>
            <w:r>
              <w:rPr>
                <w:rFonts w:ascii="黑体" w:eastAsia="黑体" w:hint="eastAsia"/>
                <w:sz w:val="24"/>
              </w:rPr>
              <w:t>公开内容</w:t>
            </w:r>
          </w:p>
        </w:tc>
        <w:tc>
          <w:tcPr>
            <w:tcW w:w="1090" w:type="dxa"/>
            <w:vMerge w:val="restart"/>
          </w:tcPr>
          <w:p w:rsidR="00ED005B" w:rsidRDefault="00ED005B">
            <w:pPr>
              <w:pStyle w:val="TableParagraph"/>
              <w:rPr>
                <w:rFonts w:ascii="Times New Roman"/>
                <w:sz w:val="24"/>
              </w:rPr>
            </w:pPr>
          </w:p>
          <w:p w:rsidR="00ED005B" w:rsidRDefault="00C4651E">
            <w:pPr>
              <w:pStyle w:val="TableParagraph"/>
              <w:spacing w:before="199"/>
              <w:ind w:left="36"/>
              <w:rPr>
                <w:rFonts w:ascii="黑体" w:eastAsia="黑体"/>
                <w:sz w:val="24"/>
              </w:rPr>
            </w:pPr>
            <w:r>
              <w:rPr>
                <w:rFonts w:ascii="黑体" w:eastAsia="黑体" w:hint="eastAsia"/>
                <w:sz w:val="24"/>
              </w:rPr>
              <w:t>公开依据</w:t>
            </w:r>
          </w:p>
        </w:tc>
        <w:tc>
          <w:tcPr>
            <w:tcW w:w="1008" w:type="dxa"/>
            <w:vMerge w:val="restart"/>
          </w:tcPr>
          <w:p w:rsidR="00ED005B" w:rsidRDefault="00ED005B">
            <w:pPr>
              <w:pStyle w:val="TableParagraph"/>
              <w:spacing w:before="8"/>
              <w:rPr>
                <w:rFonts w:ascii="Times New Roman"/>
                <w:sz w:val="29"/>
              </w:rPr>
            </w:pPr>
          </w:p>
          <w:p w:rsidR="00ED005B" w:rsidRDefault="00C4651E">
            <w:pPr>
              <w:pStyle w:val="TableParagraph"/>
              <w:spacing w:line="228" w:lineRule="auto"/>
              <w:ind w:left="391" w:right="114" w:hanging="240"/>
              <w:rPr>
                <w:rFonts w:ascii="黑体" w:eastAsia="黑体"/>
                <w:sz w:val="24"/>
              </w:rPr>
            </w:pPr>
            <w:r>
              <w:rPr>
                <w:rFonts w:ascii="黑体" w:eastAsia="黑体" w:hint="eastAsia"/>
                <w:sz w:val="24"/>
              </w:rPr>
              <w:t>公开时限</w:t>
            </w:r>
          </w:p>
        </w:tc>
        <w:tc>
          <w:tcPr>
            <w:tcW w:w="1159" w:type="dxa"/>
            <w:vMerge w:val="restart"/>
          </w:tcPr>
          <w:p w:rsidR="00ED005B" w:rsidRDefault="00ED005B">
            <w:pPr>
              <w:pStyle w:val="TableParagraph"/>
              <w:spacing w:before="3"/>
              <w:rPr>
                <w:rFonts w:ascii="Times New Roman"/>
                <w:sz w:val="31"/>
              </w:rPr>
            </w:pPr>
          </w:p>
          <w:p w:rsidR="00ED005B" w:rsidRDefault="00C4651E">
            <w:pPr>
              <w:pStyle w:val="TableParagraph"/>
              <w:spacing w:before="1" w:line="230" w:lineRule="auto"/>
              <w:ind w:left="364" w:right="331"/>
              <w:rPr>
                <w:rFonts w:ascii="黑体" w:eastAsia="黑体"/>
              </w:rPr>
            </w:pPr>
            <w:r>
              <w:rPr>
                <w:rFonts w:ascii="黑体" w:eastAsia="黑体" w:hint="eastAsia"/>
              </w:rPr>
              <w:t>公开主体</w:t>
            </w:r>
          </w:p>
        </w:tc>
        <w:tc>
          <w:tcPr>
            <w:tcW w:w="1615" w:type="dxa"/>
            <w:vMerge w:val="restart"/>
          </w:tcPr>
          <w:p w:rsidR="00ED005B" w:rsidRDefault="00ED005B">
            <w:pPr>
              <w:pStyle w:val="TableParagraph"/>
              <w:rPr>
                <w:rFonts w:ascii="Times New Roman"/>
              </w:rPr>
            </w:pPr>
          </w:p>
          <w:p w:rsidR="00ED005B" w:rsidRDefault="00ED005B">
            <w:pPr>
              <w:pStyle w:val="TableParagraph"/>
              <w:spacing w:before="3"/>
              <w:rPr>
                <w:rFonts w:ascii="Times New Roman"/>
                <w:sz w:val="20"/>
              </w:rPr>
            </w:pPr>
          </w:p>
          <w:p w:rsidR="00ED005B" w:rsidRDefault="00C4651E">
            <w:pPr>
              <w:pStyle w:val="TableParagraph"/>
              <w:ind w:left="41"/>
              <w:rPr>
                <w:rFonts w:ascii="黑体" w:eastAsia="黑体"/>
              </w:rPr>
            </w:pPr>
            <w:r>
              <w:rPr>
                <w:rFonts w:ascii="黑体" w:eastAsia="黑体" w:hint="eastAsia"/>
              </w:rPr>
              <w:t>公开渠道和载体</w:t>
            </w:r>
          </w:p>
        </w:tc>
        <w:tc>
          <w:tcPr>
            <w:tcW w:w="1174" w:type="dxa"/>
            <w:gridSpan w:val="2"/>
          </w:tcPr>
          <w:p w:rsidR="00ED005B" w:rsidRDefault="00C4651E">
            <w:pPr>
              <w:pStyle w:val="TableParagraph"/>
              <w:spacing w:before="115"/>
              <w:ind w:left="113"/>
              <w:rPr>
                <w:rFonts w:ascii="黑体" w:eastAsia="黑体"/>
                <w:sz w:val="24"/>
              </w:rPr>
            </w:pPr>
            <w:r>
              <w:rPr>
                <w:rFonts w:ascii="黑体" w:eastAsia="黑体" w:hint="eastAsia"/>
                <w:sz w:val="24"/>
              </w:rPr>
              <w:t>公开对象</w:t>
            </w:r>
          </w:p>
        </w:tc>
        <w:tc>
          <w:tcPr>
            <w:tcW w:w="1324" w:type="dxa"/>
            <w:gridSpan w:val="2"/>
          </w:tcPr>
          <w:p w:rsidR="00ED005B" w:rsidRDefault="00C4651E">
            <w:pPr>
              <w:pStyle w:val="TableParagraph"/>
              <w:spacing w:before="115"/>
              <w:ind w:left="189"/>
              <w:rPr>
                <w:rFonts w:ascii="黑体" w:eastAsia="黑体"/>
                <w:sz w:val="24"/>
              </w:rPr>
            </w:pPr>
            <w:r>
              <w:rPr>
                <w:rFonts w:ascii="黑体" w:eastAsia="黑体" w:hint="eastAsia"/>
                <w:sz w:val="24"/>
              </w:rPr>
              <w:t>公开方式</w:t>
            </w:r>
          </w:p>
        </w:tc>
        <w:tc>
          <w:tcPr>
            <w:tcW w:w="1202" w:type="dxa"/>
            <w:gridSpan w:val="2"/>
          </w:tcPr>
          <w:p w:rsidR="00ED005B" w:rsidRDefault="00C4651E">
            <w:pPr>
              <w:pStyle w:val="TableParagraph"/>
              <w:spacing w:before="115"/>
              <w:ind w:left="128"/>
              <w:rPr>
                <w:rFonts w:ascii="黑体" w:eastAsia="黑体"/>
                <w:sz w:val="24"/>
              </w:rPr>
            </w:pPr>
            <w:r>
              <w:rPr>
                <w:rFonts w:ascii="黑体" w:eastAsia="黑体" w:hint="eastAsia"/>
                <w:sz w:val="24"/>
              </w:rPr>
              <w:t>公开层级</w:t>
            </w:r>
          </w:p>
        </w:tc>
      </w:tr>
      <w:tr w:rsidR="00ED005B">
        <w:trPr>
          <w:trHeight w:val="702"/>
        </w:trPr>
        <w:tc>
          <w:tcPr>
            <w:tcW w:w="538" w:type="dxa"/>
            <w:vMerge/>
            <w:tcBorders>
              <w:top w:val="nil"/>
            </w:tcBorders>
          </w:tcPr>
          <w:p w:rsidR="00ED005B" w:rsidRDefault="00ED005B">
            <w:pPr>
              <w:rPr>
                <w:sz w:val="2"/>
                <w:szCs w:val="2"/>
              </w:rPr>
            </w:pPr>
          </w:p>
        </w:tc>
        <w:tc>
          <w:tcPr>
            <w:tcW w:w="1008" w:type="dxa"/>
          </w:tcPr>
          <w:p w:rsidR="00ED005B" w:rsidRDefault="00C4651E">
            <w:pPr>
              <w:pStyle w:val="TableParagraph"/>
              <w:spacing w:before="79" w:line="228" w:lineRule="auto"/>
              <w:ind w:left="392" w:right="113" w:hanging="240"/>
              <w:rPr>
                <w:rFonts w:ascii="黑体" w:eastAsia="黑体"/>
                <w:sz w:val="24"/>
              </w:rPr>
            </w:pPr>
            <w:r>
              <w:rPr>
                <w:rFonts w:ascii="黑体" w:eastAsia="黑体" w:hint="eastAsia"/>
                <w:sz w:val="24"/>
              </w:rPr>
              <w:t>一级事项</w:t>
            </w:r>
          </w:p>
        </w:tc>
        <w:tc>
          <w:tcPr>
            <w:tcW w:w="994" w:type="dxa"/>
          </w:tcPr>
          <w:p w:rsidR="00ED005B" w:rsidRDefault="00C4651E">
            <w:pPr>
              <w:pStyle w:val="TableParagraph"/>
              <w:spacing w:before="79" w:line="228" w:lineRule="auto"/>
              <w:ind w:left="385" w:right="106" w:hanging="240"/>
              <w:rPr>
                <w:rFonts w:ascii="黑体" w:eastAsia="黑体"/>
                <w:sz w:val="24"/>
              </w:rPr>
            </w:pPr>
            <w:r>
              <w:rPr>
                <w:rFonts w:ascii="黑体" w:eastAsia="黑体" w:hint="eastAsia"/>
                <w:sz w:val="24"/>
              </w:rPr>
              <w:t>二级事项</w:t>
            </w:r>
          </w:p>
        </w:tc>
        <w:tc>
          <w:tcPr>
            <w:tcW w:w="3147" w:type="dxa"/>
            <w:vMerge/>
            <w:tcBorders>
              <w:top w:val="nil"/>
            </w:tcBorders>
          </w:tcPr>
          <w:p w:rsidR="00ED005B" w:rsidRDefault="00ED005B">
            <w:pPr>
              <w:rPr>
                <w:sz w:val="2"/>
                <w:szCs w:val="2"/>
              </w:rPr>
            </w:pPr>
          </w:p>
        </w:tc>
        <w:tc>
          <w:tcPr>
            <w:tcW w:w="1090" w:type="dxa"/>
            <w:vMerge/>
            <w:tcBorders>
              <w:top w:val="nil"/>
            </w:tcBorders>
          </w:tcPr>
          <w:p w:rsidR="00ED005B" w:rsidRDefault="00ED005B">
            <w:pPr>
              <w:rPr>
                <w:sz w:val="2"/>
                <w:szCs w:val="2"/>
              </w:rPr>
            </w:pPr>
          </w:p>
        </w:tc>
        <w:tc>
          <w:tcPr>
            <w:tcW w:w="1008" w:type="dxa"/>
            <w:vMerge/>
            <w:tcBorders>
              <w:top w:val="nil"/>
            </w:tcBorders>
          </w:tcPr>
          <w:p w:rsidR="00ED005B" w:rsidRDefault="00ED005B">
            <w:pPr>
              <w:rPr>
                <w:sz w:val="2"/>
                <w:szCs w:val="2"/>
              </w:rPr>
            </w:pPr>
          </w:p>
        </w:tc>
        <w:tc>
          <w:tcPr>
            <w:tcW w:w="1159" w:type="dxa"/>
            <w:vMerge/>
            <w:tcBorders>
              <w:top w:val="nil"/>
            </w:tcBorders>
          </w:tcPr>
          <w:p w:rsidR="00ED005B" w:rsidRDefault="00ED005B">
            <w:pPr>
              <w:rPr>
                <w:sz w:val="2"/>
                <w:szCs w:val="2"/>
              </w:rPr>
            </w:pPr>
          </w:p>
        </w:tc>
        <w:tc>
          <w:tcPr>
            <w:tcW w:w="1615" w:type="dxa"/>
            <w:vMerge/>
            <w:tcBorders>
              <w:top w:val="nil"/>
            </w:tcBorders>
          </w:tcPr>
          <w:p w:rsidR="00ED005B" w:rsidRDefault="00ED005B">
            <w:pPr>
              <w:rPr>
                <w:sz w:val="2"/>
                <w:szCs w:val="2"/>
              </w:rPr>
            </w:pPr>
          </w:p>
        </w:tc>
        <w:tc>
          <w:tcPr>
            <w:tcW w:w="581" w:type="dxa"/>
          </w:tcPr>
          <w:p w:rsidR="00ED005B" w:rsidRDefault="00C4651E">
            <w:pPr>
              <w:pStyle w:val="TableParagraph"/>
              <w:spacing w:before="79" w:line="228" w:lineRule="auto"/>
              <w:ind w:left="175" w:right="23" w:hanging="120"/>
              <w:rPr>
                <w:rFonts w:ascii="黑体" w:eastAsia="黑体"/>
                <w:sz w:val="24"/>
              </w:rPr>
            </w:pPr>
            <w:r>
              <w:rPr>
                <w:rFonts w:ascii="黑体" w:eastAsia="黑体" w:hint="eastAsia"/>
                <w:sz w:val="24"/>
              </w:rPr>
              <w:t>全社会</w:t>
            </w:r>
          </w:p>
        </w:tc>
        <w:tc>
          <w:tcPr>
            <w:tcW w:w="593" w:type="dxa"/>
          </w:tcPr>
          <w:p w:rsidR="00ED005B" w:rsidRDefault="00C4651E">
            <w:pPr>
              <w:pStyle w:val="TableParagraph"/>
              <w:spacing w:before="79" w:line="228" w:lineRule="auto"/>
              <w:ind w:left="62" w:right="28"/>
              <w:rPr>
                <w:rFonts w:ascii="黑体" w:eastAsia="黑体"/>
                <w:sz w:val="24"/>
              </w:rPr>
            </w:pPr>
            <w:r>
              <w:rPr>
                <w:rFonts w:ascii="黑体" w:eastAsia="黑体" w:hint="eastAsia"/>
                <w:sz w:val="24"/>
              </w:rPr>
              <w:t>特定群众</w:t>
            </w:r>
          </w:p>
        </w:tc>
        <w:tc>
          <w:tcPr>
            <w:tcW w:w="511" w:type="dxa"/>
          </w:tcPr>
          <w:p w:rsidR="00ED005B" w:rsidRDefault="00C4651E">
            <w:pPr>
              <w:pStyle w:val="TableParagraph"/>
              <w:spacing w:before="79" w:line="228" w:lineRule="auto"/>
              <w:ind w:left="141" w:right="107"/>
              <w:rPr>
                <w:rFonts w:ascii="黑体" w:eastAsia="黑体"/>
                <w:sz w:val="24"/>
              </w:rPr>
            </w:pPr>
            <w:r>
              <w:rPr>
                <w:rFonts w:ascii="黑体" w:eastAsia="黑体" w:hint="eastAsia"/>
                <w:sz w:val="24"/>
              </w:rPr>
              <w:t>主动</w:t>
            </w:r>
          </w:p>
        </w:tc>
        <w:tc>
          <w:tcPr>
            <w:tcW w:w="813" w:type="dxa"/>
          </w:tcPr>
          <w:p w:rsidR="00ED005B" w:rsidRDefault="00C4651E">
            <w:pPr>
              <w:pStyle w:val="TableParagraph"/>
              <w:spacing w:before="79" w:line="228" w:lineRule="auto"/>
              <w:ind w:left="173" w:right="17" w:hanging="120"/>
              <w:rPr>
                <w:rFonts w:ascii="黑体" w:eastAsia="黑体"/>
                <w:sz w:val="24"/>
              </w:rPr>
            </w:pPr>
            <w:r>
              <w:rPr>
                <w:rFonts w:ascii="黑体" w:eastAsia="黑体" w:hint="eastAsia"/>
                <w:sz w:val="24"/>
              </w:rPr>
              <w:t>依申请公开</w:t>
            </w:r>
          </w:p>
        </w:tc>
        <w:tc>
          <w:tcPr>
            <w:tcW w:w="511" w:type="dxa"/>
          </w:tcPr>
          <w:p w:rsidR="00ED005B" w:rsidRDefault="00C4651E">
            <w:pPr>
              <w:pStyle w:val="TableParagraph"/>
              <w:spacing w:before="79" w:line="228" w:lineRule="auto"/>
              <w:ind w:left="142" w:right="106"/>
              <w:rPr>
                <w:rFonts w:ascii="黑体" w:eastAsia="黑体"/>
                <w:sz w:val="24"/>
              </w:rPr>
            </w:pPr>
            <w:r>
              <w:rPr>
                <w:rFonts w:ascii="黑体" w:eastAsia="黑体" w:hint="eastAsia"/>
                <w:sz w:val="24"/>
              </w:rPr>
              <w:t>县级</w:t>
            </w:r>
          </w:p>
        </w:tc>
        <w:tc>
          <w:tcPr>
            <w:tcW w:w="691" w:type="dxa"/>
          </w:tcPr>
          <w:p w:rsidR="00ED005B" w:rsidRDefault="00C4651E">
            <w:pPr>
              <w:pStyle w:val="TableParagraph"/>
              <w:spacing w:before="79" w:line="228" w:lineRule="auto"/>
              <w:ind w:left="111" w:right="77"/>
              <w:rPr>
                <w:rFonts w:ascii="黑体" w:eastAsia="黑体"/>
                <w:sz w:val="24"/>
              </w:rPr>
            </w:pPr>
            <w:r>
              <w:rPr>
                <w:rFonts w:ascii="黑体" w:eastAsia="黑体" w:hint="eastAsia"/>
                <w:sz w:val="24"/>
              </w:rPr>
              <w:t>镇、村级</w:t>
            </w:r>
          </w:p>
        </w:tc>
      </w:tr>
      <w:tr w:rsidR="00ED005B">
        <w:trPr>
          <w:trHeight w:val="1244"/>
        </w:trPr>
        <w:tc>
          <w:tcPr>
            <w:tcW w:w="538" w:type="dxa"/>
          </w:tcPr>
          <w:p w:rsidR="00ED005B" w:rsidRDefault="00ED005B">
            <w:pPr>
              <w:pStyle w:val="TableParagraph"/>
              <w:rPr>
                <w:rFonts w:ascii="Times New Roman"/>
              </w:rPr>
            </w:pPr>
          </w:p>
          <w:p w:rsidR="00ED005B" w:rsidRDefault="00ED005B">
            <w:pPr>
              <w:pStyle w:val="TableParagraph"/>
              <w:spacing w:before="1"/>
              <w:rPr>
                <w:rFonts w:ascii="Times New Roman"/>
                <w:sz w:val="21"/>
              </w:rPr>
            </w:pPr>
          </w:p>
          <w:p w:rsidR="00ED005B" w:rsidRDefault="00C4651E">
            <w:pPr>
              <w:pStyle w:val="TableParagraph"/>
              <w:ind w:left="37"/>
              <w:jc w:val="center"/>
            </w:pPr>
            <w:r>
              <w:t>8</w:t>
            </w:r>
          </w:p>
        </w:tc>
        <w:tc>
          <w:tcPr>
            <w:tcW w:w="1008" w:type="dxa"/>
          </w:tcPr>
          <w:p w:rsidR="00ED005B" w:rsidRDefault="00ED005B">
            <w:pPr>
              <w:pStyle w:val="TableParagraph"/>
              <w:rPr>
                <w:rFonts w:ascii="Times New Roman"/>
              </w:rPr>
            </w:pPr>
          </w:p>
          <w:p w:rsidR="00ED005B" w:rsidRDefault="00ED005B">
            <w:pPr>
              <w:pStyle w:val="TableParagraph"/>
              <w:spacing w:before="1"/>
              <w:rPr>
                <w:rFonts w:ascii="Times New Roman"/>
                <w:sz w:val="21"/>
              </w:rPr>
            </w:pPr>
          </w:p>
          <w:p w:rsidR="00ED005B" w:rsidRDefault="00C4651E">
            <w:pPr>
              <w:pStyle w:val="TableParagraph"/>
              <w:ind w:left="50" w:right="12"/>
              <w:jc w:val="center"/>
            </w:pPr>
            <w:r>
              <w:t>卫生计生</w:t>
            </w:r>
          </w:p>
        </w:tc>
        <w:tc>
          <w:tcPr>
            <w:tcW w:w="994" w:type="dxa"/>
          </w:tcPr>
          <w:p w:rsidR="00ED005B" w:rsidRDefault="00ED005B">
            <w:pPr>
              <w:pStyle w:val="TableParagraph"/>
              <w:rPr>
                <w:rFonts w:ascii="Times New Roman"/>
              </w:rPr>
            </w:pPr>
          </w:p>
        </w:tc>
        <w:tc>
          <w:tcPr>
            <w:tcW w:w="3147" w:type="dxa"/>
          </w:tcPr>
          <w:p w:rsidR="00ED005B" w:rsidRDefault="00C4651E">
            <w:pPr>
              <w:pStyle w:val="TableParagraph"/>
              <w:numPr>
                <w:ilvl w:val="0"/>
                <w:numId w:val="1"/>
              </w:numPr>
              <w:tabs>
                <w:tab w:val="left" w:pos="259"/>
              </w:tabs>
              <w:spacing w:before="90" w:line="275" w:lineRule="exact"/>
              <w:ind w:hanging="220"/>
            </w:pPr>
            <w:r>
              <w:t>社会抚养费征收</w:t>
            </w:r>
          </w:p>
          <w:p w:rsidR="00ED005B" w:rsidRDefault="00C4651E">
            <w:pPr>
              <w:pStyle w:val="TableParagraph"/>
              <w:numPr>
                <w:ilvl w:val="0"/>
                <w:numId w:val="1"/>
              </w:numPr>
              <w:tabs>
                <w:tab w:val="left" w:pos="259"/>
              </w:tabs>
              <w:spacing w:line="270" w:lineRule="exact"/>
              <w:ind w:hanging="220"/>
            </w:pPr>
            <w:r>
              <w:t>生育登记服务</w:t>
            </w:r>
          </w:p>
          <w:p w:rsidR="00ED005B" w:rsidRDefault="00C4651E">
            <w:pPr>
              <w:pStyle w:val="TableParagraph"/>
              <w:numPr>
                <w:ilvl w:val="0"/>
                <w:numId w:val="1"/>
              </w:numPr>
              <w:tabs>
                <w:tab w:val="left" w:pos="259"/>
              </w:tabs>
              <w:spacing w:line="271" w:lineRule="exact"/>
              <w:ind w:hanging="220"/>
            </w:pPr>
            <w:r>
              <w:t>再生育子女审批</w:t>
            </w:r>
          </w:p>
          <w:p w:rsidR="00ED005B" w:rsidRDefault="00C4651E">
            <w:pPr>
              <w:pStyle w:val="TableParagraph"/>
              <w:numPr>
                <w:ilvl w:val="0"/>
                <w:numId w:val="1"/>
              </w:numPr>
              <w:tabs>
                <w:tab w:val="left" w:pos="259"/>
              </w:tabs>
              <w:spacing w:line="276" w:lineRule="exact"/>
              <w:ind w:hanging="220"/>
            </w:pPr>
            <w:r>
              <w:t>计划生育工作监督检查</w:t>
            </w:r>
          </w:p>
        </w:tc>
        <w:tc>
          <w:tcPr>
            <w:tcW w:w="1090" w:type="dxa"/>
          </w:tcPr>
          <w:p w:rsidR="00ED005B" w:rsidRDefault="00C4651E">
            <w:pPr>
              <w:pStyle w:val="TableParagraph"/>
              <w:spacing w:line="230" w:lineRule="auto"/>
              <w:ind w:left="36" w:right="146"/>
              <w:rPr>
                <w:spacing w:val="-5"/>
              </w:rPr>
            </w:pPr>
            <w:proofErr w:type="gramStart"/>
            <w:r>
              <w:t>《</w:t>
            </w:r>
            <w:proofErr w:type="gramEnd"/>
            <w:r>
              <w:rPr>
                <w:spacing w:val="-5"/>
              </w:rPr>
              <w:t>中华人民共和国人口与计划生育法</w:t>
            </w:r>
          </w:p>
          <w:p w:rsidR="00ED005B" w:rsidRDefault="00C4651E">
            <w:pPr>
              <w:pStyle w:val="TableParagraph"/>
              <w:spacing w:line="230" w:lineRule="auto"/>
              <w:ind w:left="36" w:right="146"/>
            </w:pPr>
            <w:r>
              <w:rPr>
                <w:spacing w:val="-5"/>
              </w:rPr>
              <w:t>》</w:t>
            </w:r>
          </w:p>
        </w:tc>
        <w:tc>
          <w:tcPr>
            <w:tcW w:w="1008" w:type="dxa"/>
          </w:tcPr>
          <w:p w:rsidR="00ED005B" w:rsidRDefault="00C4651E">
            <w:pPr>
              <w:pStyle w:val="TableParagraph"/>
              <w:spacing w:line="230" w:lineRule="auto"/>
              <w:ind w:left="69" w:right="33"/>
              <w:jc w:val="center"/>
            </w:pPr>
            <w:r>
              <w:t>信息形成或变更之日</w:t>
            </w:r>
            <w:r>
              <w:t xml:space="preserve"> </w:t>
            </w:r>
            <w:r>
              <w:t>起</w:t>
            </w:r>
            <w:r>
              <w:t xml:space="preserve"> 20 </w:t>
            </w:r>
            <w:proofErr w:type="gramStart"/>
            <w:r>
              <w:t>个</w:t>
            </w:r>
            <w:proofErr w:type="gramEnd"/>
            <w:r>
              <w:t>工作日</w:t>
            </w:r>
          </w:p>
          <w:p w:rsidR="00ED005B" w:rsidRDefault="00C4651E">
            <w:pPr>
              <w:pStyle w:val="TableParagraph"/>
              <w:spacing w:line="230" w:lineRule="auto"/>
              <w:ind w:left="69" w:right="33"/>
              <w:jc w:val="center"/>
            </w:pPr>
            <w:r>
              <w:t>内</w:t>
            </w:r>
          </w:p>
        </w:tc>
        <w:tc>
          <w:tcPr>
            <w:tcW w:w="1159" w:type="dxa"/>
          </w:tcPr>
          <w:p w:rsidR="00ED005B" w:rsidRDefault="00ED005B">
            <w:pPr>
              <w:pStyle w:val="TableParagraph"/>
              <w:rPr>
                <w:rFonts w:ascii="Times New Roman"/>
                <w:sz w:val="20"/>
              </w:rPr>
            </w:pPr>
          </w:p>
          <w:p w:rsidR="00ED005B" w:rsidRDefault="00475F66">
            <w:pPr>
              <w:pStyle w:val="TableParagraph"/>
              <w:spacing w:before="152" w:line="230" w:lineRule="auto"/>
              <w:ind w:left="374" w:right="24" w:hanging="317"/>
              <w:rPr>
                <w:sz w:val="21"/>
              </w:rPr>
            </w:pPr>
            <w:proofErr w:type="gramStart"/>
            <w:r>
              <w:rPr>
                <w:rFonts w:hint="eastAsia"/>
                <w:sz w:val="21"/>
              </w:rPr>
              <w:t>瑶峰镇</w:t>
            </w:r>
            <w:proofErr w:type="gramEnd"/>
            <w:r w:rsidR="00C4651E">
              <w:rPr>
                <w:sz w:val="21"/>
              </w:rPr>
              <w:t>人民政府</w:t>
            </w:r>
          </w:p>
        </w:tc>
        <w:tc>
          <w:tcPr>
            <w:tcW w:w="1615" w:type="dxa"/>
          </w:tcPr>
          <w:p w:rsidR="00ED005B" w:rsidRDefault="00ED005B">
            <w:pPr>
              <w:pStyle w:val="TableParagraph"/>
              <w:spacing w:before="2"/>
              <w:rPr>
                <w:rFonts w:ascii="Times New Roman"/>
                <w:sz w:val="31"/>
              </w:rPr>
            </w:pPr>
          </w:p>
          <w:p w:rsidR="00ED005B" w:rsidRDefault="00C4651E">
            <w:pPr>
              <w:pStyle w:val="TableParagraph"/>
              <w:ind w:left="151"/>
            </w:pPr>
            <w:r>
              <w:t>政府门户网站</w:t>
            </w:r>
          </w:p>
        </w:tc>
        <w:tc>
          <w:tcPr>
            <w:tcW w:w="581" w:type="dxa"/>
            <w:vAlign w:val="center"/>
          </w:tcPr>
          <w:p w:rsidR="00ED005B" w:rsidRDefault="00C4651E">
            <w:pPr>
              <w:pStyle w:val="TableParagraph"/>
              <w:ind w:right="151"/>
              <w:jc w:val="center"/>
              <w:rPr>
                <w:rFonts w:ascii="仿宋" w:hAnsi="仿宋"/>
                <w:sz w:val="21"/>
              </w:rPr>
            </w:pPr>
            <w:r>
              <w:t>√</w:t>
            </w:r>
          </w:p>
        </w:tc>
        <w:tc>
          <w:tcPr>
            <w:tcW w:w="593" w:type="dxa"/>
            <w:vAlign w:val="center"/>
          </w:tcPr>
          <w:p w:rsidR="00ED005B" w:rsidRDefault="00ED005B">
            <w:pPr>
              <w:pStyle w:val="TableParagraph"/>
              <w:jc w:val="center"/>
              <w:rPr>
                <w:rFonts w:ascii="Times New Roman"/>
              </w:rPr>
            </w:pPr>
          </w:p>
        </w:tc>
        <w:tc>
          <w:tcPr>
            <w:tcW w:w="511" w:type="dxa"/>
            <w:vAlign w:val="center"/>
          </w:tcPr>
          <w:p w:rsidR="00ED005B" w:rsidRDefault="00C4651E">
            <w:pPr>
              <w:pStyle w:val="TableParagraph"/>
              <w:ind w:left="32"/>
              <w:jc w:val="center"/>
              <w:rPr>
                <w:rFonts w:ascii="仿宋" w:hAnsi="仿宋"/>
                <w:sz w:val="21"/>
              </w:rPr>
            </w:pPr>
            <w:r>
              <w:t>√</w:t>
            </w:r>
          </w:p>
        </w:tc>
        <w:tc>
          <w:tcPr>
            <w:tcW w:w="813" w:type="dxa"/>
            <w:vAlign w:val="center"/>
          </w:tcPr>
          <w:p w:rsidR="00ED005B" w:rsidRDefault="00ED005B">
            <w:pPr>
              <w:pStyle w:val="TableParagraph"/>
              <w:jc w:val="center"/>
              <w:rPr>
                <w:rFonts w:ascii="Times New Roman"/>
              </w:rPr>
            </w:pPr>
          </w:p>
        </w:tc>
        <w:tc>
          <w:tcPr>
            <w:tcW w:w="511" w:type="dxa"/>
            <w:vAlign w:val="center"/>
          </w:tcPr>
          <w:p w:rsidR="00ED005B" w:rsidRDefault="00C4651E">
            <w:pPr>
              <w:pStyle w:val="TableParagraph"/>
              <w:ind w:left="34"/>
              <w:jc w:val="center"/>
              <w:rPr>
                <w:rFonts w:ascii="仿宋" w:hAnsi="仿宋"/>
                <w:sz w:val="21"/>
              </w:rPr>
            </w:pPr>
            <w:r>
              <w:t>√</w:t>
            </w:r>
          </w:p>
        </w:tc>
        <w:tc>
          <w:tcPr>
            <w:tcW w:w="691" w:type="dxa"/>
            <w:vAlign w:val="center"/>
          </w:tcPr>
          <w:p w:rsidR="00ED005B" w:rsidRDefault="00C4651E">
            <w:pPr>
              <w:pStyle w:val="TableParagraph"/>
              <w:ind w:left="36"/>
              <w:jc w:val="center"/>
              <w:rPr>
                <w:rFonts w:ascii="仿宋" w:hAnsi="仿宋"/>
                <w:sz w:val="21"/>
              </w:rPr>
            </w:pPr>
            <w:r>
              <w:t>√</w:t>
            </w:r>
          </w:p>
        </w:tc>
      </w:tr>
      <w:tr w:rsidR="00ED005B">
        <w:trPr>
          <w:trHeight w:val="3776"/>
        </w:trPr>
        <w:tc>
          <w:tcPr>
            <w:tcW w:w="538" w:type="dxa"/>
          </w:tcPr>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spacing w:before="3"/>
              <w:rPr>
                <w:rFonts w:ascii="Times New Roman"/>
                <w:sz w:val="21"/>
              </w:rPr>
            </w:pPr>
          </w:p>
          <w:p w:rsidR="00ED005B" w:rsidRDefault="00C4651E">
            <w:pPr>
              <w:pStyle w:val="TableParagraph"/>
              <w:spacing w:before="1"/>
              <w:ind w:left="147" w:right="110"/>
              <w:jc w:val="center"/>
            </w:pPr>
            <w:r>
              <w:rPr>
                <w:rFonts w:hint="eastAsia"/>
                <w:lang w:val="en-US"/>
              </w:rPr>
              <w:t>9</w:t>
            </w:r>
          </w:p>
        </w:tc>
        <w:tc>
          <w:tcPr>
            <w:tcW w:w="1008" w:type="dxa"/>
          </w:tcPr>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spacing w:before="3"/>
              <w:rPr>
                <w:rFonts w:ascii="Times New Roman"/>
                <w:sz w:val="21"/>
              </w:rPr>
            </w:pPr>
          </w:p>
          <w:p w:rsidR="00ED005B" w:rsidRDefault="00C4651E">
            <w:pPr>
              <w:pStyle w:val="TableParagraph"/>
              <w:spacing w:before="1"/>
              <w:ind w:left="47" w:right="15"/>
              <w:jc w:val="center"/>
            </w:pPr>
            <w:r>
              <w:t>社会保障</w:t>
            </w:r>
          </w:p>
        </w:tc>
        <w:tc>
          <w:tcPr>
            <w:tcW w:w="994" w:type="dxa"/>
          </w:tcPr>
          <w:p w:rsidR="00ED005B" w:rsidRDefault="00ED005B">
            <w:pPr>
              <w:pStyle w:val="TableParagraph"/>
              <w:rPr>
                <w:rFonts w:ascii="Times New Roman"/>
              </w:rPr>
            </w:pPr>
          </w:p>
        </w:tc>
        <w:tc>
          <w:tcPr>
            <w:tcW w:w="3147" w:type="dxa"/>
          </w:tcPr>
          <w:p w:rsidR="00ED005B" w:rsidRDefault="00C4651E">
            <w:pPr>
              <w:pStyle w:val="TableParagraph"/>
              <w:numPr>
                <w:ilvl w:val="0"/>
                <w:numId w:val="2"/>
              </w:numPr>
              <w:tabs>
                <w:tab w:val="left" w:pos="275"/>
              </w:tabs>
              <w:spacing w:before="8" w:line="230" w:lineRule="auto"/>
              <w:ind w:right="3" w:firstLine="0"/>
              <w:jc w:val="both"/>
            </w:pPr>
            <w:r>
              <w:rPr>
                <w:spacing w:val="14"/>
              </w:rPr>
              <w:t>城乡</w:t>
            </w:r>
            <w:proofErr w:type="gramStart"/>
            <w:r>
              <w:rPr>
                <w:spacing w:val="14"/>
              </w:rPr>
              <w:t>低保办理</w:t>
            </w:r>
            <w:proofErr w:type="gramEnd"/>
            <w:r>
              <w:rPr>
                <w:spacing w:val="14"/>
              </w:rPr>
              <w:t>流程、保障标准，按季度发放</w:t>
            </w:r>
            <w:proofErr w:type="gramStart"/>
            <w:r>
              <w:rPr>
                <w:spacing w:val="14"/>
              </w:rPr>
              <w:t>城乡低保发放</w:t>
            </w:r>
            <w:proofErr w:type="gramEnd"/>
            <w:r>
              <w:t>花名册</w:t>
            </w:r>
          </w:p>
          <w:p w:rsidR="00ED005B" w:rsidRDefault="00C4651E">
            <w:pPr>
              <w:pStyle w:val="TableParagraph"/>
              <w:numPr>
                <w:ilvl w:val="0"/>
                <w:numId w:val="2"/>
              </w:numPr>
              <w:tabs>
                <w:tab w:val="left" w:pos="275"/>
              </w:tabs>
              <w:spacing w:line="230" w:lineRule="auto"/>
              <w:ind w:right="3" w:firstLine="0"/>
              <w:jc w:val="both"/>
            </w:pPr>
            <w:r>
              <w:rPr>
                <w:rFonts w:hint="eastAsia"/>
                <w:spacing w:val="14"/>
              </w:rPr>
              <w:t>特困供养户</w:t>
            </w:r>
            <w:r>
              <w:rPr>
                <w:spacing w:val="14"/>
              </w:rPr>
              <w:t>办理流程、保障标准，按季度发布</w:t>
            </w:r>
            <w:r>
              <w:rPr>
                <w:rFonts w:hint="eastAsia"/>
                <w:spacing w:val="14"/>
              </w:rPr>
              <w:t>特困供养户</w:t>
            </w:r>
            <w:r>
              <w:rPr>
                <w:spacing w:val="14"/>
              </w:rPr>
              <w:t>花名</w:t>
            </w:r>
            <w:r>
              <w:t>册</w:t>
            </w:r>
          </w:p>
          <w:p w:rsidR="00ED005B" w:rsidRDefault="00C4651E">
            <w:pPr>
              <w:pStyle w:val="TableParagraph"/>
              <w:numPr>
                <w:ilvl w:val="0"/>
                <w:numId w:val="2"/>
              </w:numPr>
              <w:tabs>
                <w:tab w:val="left" w:pos="275"/>
              </w:tabs>
              <w:spacing w:before="1" w:line="230" w:lineRule="auto"/>
              <w:ind w:right="3" w:firstLine="0"/>
              <w:jc w:val="both"/>
            </w:pPr>
            <w:r>
              <w:rPr>
                <w:spacing w:val="14"/>
              </w:rPr>
              <w:t>供养孤儿办理流程、保障标准，按年发布供养孤儿人数统</w:t>
            </w:r>
            <w:r>
              <w:t>计</w:t>
            </w:r>
          </w:p>
          <w:p w:rsidR="00ED005B" w:rsidRDefault="00C4651E">
            <w:pPr>
              <w:pStyle w:val="TableParagraph"/>
              <w:numPr>
                <w:ilvl w:val="0"/>
                <w:numId w:val="2"/>
              </w:numPr>
              <w:tabs>
                <w:tab w:val="left" w:pos="275"/>
              </w:tabs>
              <w:spacing w:before="1" w:line="230" w:lineRule="auto"/>
              <w:ind w:right="4" w:firstLine="0"/>
            </w:pPr>
            <w:r>
              <w:rPr>
                <w:spacing w:val="15"/>
              </w:rPr>
              <w:t>老年人福利补贴申领及申请</w:t>
            </w:r>
            <w:r>
              <w:t>审批程序，福利补贴发放</w:t>
            </w:r>
          </w:p>
          <w:p w:rsidR="00ED005B" w:rsidRDefault="00C4651E">
            <w:pPr>
              <w:pStyle w:val="TableParagraph"/>
              <w:numPr>
                <w:ilvl w:val="0"/>
                <w:numId w:val="2"/>
              </w:numPr>
              <w:tabs>
                <w:tab w:val="left" w:pos="275"/>
              </w:tabs>
              <w:spacing w:before="2" w:line="230" w:lineRule="auto"/>
              <w:ind w:right="4" w:firstLine="0"/>
            </w:pPr>
            <w:r>
              <w:rPr>
                <w:spacing w:val="15"/>
              </w:rPr>
              <w:t>残疾人福利补贴申领及申请</w:t>
            </w:r>
            <w:r>
              <w:t>审批程序，福利补贴发放</w:t>
            </w:r>
          </w:p>
          <w:p w:rsidR="00ED005B" w:rsidRDefault="00C4651E">
            <w:pPr>
              <w:pStyle w:val="TableParagraph"/>
              <w:spacing w:line="227" w:lineRule="exact"/>
              <w:ind w:left="39"/>
            </w:pPr>
            <w:r>
              <w:t>6</w:t>
            </w:r>
            <w:r>
              <w:t>儿童福利补贴申领及申请审批</w:t>
            </w:r>
          </w:p>
        </w:tc>
        <w:tc>
          <w:tcPr>
            <w:tcW w:w="1090" w:type="dxa"/>
          </w:tcPr>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spacing w:before="6"/>
              <w:rPr>
                <w:rFonts w:ascii="Times New Roman"/>
                <w:sz w:val="20"/>
              </w:rPr>
            </w:pPr>
          </w:p>
          <w:p w:rsidR="00ED005B" w:rsidRDefault="00C4651E">
            <w:pPr>
              <w:pStyle w:val="TableParagraph"/>
              <w:spacing w:line="230" w:lineRule="auto"/>
              <w:ind w:left="36" w:right="146"/>
              <w:jc w:val="both"/>
            </w:pPr>
            <w:r>
              <w:t>国务院、省、市相关文件</w:t>
            </w:r>
          </w:p>
        </w:tc>
        <w:tc>
          <w:tcPr>
            <w:tcW w:w="1008" w:type="dxa"/>
          </w:tcPr>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spacing w:before="10"/>
              <w:rPr>
                <w:rFonts w:ascii="Times New Roman"/>
                <w:sz w:val="18"/>
              </w:rPr>
            </w:pPr>
          </w:p>
          <w:p w:rsidR="00ED005B" w:rsidRDefault="00C4651E">
            <w:pPr>
              <w:pStyle w:val="TableParagraph"/>
              <w:spacing w:line="230" w:lineRule="auto"/>
              <w:ind w:left="38" w:right="64"/>
            </w:pPr>
            <w:r>
              <w:t>信息形成或变更之日</w:t>
            </w:r>
            <w:r>
              <w:t xml:space="preserve"> </w:t>
            </w:r>
            <w:r>
              <w:t>起</w:t>
            </w:r>
            <w:r>
              <w:t xml:space="preserve"> 20 </w:t>
            </w:r>
            <w:proofErr w:type="gramStart"/>
            <w:r>
              <w:t>个</w:t>
            </w:r>
            <w:proofErr w:type="gramEnd"/>
            <w:r>
              <w:t>工作日内</w:t>
            </w:r>
          </w:p>
        </w:tc>
        <w:tc>
          <w:tcPr>
            <w:tcW w:w="1159" w:type="dxa"/>
          </w:tcPr>
          <w:p w:rsidR="00ED005B" w:rsidRDefault="00ED005B">
            <w:pPr>
              <w:pStyle w:val="TableParagraph"/>
              <w:rPr>
                <w:rFonts w:ascii="Times New Roman"/>
                <w:sz w:val="20"/>
              </w:rPr>
            </w:pPr>
          </w:p>
          <w:p w:rsidR="00ED005B" w:rsidRDefault="00ED005B">
            <w:pPr>
              <w:pStyle w:val="TableParagraph"/>
              <w:rPr>
                <w:rFonts w:ascii="Times New Roman"/>
                <w:sz w:val="20"/>
              </w:rPr>
            </w:pPr>
          </w:p>
          <w:p w:rsidR="00ED005B" w:rsidRDefault="00ED005B">
            <w:pPr>
              <w:pStyle w:val="TableParagraph"/>
              <w:rPr>
                <w:rFonts w:ascii="Times New Roman"/>
                <w:sz w:val="20"/>
              </w:rPr>
            </w:pPr>
          </w:p>
          <w:p w:rsidR="00ED005B" w:rsidRDefault="00ED005B">
            <w:pPr>
              <w:pStyle w:val="TableParagraph"/>
              <w:rPr>
                <w:rFonts w:ascii="Times New Roman"/>
                <w:sz w:val="20"/>
              </w:rPr>
            </w:pPr>
          </w:p>
          <w:p w:rsidR="00ED005B" w:rsidRDefault="00ED005B">
            <w:pPr>
              <w:pStyle w:val="TableParagraph"/>
              <w:rPr>
                <w:rFonts w:ascii="Times New Roman"/>
                <w:sz w:val="20"/>
              </w:rPr>
            </w:pPr>
          </w:p>
          <w:p w:rsidR="00ED005B" w:rsidRDefault="00ED005B">
            <w:pPr>
              <w:pStyle w:val="TableParagraph"/>
              <w:rPr>
                <w:rFonts w:ascii="Times New Roman"/>
                <w:sz w:val="20"/>
              </w:rPr>
            </w:pPr>
          </w:p>
          <w:p w:rsidR="00ED005B" w:rsidRDefault="00ED005B">
            <w:pPr>
              <w:pStyle w:val="TableParagraph"/>
              <w:rPr>
                <w:rFonts w:ascii="Times New Roman"/>
                <w:sz w:val="23"/>
              </w:rPr>
            </w:pPr>
          </w:p>
          <w:p w:rsidR="00ED005B" w:rsidRDefault="00475F66">
            <w:pPr>
              <w:pStyle w:val="TableParagraph"/>
              <w:spacing w:line="232" w:lineRule="auto"/>
              <w:ind w:left="374" w:right="24" w:hanging="317"/>
              <w:rPr>
                <w:sz w:val="21"/>
              </w:rPr>
            </w:pPr>
            <w:proofErr w:type="gramStart"/>
            <w:r>
              <w:rPr>
                <w:rFonts w:hint="eastAsia"/>
                <w:sz w:val="21"/>
              </w:rPr>
              <w:t>瑶峰镇</w:t>
            </w:r>
            <w:proofErr w:type="gramEnd"/>
            <w:r w:rsidR="00C4651E">
              <w:rPr>
                <w:sz w:val="21"/>
              </w:rPr>
              <w:t>人民政府</w:t>
            </w:r>
          </w:p>
        </w:tc>
        <w:tc>
          <w:tcPr>
            <w:tcW w:w="1615" w:type="dxa"/>
          </w:tcPr>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spacing w:before="4"/>
              <w:rPr>
                <w:rFonts w:ascii="Times New Roman"/>
                <w:sz w:val="31"/>
              </w:rPr>
            </w:pPr>
          </w:p>
          <w:p w:rsidR="00ED005B" w:rsidRDefault="00C4651E">
            <w:pPr>
              <w:pStyle w:val="TableParagraph"/>
              <w:tabs>
                <w:tab w:val="left" w:pos="483"/>
              </w:tabs>
              <w:spacing w:before="1" w:line="276" w:lineRule="exact"/>
              <w:ind w:left="260"/>
            </w:pPr>
            <w:r>
              <w:rPr>
                <w:rFonts w:hint="eastAsia"/>
              </w:rPr>
              <w:t>政府门户</w:t>
            </w:r>
            <w:r>
              <w:t>网站</w:t>
            </w:r>
          </w:p>
          <w:p w:rsidR="00ED005B" w:rsidRDefault="00C4651E">
            <w:pPr>
              <w:pStyle w:val="TableParagraph"/>
              <w:tabs>
                <w:tab w:val="left" w:pos="483"/>
              </w:tabs>
              <w:spacing w:line="276" w:lineRule="exact"/>
              <w:ind w:left="260"/>
            </w:pPr>
            <w:r>
              <w:rPr>
                <w:rFonts w:hint="eastAsia"/>
              </w:rPr>
              <w:t>镇</w:t>
            </w:r>
            <w:r>
              <w:t>村公示栏</w:t>
            </w:r>
          </w:p>
        </w:tc>
        <w:tc>
          <w:tcPr>
            <w:tcW w:w="581" w:type="dxa"/>
          </w:tcPr>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spacing w:before="3"/>
              <w:rPr>
                <w:rFonts w:ascii="Times New Roman"/>
                <w:sz w:val="21"/>
              </w:rPr>
            </w:pPr>
          </w:p>
          <w:p w:rsidR="00ED005B" w:rsidRDefault="00C4651E">
            <w:pPr>
              <w:pStyle w:val="TableParagraph"/>
              <w:spacing w:before="1"/>
              <w:ind w:right="151"/>
              <w:jc w:val="right"/>
            </w:pPr>
            <w:r>
              <w:t>√</w:t>
            </w:r>
          </w:p>
        </w:tc>
        <w:tc>
          <w:tcPr>
            <w:tcW w:w="593" w:type="dxa"/>
          </w:tcPr>
          <w:p w:rsidR="00ED005B" w:rsidRDefault="00ED005B">
            <w:pPr>
              <w:pStyle w:val="TableParagraph"/>
              <w:rPr>
                <w:rFonts w:ascii="Times New Roman"/>
              </w:rPr>
            </w:pPr>
          </w:p>
        </w:tc>
        <w:tc>
          <w:tcPr>
            <w:tcW w:w="511" w:type="dxa"/>
          </w:tcPr>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spacing w:before="3"/>
              <w:rPr>
                <w:rFonts w:ascii="Times New Roman"/>
                <w:sz w:val="21"/>
              </w:rPr>
            </w:pPr>
          </w:p>
          <w:p w:rsidR="00ED005B" w:rsidRDefault="00C4651E">
            <w:pPr>
              <w:pStyle w:val="TableParagraph"/>
              <w:spacing w:before="1"/>
              <w:ind w:left="32"/>
              <w:jc w:val="center"/>
            </w:pPr>
            <w:r>
              <w:t>√</w:t>
            </w:r>
          </w:p>
        </w:tc>
        <w:tc>
          <w:tcPr>
            <w:tcW w:w="813" w:type="dxa"/>
          </w:tcPr>
          <w:p w:rsidR="00ED005B" w:rsidRDefault="00ED005B">
            <w:pPr>
              <w:pStyle w:val="TableParagraph"/>
              <w:rPr>
                <w:rFonts w:ascii="Times New Roman"/>
              </w:rPr>
            </w:pPr>
          </w:p>
        </w:tc>
        <w:tc>
          <w:tcPr>
            <w:tcW w:w="511" w:type="dxa"/>
          </w:tcPr>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spacing w:before="3"/>
              <w:rPr>
                <w:rFonts w:ascii="Times New Roman"/>
                <w:sz w:val="21"/>
              </w:rPr>
            </w:pPr>
          </w:p>
          <w:p w:rsidR="00ED005B" w:rsidRDefault="00C4651E">
            <w:pPr>
              <w:pStyle w:val="TableParagraph"/>
              <w:spacing w:before="1"/>
              <w:ind w:left="34"/>
              <w:jc w:val="center"/>
            </w:pPr>
            <w:r>
              <w:t>√</w:t>
            </w:r>
          </w:p>
        </w:tc>
        <w:tc>
          <w:tcPr>
            <w:tcW w:w="691" w:type="dxa"/>
          </w:tcPr>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spacing w:before="3"/>
              <w:rPr>
                <w:rFonts w:ascii="Times New Roman"/>
                <w:sz w:val="21"/>
              </w:rPr>
            </w:pPr>
          </w:p>
          <w:p w:rsidR="00ED005B" w:rsidRDefault="00C4651E">
            <w:pPr>
              <w:pStyle w:val="TableParagraph"/>
              <w:spacing w:before="1"/>
              <w:ind w:left="36"/>
              <w:jc w:val="center"/>
            </w:pPr>
            <w:r>
              <w:t>√</w:t>
            </w:r>
          </w:p>
        </w:tc>
      </w:tr>
      <w:tr w:rsidR="00ED005B">
        <w:trPr>
          <w:trHeight w:val="2561"/>
        </w:trPr>
        <w:tc>
          <w:tcPr>
            <w:tcW w:w="538" w:type="dxa"/>
            <w:vAlign w:val="center"/>
          </w:tcPr>
          <w:p w:rsidR="00ED005B" w:rsidRDefault="00C4651E">
            <w:pPr>
              <w:pStyle w:val="TableParagraph"/>
              <w:spacing w:before="1"/>
              <w:ind w:left="147" w:right="110"/>
              <w:jc w:val="center"/>
              <w:rPr>
                <w:lang w:val="en-US"/>
              </w:rPr>
            </w:pPr>
            <w:r>
              <w:rPr>
                <w:rFonts w:hint="eastAsia"/>
                <w:lang w:val="en-US"/>
              </w:rPr>
              <w:t>10</w:t>
            </w:r>
          </w:p>
        </w:tc>
        <w:tc>
          <w:tcPr>
            <w:tcW w:w="1008" w:type="dxa"/>
            <w:vAlign w:val="center"/>
          </w:tcPr>
          <w:p w:rsidR="00ED005B" w:rsidRDefault="00ED005B">
            <w:pPr>
              <w:pStyle w:val="TableParagraph"/>
              <w:spacing w:before="3"/>
              <w:jc w:val="center"/>
              <w:rPr>
                <w:rFonts w:ascii="Times New Roman"/>
                <w:sz w:val="26"/>
              </w:rPr>
            </w:pPr>
          </w:p>
          <w:p w:rsidR="00ED005B" w:rsidRDefault="00C4651E">
            <w:pPr>
              <w:pStyle w:val="TableParagraph"/>
              <w:spacing w:line="230" w:lineRule="auto"/>
              <w:ind w:left="68" w:right="34"/>
              <w:jc w:val="center"/>
            </w:pPr>
            <w:r>
              <w:t>农业农村服务业务办理</w:t>
            </w:r>
          </w:p>
        </w:tc>
        <w:tc>
          <w:tcPr>
            <w:tcW w:w="994" w:type="dxa"/>
            <w:vAlign w:val="center"/>
          </w:tcPr>
          <w:p w:rsidR="00ED005B" w:rsidRDefault="00C4651E">
            <w:pPr>
              <w:pStyle w:val="TableParagraph"/>
              <w:spacing w:before="1"/>
              <w:ind w:left="37"/>
              <w:jc w:val="center"/>
              <w:rPr>
                <w:rFonts w:ascii="Times New Roman"/>
              </w:rPr>
            </w:pPr>
            <w:r>
              <w:rPr>
                <w:rFonts w:hint="eastAsia"/>
              </w:rPr>
              <w:t>耕地力保护补贴</w:t>
            </w:r>
          </w:p>
        </w:tc>
        <w:tc>
          <w:tcPr>
            <w:tcW w:w="3147" w:type="dxa"/>
            <w:vAlign w:val="center"/>
          </w:tcPr>
          <w:p w:rsidR="00ED005B" w:rsidRDefault="00C4651E">
            <w:pPr>
              <w:pStyle w:val="TableParagraph"/>
              <w:spacing w:before="1"/>
              <w:ind w:left="39"/>
              <w:jc w:val="center"/>
            </w:pPr>
            <w:r>
              <w:rPr>
                <w:rFonts w:hint="eastAsia"/>
              </w:rPr>
              <w:t>耕地力保护补贴</w:t>
            </w:r>
            <w:r>
              <w:t>农户名单</w:t>
            </w:r>
          </w:p>
        </w:tc>
        <w:tc>
          <w:tcPr>
            <w:tcW w:w="1090" w:type="dxa"/>
            <w:vAlign w:val="center"/>
          </w:tcPr>
          <w:p w:rsidR="00ED005B" w:rsidRDefault="00C4651E">
            <w:pPr>
              <w:pStyle w:val="TableParagraph"/>
              <w:spacing w:before="149" w:line="230" w:lineRule="auto"/>
              <w:ind w:left="36" w:right="146"/>
              <w:jc w:val="center"/>
            </w:pPr>
            <w:r>
              <w:t>《信息公开条例》及</w:t>
            </w:r>
            <w:r>
              <w:rPr>
                <w:rFonts w:hint="eastAsia"/>
              </w:rPr>
              <w:t>县</w:t>
            </w:r>
            <w:r>
              <w:t>农业农村</w:t>
            </w:r>
            <w:proofErr w:type="gramStart"/>
            <w:r>
              <w:t>局相关</w:t>
            </w:r>
            <w:proofErr w:type="gramEnd"/>
            <w:r>
              <w:t>文件规定</w:t>
            </w:r>
          </w:p>
        </w:tc>
        <w:tc>
          <w:tcPr>
            <w:tcW w:w="1008" w:type="dxa"/>
            <w:vAlign w:val="center"/>
          </w:tcPr>
          <w:p w:rsidR="00ED005B" w:rsidRDefault="00ED005B">
            <w:pPr>
              <w:pStyle w:val="TableParagraph"/>
              <w:spacing w:before="8"/>
              <w:jc w:val="center"/>
              <w:rPr>
                <w:rFonts w:ascii="Times New Roman"/>
                <w:sz w:val="24"/>
              </w:rPr>
            </w:pPr>
          </w:p>
          <w:p w:rsidR="00ED005B" w:rsidRDefault="00C4651E">
            <w:pPr>
              <w:pStyle w:val="TableParagraph"/>
              <w:spacing w:line="230" w:lineRule="auto"/>
              <w:ind w:left="38" w:right="64"/>
              <w:jc w:val="center"/>
            </w:pPr>
            <w:r>
              <w:t>信息形成或变更之日</w:t>
            </w:r>
            <w:r>
              <w:t xml:space="preserve"> </w:t>
            </w:r>
            <w:r>
              <w:t>起</w:t>
            </w:r>
            <w:r>
              <w:t xml:space="preserve"> 20 </w:t>
            </w:r>
            <w:proofErr w:type="gramStart"/>
            <w:r>
              <w:t>个</w:t>
            </w:r>
            <w:proofErr w:type="gramEnd"/>
            <w:r>
              <w:t>工作日内</w:t>
            </w:r>
          </w:p>
        </w:tc>
        <w:tc>
          <w:tcPr>
            <w:tcW w:w="1159" w:type="dxa"/>
            <w:vAlign w:val="center"/>
          </w:tcPr>
          <w:p w:rsidR="00ED005B" w:rsidRDefault="00475F66">
            <w:pPr>
              <w:pStyle w:val="TableParagraph"/>
              <w:spacing w:line="230" w:lineRule="auto"/>
              <w:ind w:left="374" w:right="24" w:hanging="317"/>
              <w:jc w:val="center"/>
              <w:rPr>
                <w:sz w:val="21"/>
              </w:rPr>
            </w:pPr>
            <w:proofErr w:type="gramStart"/>
            <w:r>
              <w:rPr>
                <w:rFonts w:hint="eastAsia"/>
                <w:sz w:val="21"/>
              </w:rPr>
              <w:t>瑶峰镇</w:t>
            </w:r>
            <w:proofErr w:type="gramEnd"/>
            <w:r w:rsidR="00C4651E">
              <w:rPr>
                <w:sz w:val="21"/>
              </w:rPr>
              <w:t>人民政府</w:t>
            </w:r>
          </w:p>
        </w:tc>
        <w:tc>
          <w:tcPr>
            <w:tcW w:w="1615" w:type="dxa"/>
            <w:vAlign w:val="center"/>
          </w:tcPr>
          <w:p w:rsidR="00ED005B" w:rsidRDefault="00C4651E">
            <w:pPr>
              <w:pStyle w:val="TableParagraph"/>
              <w:spacing w:before="177"/>
              <w:ind w:left="151"/>
              <w:jc w:val="center"/>
            </w:pPr>
            <w:r>
              <w:t>政府门户</w:t>
            </w:r>
            <w:proofErr w:type="gramStart"/>
            <w:r>
              <w:t>网站</w:t>
            </w:r>
            <w:r>
              <w:rPr>
                <w:rFonts w:hint="eastAsia"/>
              </w:rPr>
              <w:t>镇</w:t>
            </w:r>
            <w:proofErr w:type="gramEnd"/>
            <w:r>
              <w:t>村公示栏</w:t>
            </w:r>
          </w:p>
        </w:tc>
        <w:tc>
          <w:tcPr>
            <w:tcW w:w="581" w:type="dxa"/>
            <w:vAlign w:val="center"/>
          </w:tcPr>
          <w:p w:rsidR="00ED005B" w:rsidRDefault="00ED005B">
            <w:pPr>
              <w:pStyle w:val="TableParagraph"/>
              <w:jc w:val="center"/>
              <w:rPr>
                <w:rFonts w:ascii="Times New Roman"/>
              </w:rPr>
            </w:pPr>
          </w:p>
          <w:p w:rsidR="00ED005B" w:rsidRDefault="00C4651E">
            <w:pPr>
              <w:pStyle w:val="TableParagraph"/>
              <w:spacing w:before="1"/>
              <w:ind w:right="151"/>
              <w:jc w:val="center"/>
            </w:pPr>
            <w:r>
              <w:t>√</w:t>
            </w:r>
          </w:p>
        </w:tc>
        <w:tc>
          <w:tcPr>
            <w:tcW w:w="593" w:type="dxa"/>
            <w:vAlign w:val="center"/>
          </w:tcPr>
          <w:p w:rsidR="00ED005B" w:rsidRDefault="00ED005B">
            <w:pPr>
              <w:pStyle w:val="TableParagraph"/>
              <w:jc w:val="center"/>
              <w:rPr>
                <w:rFonts w:ascii="Times New Roman"/>
              </w:rPr>
            </w:pPr>
          </w:p>
        </w:tc>
        <w:tc>
          <w:tcPr>
            <w:tcW w:w="511" w:type="dxa"/>
            <w:vAlign w:val="center"/>
          </w:tcPr>
          <w:p w:rsidR="00ED005B" w:rsidRDefault="00ED005B">
            <w:pPr>
              <w:pStyle w:val="TableParagraph"/>
              <w:jc w:val="center"/>
              <w:rPr>
                <w:rFonts w:ascii="Times New Roman"/>
                <w:sz w:val="27"/>
              </w:rPr>
            </w:pPr>
          </w:p>
          <w:p w:rsidR="00ED005B" w:rsidRDefault="00C4651E">
            <w:pPr>
              <w:pStyle w:val="TableParagraph"/>
              <w:spacing w:before="1"/>
              <w:ind w:left="32"/>
              <w:jc w:val="center"/>
            </w:pPr>
            <w:r>
              <w:t>√</w:t>
            </w:r>
          </w:p>
        </w:tc>
        <w:tc>
          <w:tcPr>
            <w:tcW w:w="813" w:type="dxa"/>
            <w:vAlign w:val="center"/>
          </w:tcPr>
          <w:p w:rsidR="00ED005B" w:rsidRDefault="00ED005B">
            <w:pPr>
              <w:pStyle w:val="TableParagraph"/>
              <w:jc w:val="center"/>
              <w:rPr>
                <w:rFonts w:ascii="Times New Roman"/>
              </w:rPr>
            </w:pPr>
          </w:p>
        </w:tc>
        <w:tc>
          <w:tcPr>
            <w:tcW w:w="511" w:type="dxa"/>
            <w:vAlign w:val="center"/>
          </w:tcPr>
          <w:p w:rsidR="00ED005B" w:rsidRDefault="00ED005B">
            <w:pPr>
              <w:pStyle w:val="TableParagraph"/>
              <w:jc w:val="center"/>
              <w:rPr>
                <w:rFonts w:ascii="Times New Roman"/>
                <w:sz w:val="27"/>
              </w:rPr>
            </w:pPr>
          </w:p>
          <w:p w:rsidR="00ED005B" w:rsidRDefault="00C4651E">
            <w:pPr>
              <w:pStyle w:val="TableParagraph"/>
              <w:spacing w:before="1"/>
              <w:ind w:left="152"/>
              <w:jc w:val="center"/>
            </w:pPr>
            <w:r>
              <w:t>√</w:t>
            </w:r>
          </w:p>
        </w:tc>
        <w:tc>
          <w:tcPr>
            <w:tcW w:w="691" w:type="dxa"/>
            <w:vAlign w:val="center"/>
          </w:tcPr>
          <w:p w:rsidR="00ED005B" w:rsidRDefault="00ED005B">
            <w:pPr>
              <w:pStyle w:val="TableParagraph"/>
              <w:jc w:val="center"/>
              <w:rPr>
                <w:rFonts w:ascii="Times New Roman"/>
              </w:rPr>
            </w:pPr>
          </w:p>
          <w:p w:rsidR="00ED005B" w:rsidRDefault="00C4651E">
            <w:pPr>
              <w:pStyle w:val="TableParagraph"/>
              <w:spacing w:before="1"/>
              <w:ind w:left="36"/>
              <w:jc w:val="center"/>
            </w:pPr>
            <w:r>
              <w:t>√</w:t>
            </w:r>
          </w:p>
        </w:tc>
      </w:tr>
    </w:tbl>
    <w:p w:rsidR="00ED005B" w:rsidRDefault="00ED005B">
      <w:pPr>
        <w:jc w:val="center"/>
        <w:sectPr w:rsidR="00ED005B">
          <w:pgSz w:w="16840" w:h="11910" w:orient="landscape"/>
          <w:pgMar w:top="2040" w:right="1360" w:bottom="280" w:left="960" w:header="1604" w:footer="0" w:gutter="0"/>
          <w:cols w:space="720"/>
        </w:sectPr>
      </w:pPr>
    </w:p>
    <w:p w:rsidR="00ED005B" w:rsidRDefault="00ED005B">
      <w:pPr>
        <w:pStyle w:val="a3"/>
        <w:spacing w:before="6"/>
        <w:rPr>
          <w:rFonts w:ascii="Times New Roman"/>
          <w:sz w:val="9"/>
        </w:rPr>
      </w:pPr>
    </w:p>
    <w:p w:rsidR="00ED005B" w:rsidRDefault="00ED005B"/>
    <w:p w:rsidR="00ED005B" w:rsidRDefault="00ED005B"/>
    <w:tbl>
      <w:tblPr>
        <w:tblW w:w="14259"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8"/>
        <w:gridCol w:w="1008"/>
        <w:gridCol w:w="994"/>
        <w:gridCol w:w="3147"/>
        <w:gridCol w:w="1090"/>
        <w:gridCol w:w="1008"/>
        <w:gridCol w:w="1159"/>
        <w:gridCol w:w="1615"/>
        <w:gridCol w:w="581"/>
        <w:gridCol w:w="593"/>
        <w:gridCol w:w="511"/>
        <w:gridCol w:w="813"/>
        <w:gridCol w:w="511"/>
        <w:gridCol w:w="691"/>
      </w:tblGrid>
      <w:tr w:rsidR="00ED005B">
        <w:trPr>
          <w:trHeight w:val="503"/>
        </w:trPr>
        <w:tc>
          <w:tcPr>
            <w:tcW w:w="538" w:type="dxa"/>
            <w:vMerge w:val="restart"/>
          </w:tcPr>
          <w:p w:rsidR="00ED005B" w:rsidRDefault="00ED005B">
            <w:pPr>
              <w:pStyle w:val="TableParagraph"/>
              <w:rPr>
                <w:rFonts w:ascii="Times New Roman"/>
              </w:rPr>
            </w:pPr>
          </w:p>
          <w:p w:rsidR="00ED005B" w:rsidRDefault="00ED005B">
            <w:pPr>
              <w:pStyle w:val="TableParagraph"/>
              <w:spacing w:before="3"/>
              <w:rPr>
                <w:rFonts w:ascii="Times New Roman"/>
                <w:sz w:val="20"/>
              </w:rPr>
            </w:pPr>
          </w:p>
          <w:p w:rsidR="00ED005B" w:rsidRDefault="00C4651E">
            <w:pPr>
              <w:pStyle w:val="TableParagraph"/>
              <w:ind w:left="57"/>
              <w:rPr>
                <w:rFonts w:ascii="黑体" w:eastAsia="黑体"/>
              </w:rPr>
            </w:pPr>
            <w:r>
              <w:rPr>
                <w:rFonts w:ascii="黑体" w:eastAsia="黑体" w:hint="eastAsia"/>
              </w:rPr>
              <w:t>序号</w:t>
            </w:r>
          </w:p>
        </w:tc>
        <w:tc>
          <w:tcPr>
            <w:tcW w:w="2002" w:type="dxa"/>
            <w:gridSpan w:val="2"/>
          </w:tcPr>
          <w:p w:rsidR="00ED005B" w:rsidRDefault="00C4651E">
            <w:pPr>
              <w:pStyle w:val="TableParagraph"/>
              <w:spacing w:before="115"/>
              <w:ind w:left="529"/>
              <w:rPr>
                <w:rFonts w:ascii="黑体" w:eastAsia="黑体"/>
                <w:sz w:val="24"/>
              </w:rPr>
            </w:pPr>
            <w:r>
              <w:rPr>
                <w:rFonts w:ascii="黑体" w:eastAsia="黑体" w:hint="eastAsia"/>
                <w:sz w:val="24"/>
              </w:rPr>
              <w:t>公开事项</w:t>
            </w:r>
          </w:p>
        </w:tc>
        <w:tc>
          <w:tcPr>
            <w:tcW w:w="3147" w:type="dxa"/>
            <w:vMerge w:val="restart"/>
          </w:tcPr>
          <w:p w:rsidR="00ED005B" w:rsidRDefault="00ED005B">
            <w:pPr>
              <w:pStyle w:val="TableParagraph"/>
              <w:rPr>
                <w:rFonts w:ascii="Times New Roman"/>
                <w:sz w:val="24"/>
              </w:rPr>
            </w:pPr>
          </w:p>
          <w:p w:rsidR="00ED005B" w:rsidRDefault="00C4651E">
            <w:pPr>
              <w:pStyle w:val="TableParagraph"/>
              <w:spacing w:before="199"/>
              <w:ind w:left="142" w:right="108"/>
              <w:jc w:val="center"/>
              <w:rPr>
                <w:rFonts w:ascii="黑体" w:eastAsia="黑体"/>
                <w:sz w:val="24"/>
              </w:rPr>
            </w:pPr>
            <w:r>
              <w:rPr>
                <w:rFonts w:ascii="黑体" w:eastAsia="黑体" w:hint="eastAsia"/>
                <w:sz w:val="24"/>
              </w:rPr>
              <w:t>公开内容</w:t>
            </w:r>
          </w:p>
        </w:tc>
        <w:tc>
          <w:tcPr>
            <w:tcW w:w="1090" w:type="dxa"/>
            <w:vMerge w:val="restart"/>
          </w:tcPr>
          <w:p w:rsidR="00ED005B" w:rsidRDefault="00ED005B">
            <w:pPr>
              <w:pStyle w:val="TableParagraph"/>
              <w:rPr>
                <w:rFonts w:ascii="Times New Roman"/>
                <w:sz w:val="24"/>
              </w:rPr>
            </w:pPr>
          </w:p>
          <w:p w:rsidR="00ED005B" w:rsidRDefault="00C4651E">
            <w:pPr>
              <w:pStyle w:val="TableParagraph"/>
              <w:spacing w:before="199"/>
              <w:ind w:left="36"/>
              <w:rPr>
                <w:rFonts w:ascii="黑体" w:eastAsia="黑体"/>
                <w:sz w:val="24"/>
              </w:rPr>
            </w:pPr>
            <w:r>
              <w:rPr>
                <w:rFonts w:ascii="黑体" w:eastAsia="黑体" w:hint="eastAsia"/>
                <w:sz w:val="24"/>
              </w:rPr>
              <w:t>公开依据</w:t>
            </w:r>
          </w:p>
        </w:tc>
        <w:tc>
          <w:tcPr>
            <w:tcW w:w="1008" w:type="dxa"/>
            <w:vMerge w:val="restart"/>
          </w:tcPr>
          <w:p w:rsidR="00ED005B" w:rsidRDefault="00ED005B">
            <w:pPr>
              <w:pStyle w:val="TableParagraph"/>
              <w:spacing w:before="8"/>
              <w:rPr>
                <w:rFonts w:ascii="Times New Roman"/>
                <w:sz w:val="29"/>
              </w:rPr>
            </w:pPr>
          </w:p>
          <w:p w:rsidR="00ED005B" w:rsidRDefault="00C4651E">
            <w:pPr>
              <w:pStyle w:val="TableParagraph"/>
              <w:spacing w:line="228" w:lineRule="auto"/>
              <w:ind w:left="391" w:right="114" w:hanging="240"/>
              <w:rPr>
                <w:rFonts w:ascii="黑体" w:eastAsia="黑体"/>
                <w:sz w:val="24"/>
              </w:rPr>
            </w:pPr>
            <w:r>
              <w:rPr>
                <w:rFonts w:ascii="黑体" w:eastAsia="黑体" w:hint="eastAsia"/>
                <w:sz w:val="24"/>
              </w:rPr>
              <w:t>公开时限</w:t>
            </w:r>
          </w:p>
        </w:tc>
        <w:tc>
          <w:tcPr>
            <w:tcW w:w="1159" w:type="dxa"/>
            <w:vMerge w:val="restart"/>
          </w:tcPr>
          <w:p w:rsidR="00ED005B" w:rsidRDefault="00ED005B">
            <w:pPr>
              <w:pStyle w:val="TableParagraph"/>
              <w:spacing w:before="3"/>
              <w:rPr>
                <w:rFonts w:ascii="Times New Roman"/>
                <w:sz w:val="31"/>
              </w:rPr>
            </w:pPr>
          </w:p>
          <w:p w:rsidR="00ED005B" w:rsidRDefault="00C4651E">
            <w:pPr>
              <w:pStyle w:val="TableParagraph"/>
              <w:spacing w:before="1" w:line="230" w:lineRule="auto"/>
              <w:ind w:left="364" w:right="331"/>
              <w:rPr>
                <w:rFonts w:ascii="黑体" w:eastAsia="黑体"/>
              </w:rPr>
            </w:pPr>
            <w:r>
              <w:rPr>
                <w:rFonts w:ascii="黑体" w:eastAsia="黑体" w:hint="eastAsia"/>
              </w:rPr>
              <w:t>公开主体</w:t>
            </w:r>
          </w:p>
        </w:tc>
        <w:tc>
          <w:tcPr>
            <w:tcW w:w="1615" w:type="dxa"/>
            <w:vMerge w:val="restart"/>
          </w:tcPr>
          <w:p w:rsidR="00ED005B" w:rsidRDefault="00ED005B">
            <w:pPr>
              <w:pStyle w:val="TableParagraph"/>
              <w:rPr>
                <w:rFonts w:ascii="Times New Roman"/>
              </w:rPr>
            </w:pPr>
          </w:p>
          <w:p w:rsidR="00ED005B" w:rsidRDefault="00ED005B">
            <w:pPr>
              <w:pStyle w:val="TableParagraph"/>
              <w:spacing w:before="3"/>
              <w:rPr>
                <w:rFonts w:ascii="Times New Roman"/>
                <w:sz w:val="20"/>
              </w:rPr>
            </w:pPr>
          </w:p>
          <w:p w:rsidR="00ED005B" w:rsidRDefault="00C4651E">
            <w:pPr>
              <w:pStyle w:val="TableParagraph"/>
              <w:ind w:left="41"/>
              <w:rPr>
                <w:rFonts w:ascii="黑体" w:eastAsia="黑体"/>
              </w:rPr>
            </w:pPr>
            <w:r>
              <w:rPr>
                <w:rFonts w:ascii="黑体" w:eastAsia="黑体" w:hint="eastAsia"/>
              </w:rPr>
              <w:t>公开渠道和载体</w:t>
            </w:r>
          </w:p>
        </w:tc>
        <w:tc>
          <w:tcPr>
            <w:tcW w:w="1174" w:type="dxa"/>
            <w:gridSpan w:val="2"/>
          </w:tcPr>
          <w:p w:rsidR="00ED005B" w:rsidRDefault="00C4651E">
            <w:pPr>
              <w:pStyle w:val="TableParagraph"/>
              <w:spacing w:before="115"/>
              <w:ind w:left="113"/>
              <w:rPr>
                <w:rFonts w:ascii="黑体" w:eastAsia="黑体"/>
                <w:sz w:val="24"/>
              </w:rPr>
            </w:pPr>
            <w:r>
              <w:rPr>
                <w:rFonts w:ascii="黑体" w:eastAsia="黑体" w:hint="eastAsia"/>
                <w:sz w:val="24"/>
              </w:rPr>
              <w:t>公开对象</w:t>
            </w:r>
          </w:p>
        </w:tc>
        <w:tc>
          <w:tcPr>
            <w:tcW w:w="1324" w:type="dxa"/>
            <w:gridSpan w:val="2"/>
          </w:tcPr>
          <w:p w:rsidR="00ED005B" w:rsidRDefault="00C4651E">
            <w:pPr>
              <w:pStyle w:val="TableParagraph"/>
              <w:spacing w:before="115"/>
              <w:ind w:left="189"/>
              <w:rPr>
                <w:rFonts w:ascii="黑体" w:eastAsia="黑体"/>
                <w:sz w:val="24"/>
              </w:rPr>
            </w:pPr>
            <w:r>
              <w:rPr>
                <w:rFonts w:ascii="黑体" w:eastAsia="黑体" w:hint="eastAsia"/>
                <w:sz w:val="24"/>
              </w:rPr>
              <w:t>公开方式</w:t>
            </w:r>
          </w:p>
        </w:tc>
        <w:tc>
          <w:tcPr>
            <w:tcW w:w="1202" w:type="dxa"/>
            <w:gridSpan w:val="2"/>
          </w:tcPr>
          <w:p w:rsidR="00ED005B" w:rsidRDefault="00C4651E">
            <w:pPr>
              <w:pStyle w:val="TableParagraph"/>
              <w:spacing w:before="115"/>
              <w:ind w:left="128"/>
              <w:rPr>
                <w:rFonts w:ascii="黑体" w:eastAsia="黑体"/>
                <w:sz w:val="24"/>
              </w:rPr>
            </w:pPr>
            <w:r>
              <w:rPr>
                <w:rFonts w:ascii="黑体" w:eastAsia="黑体" w:hint="eastAsia"/>
                <w:sz w:val="24"/>
              </w:rPr>
              <w:t>公开层级</w:t>
            </w:r>
          </w:p>
        </w:tc>
      </w:tr>
      <w:tr w:rsidR="00ED005B">
        <w:trPr>
          <w:trHeight w:val="702"/>
        </w:trPr>
        <w:tc>
          <w:tcPr>
            <w:tcW w:w="538" w:type="dxa"/>
            <w:vMerge/>
            <w:tcBorders>
              <w:top w:val="nil"/>
            </w:tcBorders>
          </w:tcPr>
          <w:p w:rsidR="00ED005B" w:rsidRDefault="00ED005B">
            <w:pPr>
              <w:rPr>
                <w:sz w:val="2"/>
                <w:szCs w:val="2"/>
              </w:rPr>
            </w:pPr>
          </w:p>
        </w:tc>
        <w:tc>
          <w:tcPr>
            <w:tcW w:w="1008" w:type="dxa"/>
          </w:tcPr>
          <w:p w:rsidR="00ED005B" w:rsidRDefault="00C4651E">
            <w:pPr>
              <w:pStyle w:val="TableParagraph"/>
              <w:spacing w:before="79" w:line="228" w:lineRule="auto"/>
              <w:ind w:left="392" w:right="113" w:hanging="240"/>
              <w:rPr>
                <w:rFonts w:ascii="黑体" w:eastAsia="黑体"/>
                <w:sz w:val="24"/>
              </w:rPr>
            </w:pPr>
            <w:r>
              <w:rPr>
                <w:rFonts w:ascii="黑体" w:eastAsia="黑体" w:hint="eastAsia"/>
                <w:sz w:val="24"/>
              </w:rPr>
              <w:t>一级事项</w:t>
            </w:r>
          </w:p>
        </w:tc>
        <w:tc>
          <w:tcPr>
            <w:tcW w:w="994" w:type="dxa"/>
          </w:tcPr>
          <w:p w:rsidR="00ED005B" w:rsidRDefault="00C4651E">
            <w:pPr>
              <w:pStyle w:val="TableParagraph"/>
              <w:spacing w:before="79" w:line="228" w:lineRule="auto"/>
              <w:ind w:left="385" w:right="106" w:hanging="240"/>
              <w:rPr>
                <w:rFonts w:ascii="黑体" w:eastAsia="黑体"/>
                <w:sz w:val="24"/>
              </w:rPr>
            </w:pPr>
            <w:r>
              <w:rPr>
                <w:rFonts w:ascii="黑体" w:eastAsia="黑体" w:hint="eastAsia"/>
                <w:sz w:val="24"/>
              </w:rPr>
              <w:t>二级事项</w:t>
            </w:r>
          </w:p>
        </w:tc>
        <w:tc>
          <w:tcPr>
            <w:tcW w:w="3147" w:type="dxa"/>
            <w:vMerge/>
            <w:tcBorders>
              <w:top w:val="nil"/>
            </w:tcBorders>
          </w:tcPr>
          <w:p w:rsidR="00ED005B" w:rsidRDefault="00ED005B">
            <w:pPr>
              <w:rPr>
                <w:sz w:val="2"/>
                <w:szCs w:val="2"/>
              </w:rPr>
            </w:pPr>
          </w:p>
        </w:tc>
        <w:tc>
          <w:tcPr>
            <w:tcW w:w="1090" w:type="dxa"/>
            <w:vMerge/>
            <w:tcBorders>
              <w:top w:val="nil"/>
            </w:tcBorders>
          </w:tcPr>
          <w:p w:rsidR="00ED005B" w:rsidRDefault="00ED005B">
            <w:pPr>
              <w:rPr>
                <w:sz w:val="2"/>
                <w:szCs w:val="2"/>
              </w:rPr>
            </w:pPr>
          </w:p>
        </w:tc>
        <w:tc>
          <w:tcPr>
            <w:tcW w:w="1008" w:type="dxa"/>
            <w:vMerge/>
            <w:tcBorders>
              <w:top w:val="nil"/>
            </w:tcBorders>
          </w:tcPr>
          <w:p w:rsidR="00ED005B" w:rsidRDefault="00ED005B">
            <w:pPr>
              <w:rPr>
                <w:sz w:val="2"/>
                <w:szCs w:val="2"/>
              </w:rPr>
            </w:pPr>
          </w:p>
        </w:tc>
        <w:tc>
          <w:tcPr>
            <w:tcW w:w="1159" w:type="dxa"/>
            <w:vMerge/>
            <w:tcBorders>
              <w:top w:val="nil"/>
            </w:tcBorders>
          </w:tcPr>
          <w:p w:rsidR="00ED005B" w:rsidRDefault="00ED005B">
            <w:pPr>
              <w:rPr>
                <w:sz w:val="2"/>
                <w:szCs w:val="2"/>
              </w:rPr>
            </w:pPr>
          </w:p>
        </w:tc>
        <w:tc>
          <w:tcPr>
            <w:tcW w:w="1615" w:type="dxa"/>
            <w:vMerge/>
            <w:tcBorders>
              <w:top w:val="nil"/>
            </w:tcBorders>
          </w:tcPr>
          <w:p w:rsidR="00ED005B" w:rsidRDefault="00ED005B">
            <w:pPr>
              <w:rPr>
                <w:sz w:val="2"/>
                <w:szCs w:val="2"/>
              </w:rPr>
            </w:pPr>
          </w:p>
        </w:tc>
        <w:tc>
          <w:tcPr>
            <w:tcW w:w="581" w:type="dxa"/>
          </w:tcPr>
          <w:p w:rsidR="00ED005B" w:rsidRDefault="00C4651E">
            <w:pPr>
              <w:pStyle w:val="TableParagraph"/>
              <w:spacing w:before="79" w:line="228" w:lineRule="auto"/>
              <w:ind w:left="175" w:right="23" w:hanging="120"/>
              <w:rPr>
                <w:rFonts w:ascii="黑体" w:eastAsia="黑体"/>
                <w:sz w:val="24"/>
              </w:rPr>
            </w:pPr>
            <w:r>
              <w:rPr>
                <w:rFonts w:ascii="黑体" w:eastAsia="黑体" w:hint="eastAsia"/>
                <w:sz w:val="24"/>
              </w:rPr>
              <w:t>全社会</w:t>
            </w:r>
          </w:p>
        </w:tc>
        <w:tc>
          <w:tcPr>
            <w:tcW w:w="593" w:type="dxa"/>
          </w:tcPr>
          <w:p w:rsidR="00ED005B" w:rsidRDefault="00C4651E">
            <w:pPr>
              <w:pStyle w:val="TableParagraph"/>
              <w:spacing w:before="79" w:line="228" w:lineRule="auto"/>
              <w:ind w:left="62" w:right="28"/>
              <w:rPr>
                <w:rFonts w:ascii="黑体" w:eastAsia="黑体"/>
                <w:sz w:val="24"/>
              </w:rPr>
            </w:pPr>
            <w:r>
              <w:rPr>
                <w:rFonts w:ascii="黑体" w:eastAsia="黑体" w:hint="eastAsia"/>
                <w:sz w:val="24"/>
              </w:rPr>
              <w:t>特定群众</w:t>
            </w:r>
          </w:p>
        </w:tc>
        <w:tc>
          <w:tcPr>
            <w:tcW w:w="511" w:type="dxa"/>
          </w:tcPr>
          <w:p w:rsidR="00ED005B" w:rsidRDefault="00C4651E">
            <w:pPr>
              <w:pStyle w:val="TableParagraph"/>
              <w:spacing w:before="79" w:line="228" w:lineRule="auto"/>
              <w:ind w:left="141" w:right="107"/>
              <w:rPr>
                <w:rFonts w:ascii="黑体" w:eastAsia="黑体"/>
                <w:sz w:val="24"/>
              </w:rPr>
            </w:pPr>
            <w:r>
              <w:rPr>
                <w:rFonts w:ascii="黑体" w:eastAsia="黑体" w:hint="eastAsia"/>
                <w:sz w:val="24"/>
              </w:rPr>
              <w:t>主动</w:t>
            </w:r>
          </w:p>
        </w:tc>
        <w:tc>
          <w:tcPr>
            <w:tcW w:w="813" w:type="dxa"/>
          </w:tcPr>
          <w:p w:rsidR="00ED005B" w:rsidRDefault="00C4651E">
            <w:pPr>
              <w:pStyle w:val="TableParagraph"/>
              <w:spacing w:before="79" w:line="228" w:lineRule="auto"/>
              <w:ind w:left="173" w:right="17" w:hanging="120"/>
              <w:rPr>
                <w:rFonts w:ascii="黑体" w:eastAsia="黑体"/>
                <w:sz w:val="24"/>
              </w:rPr>
            </w:pPr>
            <w:r>
              <w:rPr>
                <w:rFonts w:ascii="黑体" w:eastAsia="黑体" w:hint="eastAsia"/>
                <w:sz w:val="24"/>
              </w:rPr>
              <w:t>依申请公开</w:t>
            </w:r>
          </w:p>
        </w:tc>
        <w:tc>
          <w:tcPr>
            <w:tcW w:w="511" w:type="dxa"/>
          </w:tcPr>
          <w:p w:rsidR="00ED005B" w:rsidRDefault="00C4651E">
            <w:pPr>
              <w:pStyle w:val="TableParagraph"/>
              <w:spacing w:before="79" w:line="228" w:lineRule="auto"/>
              <w:ind w:left="142" w:right="106"/>
              <w:rPr>
                <w:rFonts w:ascii="黑体" w:eastAsia="黑体"/>
                <w:sz w:val="24"/>
              </w:rPr>
            </w:pPr>
            <w:r>
              <w:rPr>
                <w:rFonts w:ascii="黑体" w:eastAsia="黑体" w:hint="eastAsia"/>
                <w:sz w:val="24"/>
              </w:rPr>
              <w:t>县级</w:t>
            </w:r>
          </w:p>
        </w:tc>
        <w:tc>
          <w:tcPr>
            <w:tcW w:w="691" w:type="dxa"/>
          </w:tcPr>
          <w:p w:rsidR="00ED005B" w:rsidRDefault="00C4651E">
            <w:pPr>
              <w:pStyle w:val="TableParagraph"/>
              <w:spacing w:before="79" w:line="228" w:lineRule="auto"/>
              <w:ind w:left="111" w:right="77"/>
              <w:rPr>
                <w:rFonts w:ascii="黑体" w:eastAsia="黑体"/>
                <w:sz w:val="24"/>
              </w:rPr>
            </w:pPr>
            <w:r>
              <w:rPr>
                <w:rFonts w:ascii="黑体" w:eastAsia="黑体" w:hint="eastAsia"/>
                <w:sz w:val="24"/>
              </w:rPr>
              <w:t>镇、村级</w:t>
            </w:r>
          </w:p>
        </w:tc>
      </w:tr>
      <w:tr w:rsidR="00ED005B">
        <w:trPr>
          <w:trHeight w:val="1457"/>
        </w:trPr>
        <w:tc>
          <w:tcPr>
            <w:tcW w:w="538" w:type="dxa"/>
            <w:vMerge w:val="restart"/>
            <w:vAlign w:val="center"/>
          </w:tcPr>
          <w:p w:rsidR="00ED005B" w:rsidRDefault="00C4651E">
            <w:pPr>
              <w:pStyle w:val="TableParagraph"/>
              <w:ind w:left="37"/>
              <w:jc w:val="center"/>
              <w:rPr>
                <w:lang w:val="en-US"/>
              </w:rPr>
            </w:pPr>
            <w:r>
              <w:rPr>
                <w:rFonts w:hint="eastAsia"/>
                <w:lang w:val="en-US"/>
              </w:rPr>
              <w:t>11</w:t>
            </w:r>
          </w:p>
        </w:tc>
        <w:tc>
          <w:tcPr>
            <w:tcW w:w="1008" w:type="dxa"/>
            <w:vMerge w:val="restart"/>
            <w:vAlign w:val="center"/>
          </w:tcPr>
          <w:p w:rsidR="00ED005B" w:rsidRDefault="00ED005B">
            <w:pPr>
              <w:pStyle w:val="TableParagraph"/>
              <w:jc w:val="both"/>
              <w:rPr>
                <w:rFonts w:ascii="Times New Roman"/>
              </w:rPr>
            </w:pPr>
          </w:p>
          <w:p w:rsidR="00ED005B" w:rsidRDefault="00ED005B">
            <w:pPr>
              <w:pStyle w:val="TableParagraph"/>
              <w:spacing w:before="1"/>
              <w:jc w:val="both"/>
              <w:rPr>
                <w:rFonts w:ascii="Times New Roman"/>
                <w:sz w:val="21"/>
              </w:rPr>
            </w:pPr>
          </w:p>
          <w:p w:rsidR="00ED005B" w:rsidRDefault="00C4651E">
            <w:pPr>
              <w:widowControl/>
              <w:jc w:val="both"/>
            </w:pPr>
            <w:r>
              <w:rPr>
                <w:rFonts w:hint="eastAsia"/>
                <w:color w:val="000000"/>
                <w:lang w:val="en-US" w:bidi="ar"/>
              </w:rPr>
              <w:t>安全生产</w:t>
            </w:r>
          </w:p>
          <w:p w:rsidR="00ED005B" w:rsidRDefault="00ED005B">
            <w:pPr>
              <w:pStyle w:val="TableParagraph"/>
              <w:ind w:left="50" w:right="12"/>
              <w:jc w:val="both"/>
            </w:pPr>
          </w:p>
        </w:tc>
        <w:tc>
          <w:tcPr>
            <w:tcW w:w="994" w:type="dxa"/>
            <w:vAlign w:val="center"/>
          </w:tcPr>
          <w:p w:rsidR="00ED005B" w:rsidRDefault="00C4651E">
            <w:pPr>
              <w:widowControl/>
              <w:jc w:val="both"/>
            </w:pPr>
            <w:r>
              <w:rPr>
                <w:rFonts w:hint="eastAsia"/>
                <w:color w:val="000000"/>
                <w:lang w:val="en-US" w:bidi="ar"/>
              </w:rPr>
              <w:t>隐患及安</w:t>
            </w:r>
          </w:p>
          <w:p w:rsidR="00ED005B" w:rsidRDefault="00C4651E">
            <w:pPr>
              <w:widowControl/>
              <w:jc w:val="both"/>
            </w:pPr>
            <w:r>
              <w:rPr>
                <w:rFonts w:hint="eastAsia"/>
                <w:color w:val="000000"/>
                <w:lang w:val="en-US" w:bidi="ar"/>
              </w:rPr>
              <w:t>全管理</w:t>
            </w:r>
          </w:p>
          <w:p w:rsidR="00ED005B" w:rsidRDefault="00ED005B">
            <w:pPr>
              <w:pStyle w:val="TableParagraph"/>
              <w:jc w:val="both"/>
              <w:rPr>
                <w:rFonts w:ascii="Times New Roman"/>
              </w:rPr>
            </w:pPr>
          </w:p>
        </w:tc>
        <w:tc>
          <w:tcPr>
            <w:tcW w:w="3147" w:type="dxa"/>
            <w:vAlign w:val="center"/>
          </w:tcPr>
          <w:p w:rsidR="00ED005B" w:rsidRDefault="00C4651E">
            <w:pPr>
              <w:widowControl/>
              <w:jc w:val="both"/>
            </w:pPr>
            <w:r>
              <w:rPr>
                <w:rFonts w:hint="eastAsia"/>
                <w:color w:val="000000"/>
                <w:lang w:val="en-US" w:bidi="ar"/>
              </w:rPr>
              <w:t>1.</w:t>
            </w:r>
            <w:r>
              <w:rPr>
                <w:rFonts w:hint="eastAsia"/>
                <w:color w:val="000000"/>
                <w:lang w:val="en-US" w:bidi="ar"/>
              </w:rPr>
              <w:t>重大隐患排查情况、检查</w:t>
            </w:r>
            <w:proofErr w:type="gramStart"/>
            <w:r>
              <w:rPr>
                <w:rFonts w:hint="eastAsia"/>
                <w:color w:val="000000"/>
                <w:lang w:val="en-US" w:bidi="ar"/>
              </w:rPr>
              <w:t>和</w:t>
            </w:r>
            <w:proofErr w:type="gramEnd"/>
          </w:p>
          <w:p w:rsidR="00ED005B" w:rsidRDefault="00C4651E">
            <w:pPr>
              <w:widowControl/>
              <w:jc w:val="both"/>
            </w:pPr>
            <w:r>
              <w:rPr>
                <w:rFonts w:hint="eastAsia"/>
                <w:color w:val="000000"/>
                <w:lang w:val="en-US" w:bidi="ar"/>
              </w:rPr>
              <w:t>巡查发现的问题及整改落实情况</w:t>
            </w:r>
          </w:p>
          <w:p w:rsidR="00ED005B" w:rsidRDefault="00C4651E">
            <w:pPr>
              <w:widowControl/>
              <w:jc w:val="both"/>
            </w:pPr>
            <w:r>
              <w:rPr>
                <w:rFonts w:hint="eastAsia"/>
                <w:color w:val="000000"/>
                <w:lang w:val="en-US" w:bidi="ar"/>
              </w:rPr>
              <w:t>2.</w:t>
            </w:r>
            <w:r>
              <w:rPr>
                <w:rFonts w:hint="eastAsia"/>
                <w:color w:val="000000"/>
                <w:lang w:val="en-US" w:bidi="ar"/>
              </w:rPr>
              <w:t>安全生产举报电话（</w:t>
            </w:r>
            <w:r>
              <w:rPr>
                <w:rFonts w:hint="eastAsia"/>
                <w:color w:val="000000"/>
                <w:lang w:val="en-US" w:bidi="ar"/>
              </w:rPr>
              <w:t>12350</w:t>
            </w:r>
            <w:r>
              <w:rPr>
                <w:rFonts w:hint="eastAsia"/>
                <w:color w:val="000000"/>
                <w:lang w:val="en-US" w:bidi="ar"/>
              </w:rPr>
              <w:t>）</w:t>
            </w:r>
          </w:p>
        </w:tc>
        <w:tc>
          <w:tcPr>
            <w:tcW w:w="1090" w:type="dxa"/>
            <w:vMerge w:val="restart"/>
            <w:vAlign w:val="center"/>
          </w:tcPr>
          <w:p w:rsidR="00ED005B" w:rsidRDefault="00C4651E">
            <w:pPr>
              <w:widowControl/>
              <w:jc w:val="both"/>
            </w:pPr>
            <w:proofErr w:type="gramStart"/>
            <w:r>
              <w:rPr>
                <w:rFonts w:hint="eastAsia"/>
                <w:color w:val="000000"/>
                <w:lang w:val="en-US" w:bidi="ar"/>
              </w:rPr>
              <w:t>《</w:t>
            </w:r>
            <w:proofErr w:type="gramEnd"/>
            <w:r>
              <w:rPr>
                <w:rFonts w:hint="eastAsia"/>
                <w:color w:val="000000"/>
                <w:lang w:val="en-US" w:bidi="ar"/>
              </w:rPr>
              <w:t>安全生</w:t>
            </w:r>
          </w:p>
          <w:p w:rsidR="00ED005B" w:rsidRDefault="00C4651E">
            <w:pPr>
              <w:widowControl/>
              <w:jc w:val="both"/>
            </w:pPr>
            <w:r>
              <w:rPr>
                <w:rFonts w:hint="eastAsia"/>
                <w:color w:val="000000"/>
                <w:lang w:val="en-US" w:bidi="ar"/>
              </w:rPr>
              <w:t>产法</w:t>
            </w:r>
            <w:proofErr w:type="gramStart"/>
            <w:r>
              <w:rPr>
                <w:rFonts w:hint="eastAsia"/>
                <w:color w:val="000000"/>
                <w:lang w:val="en-US" w:bidi="ar"/>
              </w:rPr>
              <w:t>》</w:t>
            </w:r>
            <w:proofErr w:type="gramEnd"/>
            <w:r>
              <w:rPr>
                <w:rFonts w:hint="eastAsia"/>
                <w:color w:val="000000"/>
                <w:lang w:val="en-US" w:bidi="ar"/>
              </w:rPr>
              <w:t>《</w:t>
            </w:r>
          </w:p>
          <w:p w:rsidR="00ED005B" w:rsidRDefault="00C4651E">
            <w:pPr>
              <w:widowControl/>
              <w:jc w:val="both"/>
            </w:pPr>
            <w:r>
              <w:rPr>
                <w:rFonts w:hint="eastAsia"/>
                <w:color w:val="000000"/>
                <w:lang w:val="en-US" w:bidi="ar"/>
              </w:rPr>
              <w:t>中华人民</w:t>
            </w:r>
          </w:p>
          <w:p w:rsidR="00ED005B" w:rsidRDefault="00C4651E">
            <w:pPr>
              <w:widowControl/>
              <w:jc w:val="both"/>
            </w:pPr>
            <w:r>
              <w:rPr>
                <w:rFonts w:hint="eastAsia"/>
                <w:color w:val="000000"/>
                <w:lang w:val="en-US" w:bidi="ar"/>
              </w:rPr>
              <w:t>共和国政</w:t>
            </w:r>
          </w:p>
          <w:p w:rsidR="00ED005B" w:rsidRDefault="00C4651E">
            <w:pPr>
              <w:widowControl/>
              <w:jc w:val="both"/>
            </w:pPr>
            <w:proofErr w:type="gramStart"/>
            <w:r>
              <w:rPr>
                <w:rFonts w:hint="eastAsia"/>
                <w:color w:val="000000"/>
                <w:lang w:val="en-US" w:bidi="ar"/>
              </w:rPr>
              <w:t>府信息公</w:t>
            </w:r>
            <w:proofErr w:type="gramEnd"/>
          </w:p>
          <w:p w:rsidR="00ED005B" w:rsidRDefault="00C4651E">
            <w:pPr>
              <w:widowControl/>
              <w:jc w:val="both"/>
            </w:pPr>
            <w:r>
              <w:rPr>
                <w:rFonts w:hint="eastAsia"/>
                <w:color w:val="000000"/>
                <w:lang w:val="en-US" w:bidi="ar"/>
              </w:rPr>
              <w:t>开条例》</w:t>
            </w:r>
          </w:p>
          <w:p w:rsidR="00ED005B" w:rsidRDefault="00C4651E">
            <w:pPr>
              <w:widowControl/>
              <w:jc w:val="both"/>
            </w:pPr>
            <w:r>
              <w:rPr>
                <w:rFonts w:hint="eastAsia"/>
                <w:color w:val="000000"/>
                <w:lang w:val="en-US" w:bidi="ar"/>
              </w:rPr>
              <w:t>(</w:t>
            </w:r>
            <w:proofErr w:type="gramStart"/>
            <w:r>
              <w:rPr>
                <w:rFonts w:hint="eastAsia"/>
                <w:color w:val="000000"/>
                <w:lang w:val="en-US" w:bidi="ar"/>
              </w:rPr>
              <w:t>国院令</w:t>
            </w:r>
            <w:proofErr w:type="gramEnd"/>
            <w:r>
              <w:rPr>
                <w:rFonts w:hint="eastAsia"/>
                <w:color w:val="000000"/>
                <w:lang w:val="en-US" w:bidi="ar"/>
              </w:rPr>
              <w:t>第</w:t>
            </w:r>
          </w:p>
          <w:p w:rsidR="00ED005B" w:rsidRDefault="00C4651E">
            <w:pPr>
              <w:widowControl/>
              <w:jc w:val="both"/>
            </w:pPr>
            <w:r>
              <w:rPr>
                <w:rFonts w:hint="eastAsia"/>
                <w:color w:val="000000"/>
                <w:lang w:val="en-US" w:bidi="ar"/>
              </w:rPr>
              <w:t>711</w:t>
            </w:r>
            <w:r>
              <w:rPr>
                <w:rFonts w:hint="eastAsia"/>
                <w:color w:val="000000"/>
                <w:lang w:val="en-US" w:bidi="ar"/>
              </w:rPr>
              <w:t>号）</w:t>
            </w:r>
          </w:p>
          <w:p w:rsidR="00ED005B" w:rsidRDefault="00ED005B">
            <w:pPr>
              <w:pStyle w:val="TableParagraph"/>
              <w:spacing w:line="135" w:lineRule="exact"/>
              <w:ind w:left="36"/>
              <w:jc w:val="both"/>
            </w:pPr>
          </w:p>
        </w:tc>
        <w:tc>
          <w:tcPr>
            <w:tcW w:w="1008" w:type="dxa"/>
            <w:vMerge w:val="restart"/>
            <w:vAlign w:val="center"/>
          </w:tcPr>
          <w:p w:rsidR="00ED005B" w:rsidRDefault="00C4651E">
            <w:pPr>
              <w:pStyle w:val="TableParagraph"/>
              <w:spacing w:line="230" w:lineRule="auto"/>
              <w:ind w:left="69" w:right="33"/>
              <w:jc w:val="both"/>
            </w:pPr>
            <w:r>
              <w:t>信息形成或变更之日</w:t>
            </w:r>
            <w:r>
              <w:t xml:space="preserve"> </w:t>
            </w:r>
            <w:r>
              <w:t>起</w:t>
            </w:r>
            <w:r>
              <w:t xml:space="preserve"> 20 </w:t>
            </w:r>
            <w:proofErr w:type="gramStart"/>
            <w:r>
              <w:t>个</w:t>
            </w:r>
            <w:proofErr w:type="gramEnd"/>
            <w:r>
              <w:t>工作日</w:t>
            </w:r>
          </w:p>
          <w:p w:rsidR="00ED005B" w:rsidRDefault="00C4651E">
            <w:pPr>
              <w:pStyle w:val="TableParagraph"/>
              <w:spacing w:line="230" w:lineRule="auto"/>
              <w:ind w:left="69" w:right="33"/>
              <w:jc w:val="both"/>
            </w:pPr>
            <w:r>
              <w:rPr>
                <w:rFonts w:hint="eastAsia"/>
              </w:rPr>
              <w:t>内</w:t>
            </w:r>
          </w:p>
        </w:tc>
        <w:tc>
          <w:tcPr>
            <w:tcW w:w="1159" w:type="dxa"/>
            <w:vMerge w:val="restart"/>
            <w:vAlign w:val="center"/>
          </w:tcPr>
          <w:p w:rsidR="00ED005B" w:rsidRDefault="00ED005B">
            <w:pPr>
              <w:pStyle w:val="TableParagraph"/>
              <w:jc w:val="both"/>
              <w:rPr>
                <w:rFonts w:ascii="Times New Roman"/>
                <w:sz w:val="20"/>
              </w:rPr>
            </w:pPr>
          </w:p>
          <w:p w:rsidR="00ED005B" w:rsidRDefault="00475F66">
            <w:pPr>
              <w:pStyle w:val="TableParagraph"/>
              <w:spacing w:before="152" w:line="230" w:lineRule="auto"/>
              <w:ind w:left="374" w:right="24" w:hanging="317"/>
              <w:jc w:val="both"/>
              <w:rPr>
                <w:sz w:val="21"/>
              </w:rPr>
            </w:pPr>
            <w:proofErr w:type="gramStart"/>
            <w:r>
              <w:rPr>
                <w:rFonts w:hint="eastAsia"/>
                <w:sz w:val="21"/>
              </w:rPr>
              <w:t>瑶峰镇</w:t>
            </w:r>
            <w:proofErr w:type="gramEnd"/>
            <w:r w:rsidR="00C4651E">
              <w:rPr>
                <w:sz w:val="21"/>
              </w:rPr>
              <w:t>人民政府</w:t>
            </w:r>
          </w:p>
        </w:tc>
        <w:tc>
          <w:tcPr>
            <w:tcW w:w="1615" w:type="dxa"/>
            <w:vMerge w:val="restart"/>
            <w:vAlign w:val="center"/>
          </w:tcPr>
          <w:p w:rsidR="00ED005B" w:rsidRDefault="00ED005B">
            <w:pPr>
              <w:pStyle w:val="TableParagraph"/>
              <w:spacing w:before="2"/>
              <w:jc w:val="both"/>
              <w:rPr>
                <w:rFonts w:ascii="Times New Roman"/>
                <w:sz w:val="31"/>
              </w:rPr>
            </w:pPr>
          </w:p>
          <w:p w:rsidR="00ED005B" w:rsidRDefault="00C4651E">
            <w:pPr>
              <w:pStyle w:val="TableParagraph"/>
              <w:ind w:left="151"/>
              <w:jc w:val="both"/>
            </w:pPr>
            <w:r>
              <w:t>政府门户网站</w:t>
            </w:r>
          </w:p>
          <w:p w:rsidR="00ED005B" w:rsidRDefault="00C4651E">
            <w:pPr>
              <w:pStyle w:val="TableParagraph"/>
              <w:ind w:firstLineChars="100" w:firstLine="220"/>
              <w:jc w:val="both"/>
              <w:rPr>
                <w:lang w:val="en-US"/>
              </w:rPr>
            </w:pPr>
            <w:proofErr w:type="gramStart"/>
            <w:r>
              <w:rPr>
                <w:rFonts w:hint="eastAsia"/>
                <w:lang w:val="en-US"/>
              </w:rPr>
              <w:t>微信公众号</w:t>
            </w:r>
            <w:proofErr w:type="gramEnd"/>
          </w:p>
        </w:tc>
        <w:tc>
          <w:tcPr>
            <w:tcW w:w="581" w:type="dxa"/>
            <w:vMerge w:val="restart"/>
            <w:vAlign w:val="center"/>
          </w:tcPr>
          <w:p w:rsidR="00ED005B" w:rsidRDefault="00ED005B">
            <w:pPr>
              <w:pStyle w:val="TableParagraph"/>
              <w:jc w:val="center"/>
              <w:rPr>
                <w:rFonts w:ascii="Times New Roman"/>
              </w:rPr>
            </w:pPr>
          </w:p>
          <w:p w:rsidR="00ED005B" w:rsidRDefault="00C4651E">
            <w:pPr>
              <w:pStyle w:val="TableParagraph"/>
              <w:ind w:right="151"/>
              <w:jc w:val="center"/>
              <w:rPr>
                <w:rFonts w:ascii="仿宋" w:hAnsi="仿宋"/>
                <w:sz w:val="21"/>
              </w:rPr>
            </w:pPr>
            <w:r>
              <w:t>√</w:t>
            </w:r>
          </w:p>
        </w:tc>
        <w:tc>
          <w:tcPr>
            <w:tcW w:w="593" w:type="dxa"/>
            <w:vMerge w:val="restart"/>
            <w:vAlign w:val="center"/>
          </w:tcPr>
          <w:p w:rsidR="00ED005B" w:rsidRDefault="00ED005B">
            <w:pPr>
              <w:pStyle w:val="TableParagraph"/>
              <w:jc w:val="center"/>
              <w:rPr>
                <w:rFonts w:ascii="Times New Roman"/>
              </w:rPr>
            </w:pPr>
          </w:p>
        </w:tc>
        <w:tc>
          <w:tcPr>
            <w:tcW w:w="511" w:type="dxa"/>
            <w:vMerge w:val="restart"/>
            <w:vAlign w:val="center"/>
          </w:tcPr>
          <w:p w:rsidR="00ED005B" w:rsidRDefault="00ED005B">
            <w:pPr>
              <w:pStyle w:val="TableParagraph"/>
              <w:jc w:val="center"/>
              <w:rPr>
                <w:rFonts w:ascii="Times New Roman"/>
              </w:rPr>
            </w:pPr>
          </w:p>
          <w:p w:rsidR="00ED005B" w:rsidRDefault="00C4651E">
            <w:pPr>
              <w:pStyle w:val="TableParagraph"/>
              <w:ind w:left="32"/>
              <w:jc w:val="center"/>
              <w:rPr>
                <w:rFonts w:ascii="仿宋" w:hAnsi="仿宋"/>
                <w:sz w:val="21"/>
              </w:rPr>
            </w:pPr>
            <w:r>
              <w:t>√</w:t>
            </w:r>
          </w:p>
        </w:tc>
        <w:tc>
          <w:tcPr>
            <w:tcW w:w="813" w:type="dxa"/>
            <w:vMerge w:val="restart"/>
            <w:vAlign w:val="center"/>
          </w:tcPr>
          <w:p w:rsidR="00ED005B" w:rsidRDefault="00ED005B">
            <w:pPr>
              <w:pStyle w:val="TableParagraph"/>
              <w:jc w:val="center"/>
              <w:rPr>
                <w:rFonts w:ascii="Times New Roman"/>
              </w:rPr>
            </w:pPr>
          </w:p>
        </w:tc>
        <w:tc>
          <w:tcPr>
            <w:tcW w:w="511" w:type="dxa"/>
            <w:vMerge w:val="restart"/>
            <w:vAlign w:val="center"/>
          </w:tcPr>
          <w:p w:rsidR="00ED005B" w:rsidRDefault="00ED005B">
            <w:pPr>
              <w:pStyle w:val="TableParagraph"/>
              <w:spacing w:before="4"/>
              <w:jc w:val="center"/>
              <w:rPr>
                <w:rFonts w:ascii="Times New Roman"/>
                <w:sz w:val="24"/>
              </w:rPr>
            </w:pPr>
          </w:p>
          <w:p w:rsidR="00ED005B" w:rsidRDefault="00C4651E">
            <w:pPr>
              <w:pStyle w:val="TableParagraph"/>
              <w:ind w:left="34"/>
              <w:jc w:val="center"/>
              <w:rPr>
                <w:rFonts w:ascii="仿宋" w:hAnsi="仿宋"/>
                <w:sz w:val="21"/>
              </w:rPr>
            </w:pPr>
            <w:r>
              <w:t>√</w:t>
            </w:r>
          </w:p>
        </w:tc>
        <w:tc>
          <w:tcPr>
            <w:tcW w:w="691" w:type="dxa"/>
            <w:vMerge w:val="restart"/>
            <w:vAlign w:val="center"/>
          </w:tcPr>
          <w:p w:rsidR="00ED005B" w:rsidRDefault="00ED005B">
            <w:pPr>
              <w:pStyle w:val="TableParagraph"/>
              <w:spacing w:before="4"/>
              <w:jc w:val="center"/>
              <w:rPr>
                <w:rFonts w:ascii="Times New Roman"/>
                <w:sz w:val="24"/>
              </w:rPr>
            </w:pPr>
          </w:p>
          <w:p w:rsidR="00ED005B" w:rsidRDefault="00C4651E">
            <w:pPr>
              <w:pStyle w:val="TableParagraph"/>
              <w:ind w:left="36"/>
              <w:jc w:val="center"/>
              <w:rPr>
                <w:rFonts w:ascii="仿宋" w:hAnsi="仿宋"/>
                <w:sz w:val="21"/>
              </w:rPr>
            </w:pPr>
            <w:r>
              <w:t>√</w:t>
            </w:r>
          </w:p>
        </w:tc>
      </w:tr>
      <w:tr w:rsidR="00ED005B">
        <w:trPr>
          <w:trHeight w:val="471"/>
        </w:trPr>
        <w:tc>
          <w:tcPr>
            <w:tcW w:w="538" w:type="dxa"/>
            <w:vMerge/>
            <w:vAlign w:val="center"/>
          </w:tcPr>
          <w:p w:rsidR="00ED005B" w:rsidRDefault="00ED005B">
            <w:pPr>
              <w:pStyle w:val="TableParagraph"/>
              <w:tabs>
                <w:tab w:val="left" w:pos="259"/>
              </w:tabs>
              <w:spacing w:line="276" w:lineRule="exact"/>
              <w:ind w:left="38"/>
              <w:jc w:val="center"/>
            </w:pPr>
          </w:p>
        </w:tc>
        <w:tc>
          <w:tcPr>
            <w:tcW w:w="1008" w:type="dxa"/>
            <w:vMerge/>
            <w:vAlign w:val="center"/>
          </w:tcPr>
          <w:p w:rsidR="00ED005B" w:rsidRDefault="00ED005B">
            <w:pPr>
              <w:pStyle w:val="TableParagraph"/>
              <w:tabs>
                <w:tab w:val="left" w:pos="259"/>
              </w:tabs>
              <w:spacing w:line="276" w:lineRule="exact"/>
              <w:ind w:left="38"/>
              <w:jc w:val="both"/>
            </w:pPr>
          </w:p>
        </w:tc>
        <w:tc>
          <w:tcPr>
            <w:tcW w:w="994" w:type="dxa"/>
            <w:vAlign w:val="center"/>
          </w:tcPr>
          <w:p w:rsidR="00ED005B" w:rsidRDefault="00C4651E">
            <w:pPr>
              <w:widowControl/>
              <w:jc w:val="both"/>
            </w:pPr>
            <w:r>
              <w:rPr>
                <w:rFonts w:hint="eastAsia"/>
                <w:color w:val="000000"/>
                <w:lang w:val="en-US" w:bidi="ar"/>
              </w:rPr>
              <w:t>安全生产</w:t>
            </w:r>
          </w:p>
          <w:p w:rsidR="00ED005B" w:rsidRDefault="00C4651E">
            <w:pPr>
              <w:widowControl/>
              <w:jc w:val="both"/>
            </w:pPr>
            <w:r>
              <w:rPr>
                <w:rFonts w:hint="eastAsia"/>
                <w:color w:val="000000"/>
                <w:lang w:val="en-US" w:bidi="ar"/>
              </w:rPr>
              <w:t>预警提示</w:t>
            </w:r>
          </w:p>
          <w:p w:rsidR="00ED005B" w:rsidRDefault="00C4651E">
            <w:pPr>
              <w:widowControl/>
              <w:jc w:val="both"/>
              <w:rPr>
                <w:rFonts w:ascii="Times New Roman"/>
              </w:rPr>
            </w:pPr>
            <w:r>
              <w:rPr>
                <w:rFonts w:hint="eastAsia"/>
                <w:color w:val="000000"/>
                <w:lang w:val="en-US" w:bidi="ar"/>
              </w:rPr>
              <w:t>信息</w:t>
            </w:r>
          </w:p>
        </w:tc>
        <w:tc>
          <w:tcPr>
            <w:tcW w:w="3147" w:type="dxa"/>
            <w:vAlign w:val="center"/>
          </w:tcPr>
          <w:p w:rsidR="00ED005B" w:rsidRDefault="00C4651E">
            <w:pPr>
              <w:widowControl/>
              <w:jc w:val="both"/>
              <w:rPr>
                <w:rFonts w:ascii="Times New Roman"/>
              </w:rPr>
            </w:pPr>
            <w:r>
              <w:rPr>
                <w:rFonts w:hint="eastAsia"/>
                <w:color w:val="000000"/>
                <w:lang w:val="en-US" w:bidi="ar"/>
              </w:rPr>
              <w:t>不同时段、不同领域安全生产提示信息</w:t>
            </w:r>
          </w:p>
        </w:tc>
        <w:tc>
          <w:tcPr>
            <w:tcW w:w="1090" w:type="dxa"/>
            <w:vMerge/>
            <w:vAlign w:val="center"/>
          </w:tcPr>
          <w:p w:rsidR="00ED005B" w:rsidRDefault="00ED005B">
            <w:pPr>
              <w:pStyle w:val="TableParagraph"/>
              <w:tabs>
                <w:tab w:val="left" w:pos="259"/>
              </w:tabs>
              <w:spacing w:line="276" w:lineRule="exact"/>
              <w:ind w:left="38"/>
              <w:jc w:val="both"/>
              <w:rPr>
                <w:rFonts w:ascii="Times New Roman"/>
              </w:rPr>
            </w:pPr>
          </w:p>
        </w:tc>
        <w:tc>
          <w:tcPr>
            <w:tcW w:w="1008" w:type="dxa"/>
            <w:vMerge/>
            <w:vAlign w:val="center"/>
          </w:tcPr>
          <w:p w:rsidR="00ED005B" w:rsidRDefault="00ED005B">
            <w:pPr>
              <w:pStyle w:val="TableParagraph"/>
              <w:tabs>
                <w:tab w:val="left" w:pos="259"/>
              </w:tabs>
              <w:spacing w:line="276" w:lineRule="exact"/>
              <w:ind w:left="38"/>
              <w:jc w:val="both"/>
              <w:rPr>
                <w:rFonts w:ascii="Times New Roman"/>
              </w:rPr>
            </w:pPr>
          </w:p>
        </w:tc>
        <w:tc>
          <w:tcPr>
            <w:tcW w:w="1159" w:type="dxa"/>
            <w:vMerge/>
            <w:vAlign w:val="center"/>
          </w:tcPr>
          <w:p w:rsidR="00ED005B" w:rsidRDefault="00ED005B">
            <w:pPr>
              <w:pStyle w:val="TableParagraph"/>
              <w:tabs>
                <w:tab w:val="left" w:pos="259"/>
              </w:tabs>
              <w:spacing w:line="276" w:lineRule="exact"/>
              <w:ind w:left="38"/>
              <w:jc w:val="both"/>
              <w:rPr>
                <w:rFonts w:ascii="Times New Roman"/>
              </w:rPr>
            </w:pPr>
          </w:p>
        </w:tc>
        <w:tc>
          <w:tcPr>
            <w:tcW w:w="1615" w:type="dxa"/>
            <w:vMerge/>
            <w:vAlign w:val="center"/>
          </w:tcPr>
          <w:p w:rsidR="00ED005B" w:rsidRDefault="00ED005B">
            <w:pPr>
              <w:pStyle w:val="TableParagraph"/>
              <w:tabs>
                <w:tab w:val="left" w:pos="259"/>
              </w:tabs>
              <w:spacing w:line="276" w:lineRule="exact"/>
              <w:ind w:left="38"/>
              <w:jc w:val="both"/>
              <w:rPr>
                <w:rFonts w:ascii="Times New Roman"/>
              </w:rPr>
            </w:pPr>
          </w:p>
        </w:tc>
        <w:tc>
          <w:tcPr>
            <w:tcW w:w="581" w:type="dxa"/>
            <w:vMerge/>
            <w:vAlign w:val="center"/>
          </w:tcPr>
          <w:p w:rsidR="00ED005B" w:rsidRDefault="00ED005B">
            <w:pPr>
              <w:pStyle w:val="TableParagraph"/>
              <w:tabs>
                <w:tab w:val="left" w:pos="259"/>
              </w:tabs>
              <w:spacing w:line="276" w:lineRule="exact"/>
              <w:ind w:left="38"/>
              <w:jc w:val="center"/>
              <w:rPr>
                <w:rFonts w:ascii="Times New Roman"/>
              </w:rPr>
            </w:pPr>
          </w:p>
        </w:tc>
        <w:tc>
          <w:tcPr>
            <w:tcW w:w="593" w:type="dxa"/>
            <w:vMerge/>
            <w:vAlign w:val="center"/>
          </w:tcPr>
          <w:p w:rsidR="00ED005B" w:rsidRDefault="00ED005B">
            <w:pPr>
              <w:pStyle w:val="TableParagraph"/>
              <w:tabs>
                <w:tab w:val="left" w:pos="259"/>
              </w:tabs>
              <w:spacing w:line="276" w:lineRule="exact"/>
              <w:ind w:left="38"/>
              <w:jc w:val="center"/>
              <w:rPr>
                <w:rFonts w:ascii="Times New Roman"/>
              </w:rPr>
            </w:pPr>
          </w:p>
        </w:tc>
        <w:tc>
          <w:tcPr>
            <w:tcW w:w="511" w:type="dxa"/>
            <w:vMerge/>
            <w:vAlign w:val="center"/>
          </w:tcPr>
          <w:p w:rsidR="00ED005B" w:rsidRDefault="00ED005B">
            <w:pPr>
              <w:pStyle w:val="TableParagraph"/>
              <w:tabs>
                <w:tab w:val="left" w:pos="259"/>
              </w:tabs>
              <w:spacing w:line="276" w:lineRule="exact"/>
              <w:ind w:left="38"/>
              <w:jc w:val="center"/>
              <w:rPr>
                <w:rFonts w:ascii="Times New Roman"/>
              </w:rPr>
            </w:pPr>
          </w:p>
        </w:tc>
        <w:tc>
          <w:tcPr>
            <w:tcW w:w="813" w:type="dxa"/>
            <w:vMerge/>
            <w:vAlign w:val="center"/>
          </w:tcPr>
          <w:p w:rsidR="00ED005B" w:rsidRDefault="00ED005B">
            <w:pPr>
              <w:pStyle w:val="TableParagraph"/>
              <w:tabs>
                <w:tab w:val="left" w:pos="259"/>
              </w:tabs>
              <w:spacing w:line="276" w:lineRule="exact"/>
              <w:ind w:left="38"/>
              <w:jc w:val="center"/>
              <w:rPr>
                <w:rFonts w:ascii="Times New Roman"/>
              </w:rPr>
            </w:pPr>
          </w:p>
        </w:tc>
        <w:tc>
          <w:tcPr>
            <w:tcW w:w="511" w:type="dxa"/>
            <w:vMerge/>
            <w:vAlign w:val="center"/>
          </w:tcPr>
          <w:p w:rsidR="00ED005B" w:rsidRDefault="00ED005B">
            <w:pPr>
              <w:pStyle w:val="TableParagraph"/>
              <w:tabs>
                <w:tab w:val="left" w:pos="259"/>
              </w:tabs>
              <w:spacing w:line="276" w:lineRule="exact"/>
              <w:ind w:left="38"/>
              <w:jc w:val="center"/>
              <w:rPr>
                <w:rFonts w:ascii="Times New Roman"/>
              </w:rPr>
            </w:pPr>
          </w:p>
        </w:tc>
        <w:tc>
          <w:tcPr>
            <w:tcW w:w="691" w:type="dxa"/>
            <w:vMerge/>
            <w:vAlign w:val="center"/>
          </w:tcPr>
          <w:p w:rsidR="00ED005B" w:rsidRDefault="00ED005B">
            <w:pPr>
              <w:pStyle w:val="TableParagraph"/>
              <w:tabs>
                <w:tab w:val="left" w:pos="259"/>
              </w:tabs>
              <w:spacing w:line="276" w:lineRule="exact"/>
              <w:ind w:left="38"/>
              <w:jc w:val="center"/>
              <w:rPr>
                <w:rFonts w:ascii="Times New Roman"/>
              </w:rPr>
            </w:pPr>
          </w:p>
        </w:tc>
      </w:tr>
      <w:tr w:rsidR="00ED005B">
        <w:trPr>
          <w:trHeight w:val="471"/>
        </w:trPr>
        <w:tc>
          <w:tcPr>
            <w:tcW w:w="538" w:type="dxa"/>
            <w:vMerge/>
            <w:vAlign w:val="center"/>
          </w:tcPr>
          <w:p w:rsidR="00ED005B" w:rsidRDefault="00ED005B">
            <w:pPr>
              <w:pStyle w:val="TableParagraph"/>
              <w:tabs>
                <w:tab w:val="left" w:pos="259"/>
              </w:tabs>
              <w:spacing w:line="276" w:lineRule="exact"/>
              <w:ind w:left="38"/>
              <w:jc w:val="center"/>
              <w:rPr>
                <w:rFonts w:ascii="Times New Roman"/>
              </w:rPr>
            </w:pPr>
          </w:p>
        </w:tc>
        <w:tc>
          <w:tcPr>
            <w:tcW w:w="1008" w:type="dxa"/>
            <w:vMerge/>
            <w:vAlign w:val="center"/>
          </w:tcPr>
          <w:p w:rsidR="00ED005B" w:rsidRDefault="00ED005B">
            <w:pPr>
              <w:pStyle w:val="TableParagraph"/>
              <w:tabs>
                <w:tab w:val="left" w:pos="259"/>
              </w:tabs>
              <w:spacing w:line="276" w:lineRule="exact"/>
              <w:ind w:left="38"/>
              <w:jc w:val="both"/>
              <w:rPr>
                <w:rFonts w:ascii="Times New Roman"/>
              </w:rPr>
            </w:pPr>
          </w:p>
        </w:tc>
        <w:tc>
          <w:tcPr>
            <w:tcW w:w="994" w:type="dxa"/>
            <w:vAlign w:val="center"/>
          </w:tcPr>
          <w:p w:rsidR="00ED005B" w:rsidRDefault="00C4651E">
            <w:pPr>
              <w:widowControl/>
              <w:jc w:val="both"/>
              <w:rPr>
                <w:rFonts w:ascii="Times New Roman"/>
              </w:rPr>
            </w:pPr>
            <w:r>
              <w:rPr>
                <w:rFonts w:hint="eastAsia"/>
                <w:color w:val="000000"/>
                <w:lang w:val="en-US" w:bidi="ar"/>
              </w:rPr>
              <w:t>动态信息</w:t>
            </w:r>
          </w:p>
        </w:tc>
        <w:tc>
          <w:tcPr>
            <w:tcW w:w="3147" w:type="dxa"/>
            <w:vAlign w:val="center"/>
          </w:tcPr>
          <w:p w:rsidR="00ED005B" w:rsidRDefault="00C4651E">
            <w:pPr>
              <w:widowControl/>
              <w:jc w:val="both"/>
              <w:rPr>
                <w:rFonts w:ascii="Times New Roman"/>
              </w:rPr>
            </w:pPr>
            <w:r>
              <w:rPr>
                <w:rFonts w:hint="eastAsia"/>
                <w:color w:val="000000"/>
                <w:lang w:val="en-US" w:bidi="ar"/>
              </w:rPr>
              <w:t>安全生产执法检查动态</w:t>
            </w:r>
          </w:p>
        </w:tc>
        <w:tc>
          <w:tcPr>
            <w:tcW w:w="1090" w:type="dxa"/>
            <w:vMerge/>
            <w:vAlign w:val="center"/>
          </w:tcPr>
          <w:p w:rsidR="00ED005B" w:rsidRDefault="00ED005B">
            <w:pPr>
              <w:pStyle w:val="TableParagraph"/>
              <w:tabs>
                <w:tab w:val="left" w:pos="259"/>
              </w:tabs>
              <w:spacing w:line="276" w:lineRule="exact"/>
              <w:ind w:left="38"/>
              <w:jc w:val="both"/>
              <w:rPr>
                <w:rFonts w:ascii="Times New Roman"/>
              </w:rPr>
            </w:pPr>
          </w:p>
        </w:tc>
        <w:tc>
          <w:tcPr>
            <w:tcW w:w="1008" w:type="dxa"/>
            <w:vMerge/>
            <w:vAlign w:val="center"/>
          </w:tcPr>
          <w:p w:rsidR="00ED005B" w:rsidRDefault="00ED005B">
            <w:pPr>
              <w:pStyle w:val="TableParagraph"/>
              <w:tabs>
                <w:tab w:val="left" w:pos="259"/>
              </w:tabs>
              <w:spacing w:line="276" w:lineRule="exact"/>
              <w:ind w:left="38"/>
              <w:jc w:val="both"/>
              <w:rPr>
                <w:rFonts w:ascii="Times New Roman"/>
              </w:rPr>
            </w:pPr>
          </w:p>
        </w:tc>
        <w:tc>
          <w:tcPr>
            <w:tcW w:w="1159" w:type="dxa"/>
            <w:vMerge/>
            <w:vAlign w:val="center"/>
          </w:tcPr>
          <w:p w:rsidR="00ED005B" w:rsidRDefault="00ED005B">
            <w:pPr>
              <w:pStyle w:val="TableParagraph"/>
              <w:tabs>
                <w:tab w:val="left" w:pos="259"/>
              </w:tabs>
              <w:spacing w:line="276" w:lineRule="exact"/>
              <w:ind w:left="38"/>
              <w:jc w:val="both"/>
              <w:rPr>
                <w:rFonts w:ascii="Times New Roman"/>
              </w:rPr>
            </w:pPr>
          </w:p>
        </w:tc>
        <w:tc>
          <w:tcPr>
            <w:tcW w:w="1615" w:type="dxa"/>
            <w:vMerge/>
            <w:vAlign w:val="center"/>
          </w:tcPr>
          <w:p w:rsidR="00ED005B" w:rsidRDefault="00ED005B">
            <w:pPr>
              <w:pStyle w:val="TableParagraph"/>
              <w:tabs>
                <w:tab w:val="left" w:pos="259"/>
              </w:tabs>
              <w:spacing w:line="276" w:lineRule="exact"/>
              <w:ind w:left="38"/>
              <w:jc w:val="both"/>
              <w:rPr>
                <w:rFonts w:ascii="Times New Roman"/>
              </w:rPr>
            </w:pPr>
          </w:p>
        </w:tc>
        <w:tc>
          <w:tcPr>
            <w:tcW w:w="581" w:type="dxa"/>
            <w:vMerge/>
            <w:vAlign w:val="center"/>
          </w:tcPr>
          <w:p w:rsidR="00ED005B" w:rsidRDefault="00ED005B">
            <w:pPr>
              <w:pStyle w:val="TableParagraph"/>
              <w:tabs>
                <w:tab w:val="left" w:pos="259"/>
              </w:tabs>
              <w:spacing w:line="276" w:lineRule="exact"/>
              <w:ind w:left="38"/>
              <w:jc w:val="center"/>
              <w:rPr>
                <w:rFonts w:ascii="Times New Roman"/>
              </w:rPr>
            </w:pPr>
          </w:p>
        </w:tc>
        <w:tc>
          <w:tcPr>
            <w:tcW w:w="593" w:type="dxa"/>
            <w:vMerge/>
            <w:vAlign w:val="center"/>
          </w:tcPr>
          <w:p w:rsidR="00ED005B" w:rsidRDefault="00ED005B">
            <w:pPr>
              <w:pStyle w:val="TableParagraph"/>
              <w:tabs>
                <w:tab w:val="left" w:pos="259"/>
              </w:tabs>
              <w:spacing w:line="276" w:lineRule="exact"/>
              <w:ind w:left="38"/>
              <w:jc w:val="center"/>
              <w:rPr>
                <w:rFonts w:ascii="Times New Roman"/>
              </w:rPr>
            </w:pPr>
          </w:p>
        </w:tc>
        <w:tc>
          <w:tcPr>
            <w:tcW w:w="511" w:type="dxa"/>
            <w:vMerge/>
            <w:vAlign w:val="center"/>
          </w:tcPr>
          <w:p w:rsidR="00ED005B" w:rsidRDefault="00ED005B">
            <w:pPr>
              <w:pStyle w:val="TableParagraph"/>
              <w:tabs>
                <w:tab w:val="left" w:pos="259"/>
              </w:tabs>
              <w:spacing w:line="276" w:lineRule="exact"/>
              <w:ind w:left="38"/>
              <w:jc w:val="center"/>
              <w:rPr>
                <w:rFonts w:ascii="Times New Roman"/>
              </w:rPr>
            </w:pPr>
          </w:p>
        </w:tc>
        <w:tc>
          <w:tcPr>
            <w:tcW w:w="813" w:type="dxa"/>
            <w:vMerge/>
            <w:vAlign w:val="center"/>
          </w:tcPr>
          <w:p w:rsidR="00ED005B" w:rsidRDefault="00ED005B">
            <w:pPr>
              <w:pStyle w:val="TableParagraph"/>
              <w:tabs>
                <w:tab w:val="left" w:pos="259"/>
              </w:tabs>
              <w:spacing w:line="276" w:lineRule="exact"/>
              <w:ind w:left="38"/>
              <w:jc w:val="center"/>
              <w:rPr>
                <w:rFonts w:ascii="Times New Roman"/>
              </w:rPr>
            </w:pPr>
          </w:p>
        </w:tc>
        <w:tc>
          <w:tcPr>
            <w:tcW w:w="511" w:type="dxa"/>
            <w:vMerge/>
            <w:vAlign w:val="center"/>
          </w:tcPr>
          <w:p w:rsidR="00ED005B" w:rsidRDefault="00ED005B">
            <w:pPr>
              <w:pStyle w:val="TableParagraph"/>
              <w:tabs>
                <w:tab w:val="left" w:pos="259"/>
              </w:tabs>
              <w:spacing w:line="276" w:lineRule="exact"/>
              <w:ind w:left="38"/>
              <w:jc w:val="center"/>
              <w:rPr>
                <w:rFonts w:ascii="Times New Roman"/>
              </w:rPr>
            </w:pPr>
          </w:p>
        </w:tc>
        <w:tc>
          <w:tcPr>
            <w:tcW w:w="691" w:type="dxa"/>
            <w:vMerge/>
            <w:vAlign w:val="center"/>
          </w:tcPr>
          <w:p w:rsidR="00ED005B" w:rsidRDefault="00ED005B">
            <w:pPr>
              <w:pStyle w:val="TableParagraph"/>
              <w:tabs>
                <w:tab w:val="left" w:pos="259"/>
              </w:tabs>
              <w:spacing w:line="276" w:lineRule="exact"/>
              <w:ind w:left="38"/>
              <w:jc w:val="center"/>
              <w:rPr>
                <w:rFonts w:ascii="Times New Roman"/>
              </w:rPr>
            </w:pPr>
          </w:p>
        </w:tc>
      </w:tr>
      <w:tr w:rsidR="00ED005B">
        <w:trPr>
          <w:trHeight w:val="1827"/>
        </w:trPr>
        <w:tc>
          <w:tcPr>
            <w:tcW w:w="538" w:type="dxa"/>
            <w:vAlign w:val="center"/>
          </w:tcPr>
          <w:p w:rsidR="00ED005B" w:rsidRDefault="00C4651E">
            <w:pPr>
              <w:pStyle w:val="TableParagraph"/>
              <w:ind w:left="37"/>
              <w:jc w:val="center"/>
              <w:rPr>
                <w:lang w:val="en-US"/>
              </w:rPr>
            </w:pPr>
            <w:r>
              <w:rPr>
                <w:rFonts w:hint="eastAsia"/>
                <w:lang w:val="en-US"/>
              </w:rPr>
              <w:t>12</w:t>
            </w:r>
          </w:p>
        </w:tc>
        <w:tc>
          <w:tcPr>
            <w:tcW w:w="1008" w:type="dxa"/>
            <w:vAlign w:val="center"/>
          </w:tcPr>
          <w:p w:rsidR="00ED005B" w:rsidRDefault="00ED005B">
            <w:pPr>
              <w:pStyle w:val="TableParagraph"/>
              <w:jc w:val="both"/>
              <w:rPr>
                <w:rFonts w:ascii="Times New Roman"/>
              </w:rPr>
            </w:pPr>
          </w:p>
          <w:p w:rsidR="00ED005B" w:rsidRDefault="00ED005B">
            <w:pPr>
              <w:pStyle w:val="TableParagraph"/>
              <w:jc w:val="both"/>
              <w:rPr>
                <w:rFonts w:ascii="Times New Roman"/>
              </w:rPr>
            </w:pPr>
          </w:p>
          <w:p w:rsidR="00ED005B" w:rsidRDefault="00ED005B">
            <w:pPr>
              <w:pStyle w:val="TableParagraph"/>
              <w:spacing w:before="4"/>
              <w:jc w:val="both"/>
              <w:rPr>
                <w:rFonts w:ascii="Times New Roman"/>
                <w:sz w:val="24"/>
              </w:rPr>
            </w:pPr>
          </w:p>
          <w:p w:rsidR="00ED005B" w:rsidRDefault="00C4651E">
            <w:pPr>
              <w:widowControl/>
              <w:jc w:val="both"/>
            </w:pPr>
            <w:r>
              <w:rPr>
                <w:rFonts w:hint="eastAsia"/>
                <w:color w:val="000000"/>
                <w:lang w:val="en-US" w:bidi="ar"/>
              </w:rPr>
              <w:t>社会保险</w:t>
            </w:r>
          </w:p>
          <w:p w:rsidR="00ED005B" w:rsidRDefault="00C4651E">
            <w:pPr>
              <w:widowControl/>
              <w:jc w:val="both"/>
            </w:pPr>
            <w:r>
              <w:rPr>
                <w:rFonts w:hint="eastAsia"/>
                <w:color w:val="000000"/>
                <w:lang w:val="en-US" w:bidi="ar"/>
              </w:rPr>
              <w:t>参保信息</w:t>
            </w:r>
          </w:p>
          <w:p w:rsidR="00ED005B" w:rsidRDefault="00C4651E">
            <w:pPr>
              <w:widowControl/>
              <w:jc w:val="both"/>
            </w:pPr>
            <w:r>
              <w:rPr>
                <w:rFonts w:hint="eastAsia"/>
                <w:color w:val="000000"/>
                <w:lang w:val="en-US" w:bidi="ar"/>
              </w:rPr>
              <w:t>维护</w:t>
            </w:r>
          </w:p>
          <w:p w:rsidR="00ED005B" w:rsidRDefault="00ED005B">
            <w:pPr>
              <w:pStyle w:val="TableParagraph"/>
              <w:ind w:right="15"/>
              <w:jc w:val="both"/>
            </w:pPr>
          </w:p>
        </w:tc>
        <w:tc>
          <w:tcPr>
            <w:tcW w:w="994" w:type="dxa"/>
            <w:vAlign w:val="center"/>
          </w:tcPr>
          <w:p w:rsidR="00ED005B" w:rsidRDefault="00C4651E">
            <w:pPr>
              <w:widowControl/>
              <w:jc w:val="both"/>
            </w:pPr>
            <w:r>
              <w:rPr>
                <w:rFonts w:hint="eastAsia"/>
                <w:color w:val="000000"/>
                <w:lang w:val="en-US" w:bidi="ar"/>
              </w:rPr>
              <w:t>个人基本</w:t>
            </w:r>
          </w:p>
          <w:p w:rsidR="00ED005B" w:rsidRDefault="00C4651E">
            <w:pPr>
              <w:widowControl/>
              <w:jc w:val="both"/>
            </w:pPr>
            <w:r>
              <w:rPr>
                <w:rFonts w:hint="eastAsia"/>
                <w:color w:val="000000"/>
                <w:lang w:val="en-US" w:bidi="ar"/>
              </w:rPr>
              <w:t>信息变更</w:t>
            </w:r>
          </w:p>
          <w:p w:rsidR="00ED005B" w:rsidRDefault="00C4651E">
            <w:pPr>
              <w:widowControl/>
              <w:jc w:val="both"/>
            </w:pPr>
            <w:r>
              <w:rPr>
                <w:rFonts w:hint="eastAsia"/>
                <w:color w:val="000000"/>
                <w:lang w:val="en-US" w:bidi="ar"/>
              </w:rPr>
              <w:t>及新增录</w:t>
            </w:r>
          </w:p>
          <w:p w:rsidR="00ED005B" w:rsidRDefault="00C4651E">
            <w:pPr>
              <w:widowControl/>
              <w:jc w:val="both"/>
              <w:rPr>
                <w:rFonts w:ascii="Times New Roman"/>
              </w:rPr>
            </w:pPr>
            <w:r>
              <w:rPr>
                <w:rFonts w:hint="eastAsia"/>
                <w:color w:val="000000"/>
                <w:lang w:val="en-US" w:bidi="ar"/>
              </w:rPr>
              <w:t>入</w:t>
            </w:r>
          </w:p>
        </w:tc>
        <w:tc>
          <w:tcPr>
            <w:tcW w:w="3147" w:type="dxa"/>
            <w:vAlign w:val="center"/>
          </w:tcPr>
          <w:p w:rsidR="00ED005B" w:rsidRDefault="00C4651E">
            <w:pPr>
              <w:widowControl/>
              <w:jc w:val="both"/>
            </w:pPr>
            <w:r>
              <w:rPr>
                <w:rFonts w:hint="eastAsia"/>
                <w:color w:val="000000"/>
                <w:lang w:val="en-US" w:bidi="ar"/>
              </w:rPr>
              <w:t>事项名称、办理材料、办事方</w:t>
            </w:r>
          </w:p>
          <w:p w:rsidR="00ED005B" w:rsidRDefault="00C4651E">
            <w:pPr>
              <w:widowControl/>
              <w:jc w:val="both"/>
            </w:pPr>
            <w:r>
              <w:rPr>
                <w:rFonts w:hint="eastAsia"/>
                <w:color w:val="000000"/>
                <w:lang w:val="en-US" w:bidi="ar"/>
              </w:rPr>
              <w:t>式、办理时限、办事时间、办</w:t>
            </w:r>
          </w:p>
          <w:p w:rsidR="00ED005B" w:rsidRDefault="00C4651E">
            <w:pPr>
              <w:widowControl/>
              <w:jc w:val="both"/>
            </w:pPr>
            <w:r>
              <w:rPr>
                <w:rFonts w:hint="eastAsia"/>
                <w:color w:val="000000"/>
                <w:lang w:val="en-US" w:bidi="ar"/>
              </w:rPr>
              <w:t>理地点、咨询查询途径</w:t>
            </w:r>
          </w:p>
        </w:tc>
        <w:tc>
          <w:tcPr>
            <w:tcW w:w="1090" w:type="dxa"/>
            <w:vAlign w:val="center"/>
          </w:tcPr>
          <w:p w:rsidR="00ED005B" w:rsidRDefault="00C4651E">
            <w:pPr>
              <w:widowControl/>
              <w:jc w:val="both"/>
            </w:pPr>
            <w:proofErr w:type="gramStart"/>
            <w:r>
              <w:rPr>
                <w:rFonts w:hint="eastAsia"/>
                <w:color w:val="000000"/>
                <w:lang w:val="en-US" w:bidi="ar"/>
              </w:rPr>
              <w:t>《</w:t>
            </w:r>
            <w:proofErr w:type="gramEnd"/>
            <w:r>
              <w:rPr>
                <w:rFonts w:hint="eastAsia"/>
                <w:color w:val="000000"/>
                <w:lang w:val="en-US" w:bidi="ar"/>
              </w:rPr>
              <w:t>政府信</w:t>
            </w:r>
          </w:p>
          <w:p w:rsidR="00ED005B" w:rsidRDefault="00C4651E">
            <w:pPr>
              <w:widowControl/>
              <w:jc w:val="both"/>
            </w:pPr>
            <w:proofErr w:type="gramStart"/>
            <w:r>
              <w:rPr>
                <w:rFonts w:hint="eastAsia"/>
                <w:color w:val="000000"/>
                <w:lang w:val="en-US" w:bidi="ar"/>
              </w:rPr>
              <w:t>息</w:t>
            </w:r>
            <w:proofErr w:type="gramEnd"/>
            <w:r>
              <w:rPr>
                <w:rFonts w:hint="eastAsia"/>
                <w:color w:val="000000"/>
                <w:lang w:val="en-US" w:bidi="ar"/>
              </w:rPr>
              <w:t>公开条</w:t>
            </w:r>
          </w:p>
          <w:p w:rsidR="00ED005B" w:rsidRDefault="00C4651E">
            <w:pPr>
              <w:widowControl/>
              <w:jc w:val="both"/>
            </w:pPr>
            <w:r>
              <w:rPr>
                <w:rFonts w:hint="eastAsia"/>
                <w:color w:val="000000"/>
                <w:lang w:val="en-US" w:bidi="ar"/>
              </w:rPr>
              <w:t>例</w:t>
            </w:r>
            <w:proofErr w:type="gramStart"/>
            <w:r>
              <w:rPr>
                <w:rFonts w:hint="eastAsia"/>
                <w:color w:val="000000"/>
                <w:lang w:val="en-US" w:bidi="ar"/>
              </w:rPr>
              <w:t>》</w:t>
            </w:r>
            <w:proofErr w:type="gramEnd"/>
            <w:r>
              <w:rPr>
                <w:rFonts w:hint="eastAsia"/>
                <w:color w:val="000000"/>
                <w:lang w:val="en-US" w:bidi="ar"/>
              </w:rPr>
              <w:t>、《</w:t>
            </w:r>
          </w:p>
          <w:p w:rsidR="00ED005B" w:rsidRDefault="00C4651E">
            <w:pPr>
              <w:widowControl/>
              <w:jc w:val="both"/>
            </w:pPr>
            <w:r>
              <w:rPr>
                <w:rFonts w:hint="eastAsia"/>
                <w:color w:val="000000"/>
                <w:lang w:val="en-US" w:bidi="ar"/>
              </w:rPr>
              <w:t>社会保险</w:t>
            </w:r>
          </w:p>
          <w:p w:rsidR="00ED005B" w:rsidRDefault="00C4651E">
            <w:pPr>
              <w:widowControl/>
              <w:jc w:val="both"/>
            </w:pPr>
            <w:r>
              <w:rPr>
                <w:rFonts w:hint="eastAsia"/>
                <w:color w:val="000000"/>
                <w:lang w:val="en-US" w:bidi="ar"/>
              </w:rPr>
              <w:t>法</w:t>
            </w:r>
            <w:proofErr w:type="gramStart"/>
            <w:r>
              <w:rPr>
                <w:rFonts w:hint="eastAsia"/>
                <w:color w:val="000000"/>
                <w:lang w:val="en-US" w:bidi="ar"/>
              </w:rPr>
              <w:t>》</w:t>
            </w:r>
            <w:proofErr w:type="gramEnd"/>
          </w:p>
        </w:tc>
        <w:tc>
          <w:tcPr>
            <w:tcW w:w="1008" w:type="dxa"/>
            <w:vAlign w:val="center"/>
          </w:tcPr>
          <w:p w:rsidR="00ED005B" w:rsidRDefault="00ED005B">
            <w:pPr>
              <w:pStyle w:val="TableParagraph"/>
              <w:spacing w:before="2"/>
              <w:jc w:val="both"/>
              <w:rPr>
                <w:rFonts w:ascii="Times New Roman"/>
              </w:rPr>
            </w:pPr>
          </w:p>
          <w:p w:rsidR="00ED005B" w:rsidRDefault="00C4651E">
            <w:pPr>
              <w:pStyle w:val="TableParagraph"/>
              <w:spacing w:line="230" w:lineRule="auto"/>
              <w:ind w:left="69" w:right="33"/>
              <w:jc w:val="both"/>
            </w:pPr>
            <w:r>
              <w:t>信息形成或变更之日起</w:t>
            </w:r>
            <w:r>
              <w:t xml:space="preserve"> 20 </w:t>
            </w:r>
            <w:proofErr w:type="gramStart"/>
            <w:r>
              <w:t>个</w:t>
            </w:r>
            <w:proofErr w:type="gramEnd"/>
            <w:r>
              <w:t>工作日内</w:t>
            </w:r>
          </w:p>
        </w:tc>
        <w:tc>
          <w:tcPr>
            <w:tcW w:w="1159" w:type="dxa"/>
            <w:vAlign w:val="center"/>
          </w:tcPr>
          <w:p w:rsidR="00ED005B" w:rsidRDefault="00ED005B">
            <w:pPr>
              <w:pStyle w:val="TableParagraph"/>
              <w:jc w:val="both"/>
              <w:rPr>
                <w:rFonts w:ascii="Times New Roman"/>
                <w:sz w:val="20"/>
              </w:rPr>
            </w:pPr>
          </w:p>
          <w:p w:rsidR="00ED005B" w:rsidRDefault="00ED005B">
            <w:pPr>
              <w:pStyle w:val="TableParagraph"/>
              <w:jc w:val="both"/>
              <w:rPr>
                <w:rFonts w:ascii="Times New Roman"/>
                <w:sz w:val="20"/>
              </w:rPr>
            </w:pPr>
          </w:p>
          <w:p w:rsidR="00ED005B" w:rsidRDefault="00ED005B">
            <w:pPr>
              <w:pStyle w:val="TableParagraph"/>
              <w:spacing w:before="5"/>
              <w:jc w:val="both"/>
              <w:rPr>
                <w:rFonts w:ascii="Times New Roman"/>
                <w:sz w:val="18"/>
              </w:rPr>
            </w:pPr>
          </w:p>
          <w:p w:rsidR="00ED005B" w:rsidRDefault="00475F66">
            <w:pPr>
              <w:pStyle w:val="TableParagraph"/>
              <w:spacing w:line="230" w:lineRule="auto"/>
              <w:ind w:left="374" w:right="24" w:hanging="317"/>
              <w:jc w:val="both"/>
              <w:rPr>
                <w:sz w:val="21"/>
              </w:rPr>
            </w:pPr>
            <w:proofErr w:type="gramStart"/>
            <w:r>
              <w:rPr>
                <w:rFonts w:hint="eastAsia"/>
                <w:sz w:val="21"/>
              </w:rPr>
              <w:t>瑶峰镇</w:t>
            </w:r>
            <w:proofErr w:type="gramEnd"/>
            <w:r w:rsidR="00C4651E">
              <w:rPr>
                <w:sz w:val="21"/>
              </w:rPr>
              <w:t>人民政府</w:t>
            </w:r>
          </w:p>
        </w:tc>
        <w:tc>
          <w:tcPr>
            <w:tcW w:w="1615" w:type="dxa"/>
            <w:vAlign w:val="center"/>
          </w:tcPr>
          <w:p w:rsidR="00ED005B" w:rsidRDefault="00ED005B">
            <w:pPr>
              <w:pStyle w:val="TableParagraph"/>
              <w:jc w:val="both"/>
              <w:rPr>
                <w:rFonts w:ascii="Times New Roman"/>
              </w:rPr>
            </w:pPr>
          </w:p>
          <w:p w:rsidR="00ED005B" w:rsidRDefault="00C4651E">
            <w:pPr>
              <w:pStyle w:val="TableParagraph"/>
              <w:tabs>
                <w:tab w:val="left" w:pos="483"/>
              </w:tabs>
              <w:spacing w:before="127" w:line="277" w:lineRule="exact"/>
              <w:jc w:val="both"/>
            </w:pPr>
            <w:r>
              <w:t>政府门户网站</w:t>
            </w:r>
          </w:p>
        </w:tc>
        <w:tc>
          <w:tcPr>
            <w:tcW w:w="581" w:type="dxa"/>
            <w:vAlign w:val="center"/>
          </w:tcPr>
          <w:p w:rsidR="00ED005B" w:rsidRDefault="00ED005B">
            <w:pPr>
              <w:pStyle w:val="TableParagraph"/>
              <w:jc w:val="center"/>
              <w:rPr>
                <w:rFonts w:ascii="Times New Roman"/>
              </w:rPr>
            </w:pPr>
          </w:p>
          <w:p w:rsidR="00ED005B" w:rsidRDefault="00C4651E">
            <w:pPr>
              <w:pStyle w:val="TableParagraph"/>
              <w:ind w:right="151"/>
              <w:jc w:val="center"/>
            </w:pPr>
            <w:r>
              <w:t>√</w:t>
            </w:r>
          </w:p>
        </w:tc>
        <w:tc>
          <w:tcPr>
            <w:tcW w:w="593" w:type="dxa"/>
            <w:vAlign w:val="center"/>
          </w:tcPr>
          <w:p w:rsidR="00ED005B" w:rsidRDefault="00ED005B">
            <w:pPr>
              <w:pStyle w:val="TableParagraph"/>
              <w:jc w:val="center"/>
              <w:rPr>
                <w:rFonts w:ascii="Times New Roman"/>
              </w:rPr>
            </w:pPr>
          </w:p>
        </w:tc>
        <w:tc>
          <w:tcPr>
            <w:tcW w:w="511" w:type="dxa"/>
            <w:vAlign w:val="center"/>
          </w:tcPr>
          <w:p w:rsidR="00ED005B" w:rsidRDefault="00ED005B">
            <w:pPr>
              <w:pStyle w:val="TableParagraph"/>
              <w:jc w:val="center"/>
              <w:rPr>
                <w:rFonts w:ascii="Times New Roman"/>
              </w:rPr>
            </w:pPr>
          </w:p>
          <w:p w:rsidR="00ED005B" w:rsidRDefault="00C4651E">
            <w:pPr>
              <w:pStyle w:val="TableParagraph"/>
              <w:ind w:left="32"/>
              <w:jc w:val="center"/>
            </w:pPr>
            <w:r>
              <w:t>√</w:t>
            </w:r>
          </w:p>
        </w:tc>
        <w:tc>
          <w:tcPr>
            <w:tcW w:w="813" w:type="dxa"/>
            <w:vAlign w:val="center"/>
          </w:tcPr>
          <w:p w:rsidR="00ED005B" w:rsidRDefault="00ED005B">
            <w:pPr>
              <w:pStyle w:val="TableParagraph"/>
              <w:jc w:val="center"/>
              <w:rPr>
                <w:rFonts w:ascii="Times New Roman"/>
              </w:rPr>
            </w:pPr>
          </w:p>
        </w:tc>
        <w:tc>
          <w:tcPr>
            <w:tcW w:w="511" w:type="dxa"/>
            <w:vAlign w:val="center"/>
          </w:tcPr>
          <w:p w:rsidR="00ED005B" w:rsidRDefault="00ED005B">
            <w:pPr>
              <w:pStyle w:val="TableParagraph"/>
              <w:spacing w:before="4"/>
              <w:jc w:val="center"/>
              <w:rPr>
                <w:rFonts w:ascii="Times New Roman"/>
                <w:sz w:val="24"/>
              </w:rPr>
            </w:pPr>
          </w:p>
          <w:p w:rsidR="00ED005B" w:rsidRDefault="00C4651E">
            <w:pPr>
              <w:pStyle w:val="TableParagraph"/>
              <w:ind w:left="34"/>
              <w:jc w:val="center"/>
            </w:pPr>
            <w:r>
              <w:t>√</w:t>
            </w:r>
          </w:p>
        </w:tc>
        <w:tc>
          <w:tcPr>
            <w:tcW w:w="691" w:type="dxa"/>
            <w:vAlign w:val="center"/>
          </w:tcPr>
          <w:p w:rsidR="00ED005B" w:rsidRDefault="00ED005B">
            <w:pPr>
              <w:pStyle w:val="TableParagraph"/>
              <w:spacing w:before="4"/>
              <w:jc w:val="center"/>
              <w:rPr>
                <w:rFonts w:ascii="Times New Roman"/>
                <w:sz w:val="24"/>
              </w:rPr>
            </w:pPr>
          </w:p>
          <w:p w:rsidR="00ED005B" w:rsidRDefault="00C4651E">
            <w:pPr>
              <w:pStyle w:val="TableParagraph"/>
              <w:ind w:left="36"/>
              <w:jc w:val="center"/>
            </w:pPr>
            <w:r>
              <w:t>√</w:t>
            </w:r>
          </w:p>
        </w:tc>
      </w:tr>
      <w:tr w:rsidR="00ED005B">
        <w:trPr>
          <w:trHeight w:val="90"/>
        </w:trPr>
        <w:tc>
          <w:tcPr>
            <w:tcW w:w="538" w:type="dxa"/>
            <w:vAlign w:val="center"/>
          </w:tcPr>
          <w:p w:rsidR="00ED005B" w:rsidRDefault="00ED005B">
            <w:pPr>
              <w:pStyle w:val="TableParagraph"/>
              <w:jc w:val="center"/>
              <w:rPr>
                <w:rFonts w:ascii="Times New Roman"/>
              </w:rPr>
            </w:pPr>
          </w:p>
          <w:p w:rsidR="00ED005B" w:rsidRDefault="00C4651E">
            <w:pPr>
              <w:pStyle w:val="TableParagraph"/>
              <w:spacing w:before="1"/>
              <w:ind w:left="147" w:right="110"/>
              <w:jc w:val="center"/>
            </w:pPr>
            <w:r>
              <w:t>1</w:t>
            </w:r>
            <w:r>
              <w:rPr>
                <w:rFonts w:hint="eastAsia"/>
                <w:lang w:val="en-US"/>
              </w:rPr>
              <w:t>3</w:t>
            </w:r>
          </w:p>
        </w:tc>
        <w:tc>
          <w:tcPr>
            <w:tcW w:w="1008" w:type="dxa"/>
            <w:vAlign w:val="center"/>
          </w:tcPr>
          <w:p w:rsidR="00ED005B" w:rsidRDefault="00ED005B">
            <w:pPr>
              <w:pStyle w:val="TableParagraph"/>
              <w:rPr>
                <w:rFonts w:ascii="Times New Roman"/>
              </w:rPr>
            </w:pPr>
          </w:p>
          <w:p w:rsidR="00ED005B" w:rsidRDefault="00ED005B">
            <w:pPr>
              <w:pStyle w:val="TableParagraph"/>
              <w:spacing w:before="1"/>
              <w:rPr>
                <w:rFonts w:ascii="Times New Roman"/>
                <w:sz w:val="21"/>
              </w:rPr>
            </w:pPr>
          </w:p>
          <w:p w:rsidR="00ED005B" w:rsidRDefault="00C4651E">
            <w:pPr>
              <w:widowControl/>
            </w:pPr>
            <w:r>
              <w:rPr>
                <w:rFonts w:hint="eastAsia"/>
                <w:color w:val="000000"/>
                <w:lang w:val="en-US" w:bidi="ar"/>
              </w:rPr>
              <w:t>农田水利</w:t>
            </w:r>
          </w:p>
          <w:p w:rsidR="00ED005B" w:rsidRDefault="00C4651E">
            <w:pPr>
              <w:widowControl/>
            </w:pPr>
            <w:r>
              <w:rPr>
                <w:rFonts w:hint="eastAsia"/>
                <w:color w:val="000000"/>
                <w:lang w:val="en-US" w:bidi="ar"/>
              </w:rPr>
              <w:t>工程建设</w:t>
            </w:r>
          </w:p>
          <w:p w:rsidR="00ED005B" w:rsidRDefault="00ED005B">
            <w:pPr>
              <w:pStyle w:val="TableParagraph"/>
              <w:ind w:left="50" w:right="12"/>
            </w:pPr>
          </w:p>
        </w:tc>
        <w:tc>
          <w:tcPr>
            <w:tcW w:w="994" w:type="dxa"/>
            <w:vAlign w:val="center"/>
          </w:tcPr>
          <w:p w:rsidR="00ED005B" w:rsidRDefault="00ED005B">
            <w:pPr>
              <w:pStyle w:val="TableParagraph"/>
              <w:rPr>
                <w:rFonts w:ascii="Times New Roman"/>
              </w:rPr>
            </w:pPr>
          </w:p>
        </w:tc>
        <w:tc>
          <w:tcPr>
            <w:tcW w:w="3147" w:type="dxa"/>
            <w:vAlign w:val="center"/>
          </w:tcPr>
          <w:p w:rsidR="00ED005B" w:rsidRDefault="00C4651E">
            <w:pPr>
              <w:widowControl/>
            </w:pPr>
            <w:r>
              <w:rPr>
                <w:rFonts w:hint="eastAsia"/>
                <w:color w:val="000000"/>
                <w:lang w:val="en-US" w:bidi="ar"/>
              </w:rPr>
              <w:t>发布农田水利工程建设运营信</w:t>
            </w:r>
          </w:p>
          <w:p w:rsidR="00ED005B" w:rsidRDefault="00C4651E">
            <w:pPr>
              <w:widowControl/>
            </w:pPr>
            <w:proofErr w:type="gramStart"/>
            <w:r>
              <w:rPr>
                <w:rFonts w:hint="eastAsia"/>
                <w:color w:val="000000"/>
                <w:lang w:val="en-US" w:bidi="ar"/>
              </w:rPr>
              <w:t>息</w:t>
            </w:r>
            <w:proofErr w:type="gramEnd"/>
          </w:p>
          <w:p w:rsidR="00ED005B" w:rsidRDefault="00ED005B">
            <w:pPr>
              <w:pStyle w:val="TableParagraph"/>
              <w:tabs>
                <w:tab w:val="left" w:pos="259"/>
              </w:tabs>
              <w:spacing w:line="276" w:lineRule="exact"/>
            </w:pPr>
          </w:p>
        </w:tc>
        <w:tc>
          <w:tcPr>
            <w:tcW w:w="1090" w:type="dxa"/>
            <w:vAlign w:val="center"/>
          </w:tcPr>
          <w:p w:rsidR="00ED005B" w:rsidRDefault="00C4651E">
            <w:pPr>
              <w:widowControl/>
            </w:pPr>
            <w:proofErr w:type="gramStart"/>
            <w:r>
              <w:rPr>
                <w:rFonts w:hint="eastAsia"/>
                <w:color w:val="000000"/>
                <w:lang w:val="en-US" w:bidi="ar"/>
              </w:rPr>
              <w:t>《</w:t>
            </w:r>
            <w:proofErr w:type="gramEnd"/>
            <w:r>
              <w:rPr>
                <w:rFonts w:hint="eastAsia"/>
                <w:color w:val="000000"/>
                <w:lang w:val="en-US" w:bidi="ar"/>
              </w:rPr>
              <w:t>中华人</w:t>
            </w:r>
          </w:p>
          <w:p w:rsidR="00ED005B" w:rsidRDefault="00C4651E">
            <w:pPr>
              <w:widowControl/>
            </w:pPr>
            <w:r>
              <w:rPr>
                <w:rFonts w:hint="eastAsia"/>
                <w:color w:val="000000"/>
                <w:lang w:val="en-US" w:bidi="ar"/>
              </w:rPr>
              <w:t>民共和国</w:t>
            </w:r>
          </w:p>
          <w:p w:rsidR="00ED005B" w:rsidRDefault="00C4651E">
            <w:pPr>
              <w:widowControl/>
            </w:pPr>
            <w:r>
              <w:rPr>
                <w:rFonts w:hint="eastAsia"/>
                <w:color w:val="000000"/>
                <w:lang w:val="en-US" w:bidi="ar"/>
              </w:rPr>
              <w:t>政府信息</w:t>
            </w:r>
          </w:p>
          <w:p w:rsidR="00ED005B" w:rsidRDefault="00C4651E">
            <w:pPr>
              <w:widowControl/>
            </w:pPr>
            <w:r>
              <w:rPr>
                <w:rFonts w:hint="eastAsia"/>
                <w:color w:val="000000"/>
                <w:lang w:val="en-US" w:bidi="ar"/>
              </w:rPr>
              <w:t>公开条例</w:t>
            </w:r>
          </w:p>
          <w:p w:rsidR="00ED005B" w:rsidRDefault="00C4651E">
            <w:pPr>
              <w:widowControl/>
            </w:pPr>
            <w:r>
              <w:rPr>
                <w:rFonts w:hint="eastAsia"/>
                <w:color w:val="000000"/>
                <w:lang w:val="en-US" w:bidi="ar"/>
              </w:rPr>
              <w:t>》</w:t>
            </w:r>
            <w:r>
              <w:rPr>
                <w:rFonts w:hint="eastAsia"/>
                <w:color w:val="000000"/>
                <w:lang w:val="en-US" w:bidi="ar"/>
              </w:rPr>
              <w:t>(</w:t>
            </w:r>
            <w:r>
              <w:rPr>
                <w:rFonts w:hint="eastAsia"/>
                <w:color w:val="000000"/>
                <w:lang w:val="en-US" w:bidi="ar"/>
              </w:rPr>
              <w:t>国务院</w:t>
            </w:r>
          </w:p>
          <w:p w:rsidR="00ED005B" w:rsidRDefault="00C4651E">
            <w:pPr>
              <w:widowControl/>
            </w:pPr>
            <w:r>
              <w:rPr>
                <w:rFonts w:hint="eastAsia"/>
                <w:color w:val="000000"/>
                <w:lang w:val="en-US" w:bidi="ar"/>
              </w:rPr>
              <w:t>令第</w:t>
            </w:r>
            <w:r>
              <w:rPr>
                <w:rFonts w:hint="eastAsia"/>
                <w:color w:val="000000"/>
                <w:lang w:val="en-US" w:bidi="ar"/>
              </w:rPr>
              <w:t>711</w:t>
            </w:r>
            <w:r>
              <w:rPr>
                <w:rFonts w:hint="eastAsia"/>
                <w:color w:val="000000"/>
                <w:lang w:val="en-US" w:bidi="ar"/>
              </w:rPr>
              <w:t>号）</w:t>
            </w:r>
          </w:p>
          <w:p w:rsidR="00ED005B" w:rsidRDefault="00ED005B">
            <w:pPr>
              <w:pStyle w:val="TableParagraph"/>
              <w:spacing w:line="135" w:lineRule="exact"/>
              <w:ind w:left="36"/>
            </w:pPr>
          </w:p>
        </w:tc>
        <w:tc>
          <w:tcPr>
            <w:tcW w:w="1008" w:type="dxa"/>
            <w:vAlign w:val="center"/>
          </w:tcPr>
          <w:p w:rsidR="00ED005B" w:rsidRDefault="00C4651E">
            <w:pPr>
              <w:pStyle w:val="TableParagraph"/>
              <w:spacing w:line="230" w:lineRule="auto"/>
              <w:ind w:left="69" w:right="33"/>
            </w:pPr>
            <w:r>
              <w:t>信息形成或变更之日</w:t>
            </w:r>
            <w:r>
              <w:t xml:space="preserve"> </w:t>
            </w:r>
            <w:r>
              <w:t>起</w:t>
            </w:r>
            <w:r>
              <w:t xml:space="preserve"> 20 </w:t>
            </w:r>
            <w:proofErr w:type="gramStart"/>
            <w:r>
              <w:t>个</w:t>
            </w:r>
            <w:proofErr w:type="gramEnd"/>
            <w:r>
              <w:t>工作日</w:t>
            </w:r>
          </w:p>
          <w:p w:rsidR="00ED005B" w:rsidRDefault="00C4651E">
            <w:pPr>
              <w:pStyle w:val="TableParagraph"/>
              <w:spacing w:line="230" w:lineRule="auto"/>
              <w:ind w:left="69" w:right="33"/>
            </w:pPr>
            <w:r>
              <w:t>内</w:t>
            </w:r>
          </w:p>
        </w:tc>
        <w:tc>
          <w:tcPr>
            <w:tcW w:w="1159" w:type="dxa"/>
            <w:vAlign w:val="center"/>
          </w:tcPr>
          <w:p w:rsidR="00ED005B" w:rsidRDefault="00ED005B">
            <w:pPr>
              <w:pStyle w:val="TableParagraph"/>
              <w:rPr>
                <w:rFonts w:ascii="Times New Roman"/>
                <w:sz w:val="20"/>
              </w:rPr>
            </w:pPr>
          </w:p>
          <w:p w:rsidR="00ED005B" w:rsidRDefault="00475F66">
            <w:pPr>
              <w:pStyle w:val="TableParagraph"/>
              <w:spacing w:before="152" w:line="230" w:lineRule="auto"/>
              <w:ind w:left="374" w:right="24" w:hanging="317"/>
              <w:rPr>
                <w:sz w:val="21"/>
              </w:rPr>
            </w:pPr>
            <w:proofErr w:type="gramStart"/>
            <w:r>
              <w:rPr>
                <w:rFonts w:hint="eastAsia"/>
                <w:sz w:val="21"/>
              </w:rPr>
              <w:t>瑶峰镇</w:t>
            </w:r>
            <w:proofErr w:type="gramEnd"/>
            <w:r w:rsidR="00C4651E">
              <w:rPr>
                <w:sz w:val="21"/>
              </w:rPr>
              <w:t>人民政府</w:t>
            </w:r>
          </w:p>
        </w:tc>
        <w:tc>
          <w:tcPr>
            <w:tcW w:w="1615" w:type="dxa"/>
            <w:vAlign w:val="center"/>
          </w:tcPr>
          <w:p w:rsidR="00ED005B" w:rsidRDefault="00ED005B">
            <w:pPr>
              <w:pStyle w:val="TableParagraph"/>
              <w:spacing w:before="2"/>
              <w:rPr>
                <w:rFonts w:ascii="Times New Roman"/>
                <w:sz w:val="31"/>
              </w:rPr>
            </w:pPr>
          </w:p>
          <w:p w:rsidR="00ED005B" w:rsidRDefault="00C4651E">
            <w:pPr>
              <w:pStyle w:val="TableParagraph"/>
              <w:ind w:left="151"/>
            </w:pPr>
            <w:r>
              <w:t>政府门户网站</w:t>
            </w:r>
          </w:p>
        </w:tc>
        <w:tc>
          <w:tcPr>
            <w:tcW w:w="581" w:type="dxa"/>
            <w:vAlign w:val="center"/>
          </w:tcPr>
          <w:p w:rsidR="00ED005B" w:rsidRDefault="00ED005B">
            <w:pPr>
              <w:pStyle w:val="TableParagraph"/>
              <w:jc w:val="center"/>
              <w:rPr>
                <w:rFonts w:ascii="Times New Roman"/>
              </w:rPr>
            </w:pPr>
          </w:p>
          <w:p w:rsidR="00ED005B" w:rsidRDefault="00C4651E">
            <w:pPr>
              <w:pStyle w:val="TableParagraph"/>
              <w:spacing w:before="1"/>
              <w:ind w:right="151"/>
              <w:jc w:val="center"/>
            </w:pPr>
            <w:r>
              <w:t>√</w:t>
            </w:r>
          </w:p>
        </w:tc>
        <w:tc>
          <w:tcPr>
            <w:tcW w:w="593" w:type="dxa"/>
            <w:vAlign w:val="center"/>
          </w:tcPr>
          <w:p w:rsidR="00ED005B" w:rsidRDefault="00ED005B">
            <w:pPr>
              <w:pStyle w:val="TableParagraph"/>
              <w:jc w:val="center"/>
              <w:rPr>
                <w:rFonts w:ascii="Times New Roman"/>
              </w:rPr>
            </w:pPr>
          </w:p>
        </w:tc>
        <w:tc>
          <w:tcPr>
            <w:tcW w:w="511" w:type="dxa"/>
            <w:vAlign w:val="center"/>
          </w:tcPr>
          <w:p w:rsidR="00ED005B" w:rsidRDefault="00ED005B">
            <w:pPr>
              <w:pStyle w:val="TableParagraph"/>
              <w:jc w:val="center"/>
              <w:rPr>
                <w:rFonts w:ascii="Times New Roman"/>
              </w:rPr>
            </w:pPr>
          </w:p>
          <w:p w:rsidR="00ED005B" w:rsidRDefault="00C4651E">
            <w:pPr>
              <w:pStyle w:val="TableParagraph"/>
              <w:spacing w:before="1"/>
              <w:jc w:val="center"/>
            </w:pPr>
            <w:r>
              <w:t>√</w:t>
            </w:r>
          </w:p>
        </w:tc>
        <w:tc>
          <w:tcPr>
            <w:tcW w:w="813" w:type="dxa"/>
            <w:vAlign w:val="center"/>
          </w:tcPr>
          <w:p w:rsidR="00ED005B" w:rsidRDefault="00ED005B">
            <w:pPr>
              <w:pStyle w:val="TableParagraph"/>
              <w:jc w:val="center"/>
              <w:rPr>
                <w:rFonts w:ascii="Times New Roman"/>
              </w:rPr>
            </w:pPr>
          </w:p>
        </w:tc>
        <w:tc>
          <w:tcPr>
            <w:tcW w:w="511" w:type="dxa"/>
            <w:vAlign w:val="center"/>
          </w:tcPr>
          <w:p w:rsidR="00ED005B" w:rsidRDefault="00ED005B">
            <w:pPr>
              <w:pStyle w:val="TableParagraph"/>
              <w:jc w:val="center"/>
              <w:rPr>
                <w:rFonts w:ascii="Times New Roman"/>
              </w:rPr>
            </w:pPr>
          </w:p>
          <w:p w:rsidR="00ED005B" w:rsidRDefault="00C4651E">
            <w:pPr>
              <w:pStyle w:val="TableParagraph"/>
              <w:spacing w:before="1"/>
              <w:jc w:val="center"/>
            </w:pPr>
            <w:r>
              <w:t>√</w:t>
            </w:r>
          </w:p>
        </w:tc>
        <w:tc>
          <w:tcPr>
            <w:tcW w:w="691" w:type="dxa"/>
            <w:vAlign w:val="center"/>
          </w:tcPr>
          <w:p w:rsidR="00ED005B" w:rsidRDefault="00ED005B">
            <w:pPr>
              <w:pStyle w:val="TableParagraph"/>
              <w:jc w:val="center"/>
              <w:rPr>
                <w:rFonts w:ascii="Times New Roman"/>
              </w:rPr>
            </w:pPr>
          </w:p>
          <w:p w:rsidR="00ED005B" w:rsidRDefault="00C4651E">
            <w:pPr>
              <w:pStyle w:val="TableParagraph"/>
              <w:spacing w:before="1"/>
              <w:jc w:val="center"/>
            </w:pPr>
            <w:r>
              <w:t>√</w:t>
            </w:r>
          </w:p>
        </w:tc>
      </w:tr>
    </w:tbl>
    <w:p w:rsidR="00ED005B" w:rsidRDefault="00ED005B"/>
    <w:p w:rsidR="00ED005B" w:rsidRDefault="00ED005B"/>
    <w:p w:rsidR="00ED005B" w:rsidRDefault="00ED005B"/>
    <w:p w:rsidR="00ED005B" w:rsidRDefault="00ED005B"/>
    <w:tbl>
      <w:tblPr>
        <w:tblW w:w="14259"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8"/>
        <w:gridCol w:w="1008"/>
        <w:gridCol w:w="994"/>
        <w:gridCol w:w="3147"/>
        <w:gridCol w:w="1090"/>
        <w:gridCol w:w="1008"/>
        <w:gridCol w:w="1159"/>
        <w:gridCol w:w="1615"/>
        <w:gridCol w:w="581"/>
        <w:gridCol w:w="593"/>
        <w:gridCol w:w="511"/>
        <w:gridCol w:w="813"/>
        <w:gridCol w:w="511"/>
        <w:gridCol w:w="691"/>
      </w:tblGrid>
      <w:tr w:rsidR="00ED005B">
        <w:trPr>
          <w:trHeight w:val="503"/>
        </w:trPr>
        <w:tc>
          <w:tcPr>
            <w:tcW w:w="538" w:type="dxa"/>
            <w:vMerge w:val="restart"/>
          </w:tcPr>
          <w:p w:rsidR="00ED005B" w:rsidRDefault="00ED005B">
            <w:pPr>
              <w:pStyle w:val="TableParagraph"/>
              <w:rPr>
                <w:rFonts w:ascii="Times New Roman"/>
              </w:rPr>
            </w:pPr>
          </w:p>
          <w:p w:rsidR="00ED005B" w:rsidRDefault="00ED005B">
            <w:pPr>
              <w:pStyle w:val="TableParagraph"/>
              <w:spacing w:before="3"/>
              <w:rPr>
                <w:rFonts w:ascii="Times New Roman"/>
                <w:sz w:val="20"/>
              </w:rPr>
            </w:pPr>
          </w:p>
          <w:p w:rsidR="00ED005B" w:rsidRDefault="00C4651E">
            <w:pPr>
              <w:pStyle w:val="TableParagraph"/>
              <w:ind w:left="57"/>
              <w:rPr>
                <w:rFonts w:ascii="黑体" w:eastAsia="黑体"/>
              </w:rPr>
            </w:pPr>
            <w:r>
              <w:rPr>
                <w:rFonts w:ascii="黑体" w:eastAsia="黑体" w:hint="eastAsia"/>
              </w:rPr>
              <w:t>序号</w:t>
            </w:r>
          </w:p>
        </w:tc>
        <w:tc>
          <w:tcPr>
            <w:tcW w:w="2002" w:type="dxa"/>
            <w:gridSpan w:val="2"/>
          </w:tcPr>
          <w:p w:rsidR="00ED005B" w:rsidRDefault="00C4651E">
            <w:pPr>
              <w:pStyle w:val="TableParagraph"/>
              <w:spacing w:before="115"/>
              <w:ind w:left="529"/>
              <w:rPr>
                <w:rFonts w:ascii="黑体" w:eastAsia="黑体"/>
                <w:sz w:val="24"/>
              </w:rPr>
            </w:pPr>
            <w:r>
              <w:rPr>
                <w:rFonts w:ascii="黑体" w:eastAsia="黑体" w:hint="eastAsia"/>
                <w:sz w:val="24"/>
              </w:rPr>
              <w:t>公开事项</w:t>
            </w:r>
          </w:p>
        </w:tc>
        <w:tc>
          <w:tcPr>
            <w:tcW w:w="3147" w:type="dxa"/>
            <w:vMerge w:val="restart"/>
          </w:tcPr>
          <w:p w:rsidR="00ED005B" w:rsidRDefault="00ED005B">
            <w:pPr>
              <w:pStyle w:val="TableParagraph"/>
              <w:rPr>
                <w:rFonts w:ascii="Times New Roman"/>
                <w:sz w:val="24"/>
              </w:rPr>
            </w:pPr>
          </w:p>
          <w:p w:rsidR="00ED005B" w:rsidRDefault="00C4651E">
            <w:pPr>
              <w:pStyle w:val="TableParagraph"/>
              <w:spacing w:before="199"/>
              <w:ind w:left="142" w:right="108"/>
              <w:jc w:val="center"/>
              <w:rPr>
                <w:rFonts w:ascii="黑体" w:eastAsia="黑体"/>
                <w:sz w:val="24"/>
              </w:rPr>
            </w:pPr>
            <w:r>
              <w:rPr>
                <w:rFonts w:ascii="黑体" w:eastAsia="黑体" w:hint="eastAsia"/>
                <w:sz w:val="24"/>
              </w:rPr>
              <w:t>公开内容</w:t>
            </w:r>
          </w:p>
        </w:tc>
        <w:tc>
          <w:tcPr>
            <w:tcW w:w="1090" w:type="dxa"/>
            <w:vMerge w:val="restart"/>
          </w:tcPr>
          <w:p w:rsidR="00ED005B" w:rsidRDefault="00ED005B">
            <w:pPr>
              <w:pStyle w:val="TableParagraph"/>
              <w:rPr>
                <w:rFonts w:ascii="Times New Roman"/>
                <w:sz w:val="24"/>
              </w:rPr>
            </w:pPr>
          </w:p>
          <w:p w:rsidR="00ED005B" w:rsidRDefault="00C4651E">
            <w:pPr>
              <w:pStyle w:val="TableParagraph"/>
              <w:spacing w:before="199"/>
              <w:ind w:left="36"/>
              <w:rPr>
                <w:rFonts w:ascii="黑体" w:eastAsia="黑体"/>
                <w:sz w:val="24"/>
              </w:rPr>
            </w:pPr>
            <w:r>
              <w:rPr>
                <w:rFonts w:ascii="黑体" w:eastAsia="黑体" w:hint="eastAsia"/>
                <w:sz w:val="24"/>
              </w:rPr>
              <w:t>公开依据</w:t>
            </w:r>
          </w:p>
        </w:tc>
        <w:tc>
          <w:tcPr>
            <w:tcW w:w="1008" w:type="dxa"/>
            <w:vMerge w:val="restart"/>
          </w:tcPr>
          <w:p w:rsidR="00ED005B" w:rsidRDefault="00ED005B">
            <w:pPr>
              <w:pStyle w:val="TableParagraph"/>
              <w:spacing w:before="8"/>
              <w:rPr>
                <w:rFonts w:ascii="Times New Roman"/>
                <w:sz w:val="29"/>
              </w:rPr>
            </w:pPr>
          </w:p>
          <w:p w:rsidR="00ED005B" w:rsidRDefault="00C4651E">
            <w:pPr>
              <w:pStyle w:val="TableParagraph"/>
              <w:spacing w:line="228" w:lineRule="auto"/>
              <w:ind w:left="391" w:right="114" w:hanging="240"/>
              <w:rPr>
                <w:rFonts w:ascii="黑体" w:eastAsia="黑体"/>
                <w:sz w:val="24"/>
              </w:rPr>
            </w:pPr>
            <w:r>
              <w:rPr>
                <w:rFonts w:ascii="黑体" w:eastAsia="黑体" w:hint="eastAsia"/>
                <w:sz w:val="24"/>
              </w:rPr>
              <w:t>公开时限</w:t>
            </w:r>
          </w:p>
        </w:tc>
        <w:tc>
          <w:tcPr>
            <w:tcW w:w="1159" w:type="dxa"/>
            <w:vMerge w:val="restart"/>
          </w:tcPr>
          <w:p w:rsidR="00ED005B" w:rsidRDefault="00ED005B">
            <w:pPr>
              <w:pStyle w:val="TableParagraph"/>
              <w:spacing w:before="3"/>
              <w:rPr>
                <w:rFonts w:ascii="Times New Roman"/>
                <w:sz w:val="31"/>
              </w:rPr>
            </w:pPr>
          </w:p>
          <w:p w:rsidR="00ED005B" w:rsidRDefault="00C4651E">
            <w:pPr>
              <w:pStyle w:val="TableParagraph"/>
              <w:spacing w:before="1" w:line="230" w:lineRule="auto"/>
              <w:ind w:left="364" w:right="331"/>
              <w:rPr>
                <w:rFonts w:ascii="黑体" w:eastAsia="黑体"/>
              </w:rPr>
            </w:pPr>
            <w:r>
              <w:rPr>
                <w:rFonts w:ascii="黑体" w:eastAsia="黑体" w:hint="eastAsia"/>
              </w:rPr>
              <w:t>公开主体</w:t>
            </w:r>
          </w:p>
        </w:tc>
        <w:tc>
          <w:tcPr>
            <w:tcW w:w="1615" w:type="dxa"/>
            <w:vMerge w:val="restart"/>
          </w:tcPr>
          <w:p w:rsidR="00ED005B" w:rsidRDefault="00ED005B">
            <w:pPr>
              <w:pStyle w:val="TableParagraph"/>
              <w:rPr>
                <w:rFonts w:ascii="Times New Roman"/>
              </w:rPr>
            </w:pPr>
          </w:p>
          <w:p w:rsidR="00ED005B" w:rsidRDefault="00ED005B">
            <w:pPr>
              <w:pStyle w:val="TableParagraph"/>
              <w:spacing w:before="3"/>
              <w:rPr>
                <w:rFonts w:ascii="Times New Roman"/>
                <w:sz w:val="20"/>
              </w:rPr>
            </w:pPr>
          </w:p>
          <w:p w:rsidR="00ED005B" w:rsidRDefault="00C4651E">
            <w:pPr>
              <w:pStyle w:val="TableParagraph"/>
              <w:ind w:left="41"/>
              <w:rPr>
                <w:rFonts w:ascii="黑体" w:eastAsia="黑体"/>
              </w:rPr>
            </w:pPr>
            <w:r>
              <w:rPr>
                <w:rFonts w:ascii="黑体" w:eastAsia="黑体" w:hint="eastAsia"/>
              </w:rPr>
              <w:t>公开渠道和载体</w:t>
            </w:r>
          </w:p>
        </w:tc>
        <w:tc>
          <w:tcPr>
            <w:tcW w:w="1174" w:type="dxa"/>
            <w:gridSpan w:val="2"/>
          </w:tcPr>
          <w:p w:rsidR="00ED005B" w:rsidRDefault="00C4651E">
            <w:pPr>
              <w:pStyle w:val="TableParagraph"/>
              <w:spacing w:before="115"/>
              <w:ind w:left="113"/>
              <w:rPr>
                <w:rFonts w:ascii="黑体" w:eastAsia="黑体"/>
                <w:sz w:val="24"/>
              </w:rPr>
            </w:pPr>
            <w:r>
              <w:rPr>
                <w:rFonts w:ascii="黑体" w:eastAsia="黑体" w:hint="eastAsia"/>
                <w:sz w:val="24"/>
              </w:rPr>
              <w:t>公开对象</w:t>
            </w:r>
          </w:p>
        </w:tc>
        <w:tc>
          <w:tcPr>
            <w:tcW w:w="1324" w:type="dxa"/>
            <w:gridSpan w:val="2"/>
          </w:tcPr>
          <w:p w:rsidR="00ED005B" w:rsidRDefault="00C4651E">
            <w:pPr>
              <w:pStyle w:val="TableParagraph"/>
              <w:spacing w:before="115"/>
              <w:ind w:left="189"/>
              <w:rPr>
                <w:rFonts w:ascii="黑体" w:eastAsia="黑体"/>
                <w:sz w:val="24"/>
              </w:rPr>
            </w:pPr>
            <w:r>
              <w:rPr>
                <w:rFonts w:ascii="黑体" w:eastAsia="黑体" w:hint="eastAsia"/>
                <w:sz w:val="24"/>
              </w:rPr>
              <w:t>公开方式</w:t>
            </w:r>
          </w:p>
        </w:tc>
        <w:tc>
          <w:tcPr>
            <w:tcW w:w="1202" w:type="dxa"/>
            <w:gridSpan w:val="2"/>
          </w:tcPr>
          <w:p w:rsidR="00ED005B" w:rsidRDefault="00C4651E">
            <w:pPr>
              <w:pStyle w:val="TableParagraph"/>
              <w:spacing w:before="115"/>
              <w:ind w:left="128"/>
              <w:rPr>
                <w:rFonts w:ascii="黑体" w:eastAsia="黑体"/>
                <w:sz w:val="24"/>
              </w:rPr>
            </w:pPr>
            <w:r>
              <w:rPr>
                <w:rFonts w:ascii="黑体" w:eastAsia="黑体" w:hint="eastAsia"/>
                <w:sz w:val="24"/>
              </w:rPr>
              <w:t>公开层级</w:t>
            </w:r>
          </w:p>
        </w:tc>
      </w:tr>
      <w:tr w:rsidR="00ED005B">
        <w:trPr>
          <w:trHeight w:val="702"/>
        </w:trPr>
        <w:tc>
          <w:tcPr>
            <w:tcW w:w="538" w:type="dxa"/>
            <w:vMerge/>
            <w:tcBorders>
              <w:top w:val="nil"/>
            </w:tcBorders>
          </w:tcPr>
          <w:p w:rsidR="00ED005B" w:rsidRDefault="00ED005B">
            <w:pPr>
              <w:rPr>
                <w:sz w:val="2"/>
                <w:szCs w:val="2"/>
              </w:rPr>
            </w:pPr>
          </w:p>
        </w:tc>
        <w:tc>
          <w:tcPr>
            <w:tcW w:w="1008" w:type="dxa"/>
          </w:tcPr>
          <w:p w:rsidR="00ED005B" w:rsidRDefault="00C4651E">
            <w:pPr>
              <w:pStyle w:val="TableParagraph"/>
              <w:spacing w:before="79" w:line="228" w:lineRule="auto"/>
              <w:ind w:left="392" w:right="113" w:hanging="240"/>
              <w:rPr>
                <w:rFonts w:ascii="黑体" w:eastAsia="黑体"/>
                <w:sz w:val="24"/>
              </w:rPr>
            </w:pPr>
            <w:r>
              <w:rPr>
                <w:rFonts w:ascii="黑体" w:eastAsia="黑体" w:hint="eastAsia"/>
                <w:sz w:val="24"/>
              </w:rPr>
              <w:t>一级事项</w:t>
            </w:r>
          </w:p>
        </w:tc>
        <w:tc>
          <w:tcPr>
            <w:tcW w:w="994" w:type="dxa"/>
          </w:tcPr>
          <w:p w:rsidR="00ED005B" w:rsidRDefault="00C4651E">
            <w:pPr>
              <w:pStyle w:val="TableParagraph"/>
              <w:spacing w:before="79" w:line="228" w:lineRule="auto"/>
              <w:ind w:left="385" w:right="106" w:hanging="240"/>
              <w:rPr>
                <w:rFonts w:ascii="黑体" w:eastAsia="黑体"/>
                <w:sz w:val="24"/>
              </w:rPr>
            </w:pPr>
            <w:r>
              <w:rPr>
                <w:rFonts w:ascii="黑体" w:eastAsia="黑体" w:hint="eastAsia"/>
                <w:sz w:val="24"/>
              </w:rPr>
              <w:t>二级事项</w:t>
            </w:r>
          </w:p>
        </w:tc>
        <w:tc>
          <w:tcPr>
            <w:tcW w:w="3147" w:type="dxa"/>
            <w:vMerge/>
            <w:tcBorders>
              <w:top w:val="nil"/>
            </w:tcBorders>
          </w:tcPr>
          <w:p w:rsidR="00ED005B" w:rsidRDefault="00ED005B">
            <w:pPr>
              <w:rPr>
                <w:sz w:val="2"/>
                <w:szCs w:val="2"/>
              </w:rPr>
            </w:pPr>
          </w:p>
        </w:tc>
        <w:tc>
          <w:tcPr>
            <w:tcW w:w="1090" w:type="dxa"/>
            <w:vMerge/>
            <w:tcBorders>
              <w:top w:val="nil"/>
            </w:tcBorders>
          </w:tcPr>
          <w:p w:rsidR="00ED005B" w:rsidRDefault="00ED005B">
            <w:pPr>
              <w:rPr>
                <w:sz w:val="2"/>
                <w:szCs w:val="2"/>
              </w:rPr>
            </w:pPr>
          </w:p>
        </w:tc>
        <w:tc>
          <w:tcPr>
            <w:tcW w:w="1008" w:type="dxa"/>
            <w:vMerge/>
            <w:tcBorders>
              <w:top w:val="nil"/>
            </w:tcBorders>
          </w:tcPr>
          <w:p w:rsidR="00ED005B" w:rsidRDefault="00ED005B">
            <w:pPr>
              <w:rPr>
                <w:sz w:val="2"/>
                <w:szCs w:val="2"/>
              </w:rPr>
            </w:pPr>
          </w:p>
        </w:tc>
        <w:tc>
          <w:tcPr>
            <w:tcW w:w="1159" w:type="dxa"/>
            <w:vMerge/>
            <w:tcBorders>
              <w:top w:val="nil"/>
            </w:tcBorders>
          </w:tcPr>
          <w:p w:rsidR="00ED005B" w:rsidRDefault="00ED005B">
            <w:pPr>
              <w:rPr>
                <w:sz w:val="2"/>
                <w:szCs w:val="2"/>
              </w:rPr>
            </w:pPr>
          </w:p>
        </w:tc>
        <w:tc>
          <w:tcPr>
            <w:tcW w:w="1615" w:type="dxa"/>
            <w:vMerge/>
            <w:tcBorders>
              <w:top w:val="nil"/>
            </w:tcBorders>
          </w:tcPr>
          <w:p w:rsidR="00ED005B" w:rsidRDefault="00ED005B">
            <w:pPr>
              <w:rPr>
                <w:sz w:val="2"/>
                <w:szCs w:val="2"/>
              </w:rPr>
            </w:pPr>
          </w:p>
        </w:tc>
        <w:tc>
          <w:tcPr>
            <w:tcW w:w="581" w:type="dxa"/>
          </w:tcPr>
          <w:p w:rsidR="00ED005B" w:rsidRDefault="00C4651E">
            <w:pPr>
              <w:pStyle w:val="TableParagraph"/>
              <w:spacing w:before="79" w:line="228" w:lineRule="auto"/>
              <w:ind w:left="175" w:right="23" w:hanging="120"/>
              <w:rPr>
                <w:rFonts w:ascii="黑体" w:eastAsia="黑体"/>
                <w:sz w:val="24"/>
              </w:rPr>
            </w:pPr>
            <w:r>
              <w:rPr>
                <w:rFonts w:ascii="黑体" w:eastAsia="黑体" w:hint="eastAsia"/>
                <w:sz w:val="24"/>
              </w:rPr>
              <w:t>全社会</w:t>
            </w:r>
          </w:p>
        </w:tc>
        <w:tc>
          <w:tcPr>
            <w:tcW w:w="593" w:type="dxa"/>
          </w:tcPr>
          <w:p w:rsidR="00ED005B" w:rsidRDefault="00C4651E">
            <w:pPr>
              <w:pStyle w:val="TableParagraph"/>
              <w:spacing w:before="79" w:line="228" w:lineRule="auto"/>
              <w:ind w:left="62" w:right="28"/>
              <w:rPr>
                <w:rFonts w:ascii="黑体" w:eastAsia="黑体"/>
                <w:sz w:val="24"/>
              </w:rPr>
            </w:pPr>
            <w:r>
              <w:rPr>
                <w:rFonts w:ascii="黑体" w:eastAsia="黑体" w:hint="eastAsia"/>
                <w:sz w:val="24"/>
              </w:rPr>
              <w:t>特定群众</w:t>
            </w:r>
          </w:p>
        </w:tc>
        <w:tc>
          <w:tcPr>
            <w:tcW w:w="511" w:type="dxa"/>
          </w:tcPr>
          <w:p w:rsidR="00ED005B" w:rsidRDefault="00C4651E">
            <w:pPr>
              <w:pStyle w:val="TableParagraph"/>
              <w:spacing w:before="79" w:line="228" w:lineRule="auto"/>
              <w:ind w:left="141" w:right="107"/>
              <w:rPr>
                <w:rFonts w:ascii="黑体" w:eastAsia="黑体"/>
                <w:sz w:val="24"/>
              </w:rPr>
            </w:pPr>
            <w:r>
              <w:rPr>
                <w:rFonts w:ascii="黑体" w:eastAsia="黑体" w:hint="eastAsia"/>
                <w:sz w:val="24"/>
              </w:rPr>
              <w:t>主动</w:t>
            </w:r>
          </w:p>
        </w:tc>
        <w:tc>
          <w:tcPr>
            <w:tcW w:w="813" w:type="dxa"/>
          </w:tcPr>
          <w:p w:rsidR="00ED005B" w:rsidRDefault="00C4651E">
            <w:pPr>
              <w:pStyle w:val="TableParagraph"/>
              <w:spacing w:before="79" w:line="228" w:lineRule="auto"/>
              <w:ind w:left="173" w:right="17" w:hanging="120"/>
              <w:rPr>
                <w:rFonts w:ascii="黑体" w:eastAsia="黑体"/>
                <w:sz w:val="24"/>
              </w:rPr>
            </w:pPr>
            <w:r>
              <w:rPr>
                <w:rFonts w:ascii="黑体" w:eastAsia="黑体" w:hint="eastAsia"/>
                <w:sz w:val="24"/>
              </w:rPr>
              <w:t>依申请公开</w:t>
            </w:r>
          </w:p>
        </w:tc>
        <w:tc>
          <w:tcPr>
            <w:tcW w:w="511" w:type="dxa"/>
          </w:tcPr>
          <w:p w:rsidR="00ED005B" w:rsidRDefault="00C4651E">
            <w:pPr>
              <w:pStyle w:val="TableParagraph"/>
              <w:spacing w:before="79" w:line="228" w:lineRule="auto"/>
              <w:ind w:left="142" w:right="106"/>
              <w:rPr>
                <w:rFonts w:ascii="黑体" w:eastAsia="黑体"/>
                <w:sz w:val="24"/>
              </w:rPr>
            </w:pPr>
            <w:r>
              <w:rPr>
                <w:rFonts w:ascii="黑体" w:eastAsia="黑体" w:hint="eastAsia"/>
                <w:sz w:val="24"/>
              </w:rPr>
              <w:t>县级</w:t>
            </w:r>
          </w:p>
        </w:tc>
        <w:tc>
          <w:tcPr>
            <w:tcW w:w="691" w:type="dxa"/>
          </w:tcPr>
          <w:p w:rsidR="00ED005B" w:rsidRDefault="00C4651E">
            <w:pPr>
              <w:pStyle w:val="TableParagraph"/>
              <w:spacing w:before="79" w:line="228" w:lineRule="auto"/>
              <w:ind w:left="111" w:right="77"/>
              <w:rPr>
                <w:rFonts w:ascii="黑体" w:eastAsia="黑体"/>
                <w:sz w:val="24"/>
              </w:rPr>
            </w:pPr>
            <w:r>
              <w:rPr>
                <w:rFonts w:ascii="黑体" w:eastAsia="黑体" w:hint="eastAsia"/>
                <w:sz w:val="24"/>
              </w:rPr>
              <w:t>镇、村级</w:t>
            </w:r>
          </w:p>
        </w:tc>
      </w:tr>
      <w:tr w:rsidR="00ED005B">
        <w:trPr>
          <w:trHeight w:val="1875"/>
        </w:trPr>
        <w:tc>
          <w:tcPr>
            <w:tcW w:w="538" w:type="dxa"/>
            <w:vAlign w:val="center"/>
          </w:tcPr>
          <w:p w:rsidR="00ED005B" w:rsidRDefault="00C4651E">
            <w:pPr>
              <w:pStyle w:val="TableParagraph"/>
              <w:ind w:left="37"/>
              <w:jc w:val="center"/>
            </w:pPr>
            <w:r>
              <w:rPr>
                <w:rFonts w:hint="eastAsia"/>
                <w:lang w:val="en-US"/>
              </w:rPr>
              <w:t>14</w:t>
            </w:r>
          </w:p>
        </w:tc>
        <w:tc>
          <w:tcPr>
            <w:tcW w:w="1008" w:type="dxa"/>
            <w:vAlign w:val="center"/>
          </w:tcPr>
          <w:p w:rsidR="00ED005B" w:rsidRDefault="00ED005B">
            <w:pPr>
              <w:pStyle w:val="TableParagraph"/>
              <w:rPr>
                <w:rFonts w:ascii="Times New Roman"/>
              </w:rPr>
            </w:pPr>
          </w:p>
          <w:p w:rsidR="00ED005B" w:rsidRDefault="00ED005B">
            <w:pPr>
              <w:pStyle w:val="TableParagraph"/>
              <w:rPr>
                <w:rFonts w:ascii="Times New Roman"/>
              </w:rPr>
            </w:pPr>
          </w:p>
          <w:p w:rsidR="00ED005B" w:rsidRDefault="00ED005B">
            <w:pPr>
              <w:pStyle w:val="TableParagraph"/>
              <w:spacing w:before="4"/>
              <w:rPr>
                <w:rFonts w:ascii="Times New Roman"/>
                <w:sz w:val="24"/>
              </w:rPr>
            </w:pPr>
          </w:p>
          <w:p w:rsidR="00ED005B" w:rsidRDefault="00C4651E">
            <w:pPr>
              <w:widowControl/>
            </w:pPr>
            <w:r>
              <w:rPr>
                <w:rFonts w:hint="eastAsia"/>
                <w:color w:val="000000"/>
                <w:lang w:val="en-US" w:bidi="ar"/>
              </w:rPr>
              <w:t>生态环境</w:t>
            </w:r>
          </w:p>
          <w:p w:rsidR="00ED005B" w:rsidRDefault="00ED005B">
            <w:pPr>
              <w:pStyle w:val="TableParagraph"/>
              <w:ind w:left="47" w:right="15"/>
            </w:pPr>
          </w:p>
        </w:tc>
        <w:tc>
          <w:tcPr>
            <w:tcW w:w="994" w:type="dxa"/>
            <w:vAlign w:val="center"/>
          </w:tcPr>
          <w:p w:rsidR="00ED005B" w:rsidRDefault="00ED005B">
            <w:pPr>
              <w:pStyle w:val="TableParagraph"/>
              <w:rPr>
                <w:rFonts w:ascii="Times New Roman"/>
              </w:rPr>
            </w:pPr>
          </w:p>
        </w:tc>
        <w:tc>
          <w:tcPr>
            <w:tcW w:w="3147" w:type="dxa"/>
            <w:vAlign w:val="center"/>
          </w:tcPr>
          <w:p w:rsidR="00ED005B" w:rsidRDefault="00C4651E">
            <w:pPr>
              <w:widowControl/>
            </w:pPr>
            <w:r>
              <w:rPr>
                <w:rFonts w:hint="eastAsia"/>
                <w:color w:val="000000"/>
                <w:lang w:val="en-US" w:bidi="ar"/>
              </w:rPr>
              <w:t>河长制、</w:t>
            </w:r>
            <w:r>
              <w:rPr>
                <w:rFonts w:hint="eastAsia"/>
                <w:color w:val="000000"/>
                <w:lang w:val="en-US" w:bidi="ar"/>
              </w:rPr>
              <w:t>禁“三烧”</w:t>
            </w:r>
            <w:r>
              <w:rPr>
                <w:rFonts w:hint="eastAsia"/>
                <w:color w:val="000000"/>
                <w:lang w:val="en-US" w:bidi="ar"/>
              </w:rPr>
              <w:t>、改水改厕</w:t>
            </w:r>
          </w:p>
          <w:p w:rsidR="00ED005B" w:rsidRDefault="00C4651E">
            <w:pPr>
              <w:widowControl/>
            </w:pPr>
            <w:r>
              <w:rPr>
                <w:rFonts w:hint="eastAsia"/>
                <w:color w:val="000000"/>
                <w:lang w:val="en-US" w:bidi="ar"/>
              </w:rPr>
              <w:t>、垃圾治理等环境保护领域政策落实、工作推进监督检查等信息</w:t>
            </w:r>
          </w:p>
          <w:p w:rsidR="00ED005B" w:rsidRDefault="00ED005B">
            <w:pPr>
              <w:pStyle w:val="TableParagraph"/>
              <w:tabs>
                <w:tab w:val="left" w:pos="259"/>
              </w:tabs>
              <w:spacing w:line="276" w:lineRule="exact"/>
              <w:ind w:left="38"/>
            </w:pPr>
          </w:p>
        </w:tc>
        <w:tc>
          <w:tcPr>
            <w:tcW w:w="1090" w:type="dxa"/>
            <w:vAlign w:val="center"/>
          </w:tcPr>
          <w:p w:rsidR="00ED005B" w:rsidRDefault="00ED005B">
            <w:pPr>
              <w:pStyle w:val="TableParagraph"/>
              <w:spacing w:before="2"/>
              <w:rPr>
                <w:rFonts w:ascii="Times New Roman"/>
              </w:rPr>
            </w:pPr>
          </w:p>
          <w:p w:rsidR="00ED005B" w:rsidRDefault="00C4651E">
            <w:pPr>
              <w:widowControl/>
            </w:pPr>
            <w:proofErr w:type="gramStart"/>
            <w:r>
              <w:rPr>
                <w:rFonts w:hint="eastAsia"/>
                <w:color w:val="000000"/>
                <w:lang w:val="en-US" w:bidi="ar"/>
              </w:rPr>
              <w:t>《</w:t>
            </w:r>
            <w:proofErr w:type="gramEnd"/>
            <w:r>
              <w:rPr>
                <w:rFonts w:hint="eastAsia"/>
                <w:color w:val="000000"/>
                <w:lang w:val="en-US" w:bidi="ar"/>
              </w:rPr>
              <w:t>中华人</w:t>
            </w:r>
          </w:p>
          <w:p w:rsidR="00ED005B" w:rsidRDefault="00C4651E">
            <w:pPr>
              <w:widowControl/>
            </w:pPr>
            <w:r>
              <w:rPr>
                <w:rFonts w:hint="eastAsia"/>
                <w:color w:val="000000"/>
                <w:lang w:val="en-US" w:bidi="ar"/>
              </w:rPr>
              <w:t>民共和国</w:t>
            </w:r>
          </w:p>
          <w:p w:rsidR="00ED005B" w:rsidRDefault="00C4651E">
            <w:pPr>
              <w:widowControl/>
            </w:pPr>
            <w:r>
              <w:rPr>
                <w:rFonts w:hint="eastAsia"/>
                <w:color w:val="000000"/>
                <w:lang w:val="en-US" w:bidi="ar"/>
              </w:rPr>
              <w:t>环境保护</w:t>
            </w:r>
          </w:p>
          <w:p w:rsidR="00ED005B" w:rsidRDefault="00C4651E">
            <w:pPr>
              <w:widowControl/>
            </w:pPr>
            <w:r>
              <w:rPr>
                <w:rFonts w:hint="eastAsia"/>
                <w:color w:val="000000"/>
                <w:lang w:val="en-US" w:bidi="ar"/>
              </w:rPr>
              <w:t>法</w:t>
            </w:r>
            <w:proofErr w:type="gramStart"/>
            <w:r>
              <w:rPr>
                <w:rFonts w:hint="eastAsia"/>
                <w:color w:val="000000"/>
                <w:lang w:val="en-US" w:bidi="ar"/>
              </w:rPr>
              <w:t>》</w:t>
            </w:r>
            <w:proofErr w:type="gramEnd"/>
            <w:r>
              <w:rPr>
                <w:rFonts w:hint="eastAsia"/>
                <w:color w:val="000000"/>
                <w:lang w:val="en-US" w:bidi="ar"/>
              </w:rPr>
              <w:t>（主</w:t>
            </w:r>
          </w:p>
          <w:p w:rsidR="00ED005B" w:rsidRDefault="00C4651E">
            <w:pPr>
              <w:widowControl/>
            </w:pPr>
            <w:r>
              <w:rPr>
                <w:rFonts w:hint="eastAsia"/>
                <w:color w:val="000000"/>
                <w:lang w:val="en-US" w:bidi="ar"/>
              </w:rPr>
              <w:t>席令第</w:t>
            </w:r>
            <w:r>
              <w:rPr>
                <w:rFonts w:hint="eastAsia"/>
                <w:color w:val="000000"/>
                <w:lang w:val="en-US" w:bidi="ar"/>
              </w:rPr>
              <w:t>9</w:t>
            </w:r>
            <w:r>
              <w:rPr>
                <w:rFonts w:hint="eastAsia"/>
                <w:color w:val="000000"/>
                <w:lang w:val="en-US" w:bidi="ar"/>
              </w:rPr>
              <w:t>号）</w:t>
            </w:r>
          </w:p>
          <w:p w:rsidR="00ED005B" w:rsidRDefault="00ED005B">
            <w:pPr>
              <w:pStyle w:val="TableParagraph"/>
              <w:spacing w:line="230" w:lineRule="auto"/>
              <w:ind w:left="36" w:right="146"/>
            </w:pPr>
          </w:p>
        </w:tc>
        <w:tc>
          <w:tcPr>
            <w:tcW w:w="1008" w:type="dxa"/>
            <w:vAlign w:val="center"/>
          </w:tcPr>
          <w:p w:rsidR="00ED005B" w:rsidRDefault="00ED005B">
            <w:pPr>
              <w:pStyle w:val="TableParagraph"/>
              <w:spacing w:before="2"/>
              <w:rPr>
                <w:rFonts w:ascii="Times New Roman"/>
              </w:rPr>
            </w:pPr>
          </w:p>
          <w:p w:rsidR="00ED005B" w:rsidRDefault="00C4651E">
            <w:pPr>
              <w:pStyle w:val="TableParagraph"/>
              <w:spacing w:line="230" w:lineRule="auto"/>
              <w:ind w:left="69" w:right="33"/>
            </w:pPr>
            <w:r>
              <w:t>信息形成或变更之日起</w:t>
            </w:r>
            <w:r>
              <w:t xml:space="preserve"> 20 </w:t>
            </w:r>
            <w:proofErr w:type="gramStart"/>
            <w:r>
              <w:t>个</w:t>
            </w:r>
            <w:proofErr w:type="gramEnd"/>
            <w:r>
              <w:t>工作日内</w:t>
            </w:r>
          </w:p>
        </w:tc>
        <w:tc>
          <w:tcPr>
            <w:tcW w:w="1159" w:type="dxa"/>
            <w:vAlign w:val="center"/>
          </w:tcPr>
          <w:p w:rsidR="00ED005B" w:rsidRDefault="00ED005B">
            <w:pPr>
              <w:pStyle w:val="TableParagraph"/>
              <w:rPr>
                <w:rFonts w:ascii="Times New Roman"/>
                <w:sz w:val="20"/>
              </w:rPr>
            </w:pPr>
          </w:p>
          <w:p w:rsidR="00ED005B" w:rsidRDefault="00ED005B">
            <w:pPr>
              <w:pStyle w:val="TableParagraph"/>
              <w:rPr>
                <w:rFonts w:ascii="Times New Roman"/>
                <w:sz w:val="20"/>
              </w:rPr>
            </w:pPr>
          </w:p>
          <w:p w:rsidR="00ED005B" w:rsidRDefault="00ED005B">
            <w:pPr>
              <w:pStyle w:val="TableParagraph"/>
              <w:spacing w:before="5"/>
              <w:rPr>
                <w:rFonts w:ascii="Times New Roman"/>
                <w:sz w:val="18"/>
              </w:rPr>
            </w:pPr>
          </w:p>
          <w:p w:rsidR="00ED005B" w:rsidRDefault="00475F66">
            <w:pPr>
              <w:pStyle w:val="TableParagraph"/>
              <w:spacing w:line="230" w:lineRule="auto"/>
              <w:ind w:left="374" w:right="24" w:hanging="317"/>
              <w:rPr>
                <w:sz w:val="21"/>
              </w:rPr>
            </w:pPr>
            <w:proofErr w:type="gramStart"/>
            <w:r>
              <w:rPr>
                <w:rFonts w:hint="eastAsia"/>
                <w:sz w:val="21"/>
              </w:rPr>
              <w:t>瑶峰镇</w:t>
            </w:r>
            <w:proofErr w:type="gramEnd"/>
            <w:r w:rsidR="00C4651E">
              <w:rPr>
                <w:sz w:val="21"/>
              </w:rPr>
              <w:t>人民政府</w:t>
            </w:r>
          </w:p>
        </w:tc>
        <w:tc>
          <w:tcPr>
            <w:tcW w:w="1615" w:type="dxa"/>
            <w:vAlign w:val="center"/>
          </w:tcPr>
          <w:p w:rsidR="00ED005B" w:rsidRDefault="00ED005B">
            <w:pPr>
              <w:pStyle w:val="TableParagraph"/>
              <w:rPr>
                <w:rFonts w:ascii="Times New Roman"/>
              </w:rPr>
            </w:pPr>
          </w:p>
          <w:p w:rsidR="00ED005B" w:rsidRDefault="00C4651E">
            <w:pPr>
              <w:pStyle w:val="TableParagraph"/>
              <w:tabs>
                <w:tab w:val="left" w:pos="483"/>
              </w:tabs>
              <w:spacing w:line="276" w:lineRule="exact"/>
              <w:ind w:firstLineChars="100" w:firstLine="220"/>
            </w:pPr>
            <w:r>
              <w:t>政府门户网站</w:t>
            </w:r>
          </w:p>
        </w:tc>
        <w:tc>
          <w:tcPr>
            <w:tcW w:w="581" w:type="dxa"/>
            <w:vAlign w:val="center"/>
          </w:tcPr>
          <w:p w:rsidR="00ED005B" w:rsidRDefault="00ED005B">
            <w:pPr>
              <w:pStyle w:val="TableParagraph"/>
              <w:jc w:val="center"/>
              <w:rPr>
                <w:rFonts w:ascii="Times New Roman"/>
              </w:rPr>
            </w:pPr>
          </w:p>
          <w:p w:rsidR="00ED005B" w:rsidRDefault="00C4651E">
            <w:pPr>
              <w:pStyle w:val="TableParagraph"/>
              <w:ind w:right="151"/>
              <w:jc w:val="center"/>
              <w:rPr>
                <w:rFonts w:ascii="仿宋" w:hAnsi="仿宋"/>
                <w:sz w:val="21"/>
              </w:rPr>
            </w:pPr>
            <w:r>
              <w:t>√</w:t>
            </w:r>
          </w:p>
        </w:tc>
        <w:tc>
          <w:tcPr>
            <w:tcW w:w="593" w:type="dxa"/>
            <w:vAlign w:val="center"/>
          </w:tcPr>
          <w:p w:rsidR="00ED005B" w:rsidRDefault="00ED005B">
            <w:pPr>
              <w:pStyle w:val="TableParagraph"/>
              <w:jc w:val="center"/>
              <w:rPr>
                <w:rFonts w:ascii="Times New Roman"/>
              </w:rPr>
            </w:pPr>
          </w:p>
        </w:tc>
        <w:tc>
          <w:tcPr>
            <w:tcW w:w="511" w:type="dxa"/>
            <w:vAlign w:val="center"/>
          </w:tcPr>
          <w:p w:rsidR="00ED005B" w:rsidRDefault="00ED005B">
            <w:pPr>
              <w:pStyle w:val="TableParagraph"/>
              <w:spacing w:before="4"/>
              <w:jc w:val="center"/>
              <w:rPr>
                <w:rFonts w:ascii="Times New Roman"/>
                <w:sz w:val="24"/>
              </w:rPr>
            </w:pPr>
          </w:p>
          <w:p w:rsidR="00ED005B" w:rsidRDefault="00C4651E">
            <w:pPr>
              <w:pStyle w:val="TableParagraph"/>
              <w:ind w:left="32"/>
              <w:jc w:val="center"/>
              <w:rPr>
                <w:rFonts w:ascii="仿宋" w:hAnsi="仿宋"/>
                <w:sz w:val="21"/>
              </w:rPr>
            </w:pPr>
            <w:r>
              <w:t>√</w:t>
            </w:r>
          </w:p>
        </w:tc>
        <w:tc>
          <w:tcPr>
            <w:tcW w:w="813" w:type="dxa"/>
            <w:vAlign w:val="center"/>
          </w:tcPr>
          <w:p w:rsidR="00ED005B" w:rsidRDefault="00ED005B">
            <w:pPr>
              <w:pStyle w:val="TableParagraph"/>
              <w:jc w:val="center"/>
              <w:rPr>
                <w:rFonts w:ascii="Times New Roman"/>
              </w:rPr>
            </w:pPr>
          </w:p>
        </w:tc>
        <w:tc>
          <w:tcPr>
            <w:tcW w:w="511" w:type="dxa"/>
            <w:vAlign w:val="center"/>
          </w:tcPr>
          <w:p w:rsidR="00ED005B" w:rsidRDefault="00ED005B">
            <w:pPr>
              <w:pStyle w:val="TableParagraph"/>
              <w:spacing w:before="4"/>
              <w:jc w:val="center"/>
              <w:rPr>
                <w:rFonts w:ascii="Times New Roman"/>
                <w:sz w:val="24"/>
              </w:rPr>
            </w:pPr>
          </w:p>
          <w:p w:rsidR="00ED005B" w:rsidRDefault="00C4651E">
            <w:pPr>
              <w:pStyle w:val="TableParagraph"/>
              <w:ind w:left="34"/>
              <w:jc w:val="center"/>
              <w:rPr>
                <w:rFonts w:ascii="仿宋" w:hAnsi="仿宋"/>
                <w:sz w:val="21"/>
              </w:rPr>
            </w:pPr>
            <w:r>
              <w:t>√</w:t>
            </w:r>
          </w:p>
        </w:tc>
        <w:tc>
          <w:tcPr>
            <w:tcW w:w="691" w:type="dxa"/>
            <w:vAlign w:val="center"/>
          </w:tcPr>
          <w:p w:rsidR="00ED005B" w:rsidRDefault="00ED005B">
            <w:pPr>
              <w:pStyle w:val="TableParagraph"/>
              <w:spacing w:before="4"/>
              <w:jc w:val="center"/>
              <w:rPr>
                <w:rFonts w:ascii="Times New Roman"/>
                <w:sz w:val="24"/>
              </w:rPr>
            </w:pPr>
          </w:p>
          <w:p w:rsidR="00ED005B" w:rsidRDefault="00C4651E">
            <w:pPr>
              <w:pStyle w:val="TableParagraph"/>
              <w:ind w:left="36"/>
              <w:jc w:val="center"/>
              <w:rPr>
                <w:rFonts w:ascii="仿宋" w:hAnsi="仿宋"/>
                <w:sz w:val="21"/>
              </w:rPr>
            </w:pPr>
            <w:r>
              <w:t>√</w:t>
            </w:r>
          </w:p>
        </w:tc>
      </w:tr>
      <w:tr w:rsidR="00ED005B">
        <w:trPr>
          <w:trHeight w:val="1827"/>
        </w:trPr>
        <w:tc>
          <w:tcPr>
            <w:tcW w:w="538" w:type="dxa"/>
            <w:vAlign w:val="center"/>
          </w:tcPr>
          <w:p w:rsidR="00ED005B" w:rsidRDefault="00C4651E">
            <w:pPr>
              <w:pStyle w:val="TableParagraph"/>
              <w:ind w:left="37"/>
              <w:jc w:val="center"/>
            </w:pPr>
            <w:r>
              <w:rPr>
                <w:rFonts w:hint="eastAsia"/>
                <w:lang w:val="en-US"/>
              </w:rPr>
              <w:t>15</w:t>
            </w:r>
          </w:p>
        </w:tc>
        <w:tc>
          <w:tcPr>
            <w:tcW w:w="1008" w:type="dxa"/>
            <w:vAlign w:val="center"/>
          </w:tcPr>
          <w:p w:rsidR="00ED005B" w:rsidRDefault="00C4651E">
            <w:pPr>
              <w:pStyle w:val="TableParagraph"/>
              <w:ind w:left="47" w:right="15"/>
            </w:pPr>
            <w:r>
              <w:rPr>
                <w:rFonts w:hint="eastAsia"/>
              </w:rPr>
              <w:t>农村宅基地</w:t>
            </w:r>
          </w:p>
        </w:tc>
        <w:tc>
          <w:tcPr>
            <w:tcW w:w="994" w:type="dxa"/>
            <w:vAlign w:val="center"/>
          </w:tcPr>
          <w:p w:rsidR="00ED005B" w:rsidRDefault="00ED005B">
            <w:pPr>
              <w:pStyle w:val="TableParagraph"/>
              <w:rPr>
                <w:rFonts w:ascii="Times New Roman"/>
              </w:rPr>
            </w:pPr>
          </w:p>
        </w:tc>
        <w:tc>
          <w:tcPr>
            <w:tcW w:w="3147" w:type="dxa"/>
            <w:vAlign w:val="center"/>
          </w:tcPr>
          <w:p w:rsidR="00ED005B" w:rsidRDefault="00C4651E">
            <w:pPr>
              <w:pStyle w:val="TableParagraph"/>
              <w:tabs>
                <w:tab w:val="left" w:pos="259"/>
              </w:tabs>
              <w:spacing w:line="276" w:lineRule="exact"/>
              <w:ind w:left="38"/>
            </w:pPr>
            <w:r>
              <w:rPr>
                <w:rFonts w:hint="eastAsia"/>
                <w:color w:val="000000"/>
                <w:lang w:val="en-US" w:bidi="ar"/>
              </w:rPr>
              <w:t>申请条件及</w:t>
            </w:r>
            <w:r>
              <w:rPr>
                <w:rFonts w:hint="eastAsia"/>
                <w:color w:val="000000"/>
                <w:lang w:val="en-US" w:bidi="ar"/>
              </w:rPr>
              <w:t>材料、办事</w:t>
            </w:r>
            <w:r>
              <w:rPr>
                <w:rFonts w:hint="eastAsia"/>
                <w:color w:val="000000"/>
                <w:lang w:val="en-US" w:bidi="ar"/>
              </w:rPr>
              <w:t>流程及</w:t>
            </w:r>
            <w:r>
              <w:rPr>
                <w:rFonts w:hint="eastAsia"/>
                <w:color w:val="000000"/>
                <w:lang w:val="en-US" w:bidi="ar"/>
              </w:rPr>
              <w:t>时限、</w:t>
            </w:r>
            <w:r>
              <w:rPr>
                <w:rFonts w:hint="eastAsia"/>
                <w:color w:val="000000"/>
                <w:lang w:val="en-US" w:bidi="ar"/>
              </w:rPr>
              <w:t>审批验收等信息</w:t>
            </w:r>
          </w:p>
        </w:tc>
        <w:tc>
          <w:tcPr>
            <w:tcW w:w="1090" w:type="dxa"/>
            <w:vAlign w:val="center"/>
          </w:tcPr>
          <w:p w:rsidR="00ED005B" w:rsidRDefault="00C4651E">
            <w:pPr>
              <w:pStyle w:val="TableParagraph"/>
              <w:spacing w:line="230" w:lineRule="auto"/>
              <w:ind w:left="36" w:right="146"/>
            </w:pPr>
            <w:r>
              <w:rPr>
                <w:rFonts w:hint="eastAsia"/>
              </w:rPr>
              <w:t>《山西省农村宅基地审批管理办法（试行）》</w:t>
            </w:r>
          </w:p>
        </w:tc>
        <w:tc>
          <w:tcPr>
            <w:tcW w:w="1008" w:type="dxa"/>
            <w:vAlign w:val="center"/>
          </w:tcPr>
          <w:p w:rsidR="00ED005B" w:rsidRDefault="00C4651E">
            <w:pPr>
              <w:pStyle w:val="TableParagraph"/>
              <w:spacing w:line="230" w:lineRule="auto"/>
              <w:ind w:left="69" w:right="33"/>
            </w:pPr>
            <w:r>
              <w:t>信息形成或变更之日</w:t>
            </w:r>
            <w:r>
              <w:t xml:space="preserve"> </w:t>
            </w:r>
            <w:r>
              <w:t>起</w:t>
            </w:r>
            <w:r>
              <w:t xml:space="preserve"> 20 </w:t>
            </w:r>
            <w:proofErr w:type="gramStart"/>
            <w:r>
              <w:t>个</w:t>
            </w:r>
            <w:proofErr w:type="gramEnd"/>
            <w:r>
              <w:t>工作日</w:t>
            </w:r>
          </w:p>
          <w:p w:rsidR="00ED005B" w:rsidRDefault="00C4651E">
            <w:pPr>
              <w:pStyle w:val="TableParagraph"/>
              <w:spacing w:line="230" w:lineRule="auto"/>
              <w:ind w:left="69" w:right="33"/>
            </w:pPr>
            <w:r>
              <w:t>内</w:t>
            </w:r>
          </w:p>
        </w:tc>
        <w:tc>
          <w:tcPr>
            <w:tcW w:w="1159" w:type="dxa"/>
            <w:vAlign w:val="center"/>
          </w:tcPr>
          <w:p w:rsidR="00ED005B" w:rsidRDefault="00475F66">
            <w:pPr>
              <w:pStyle w:val="TableParagraph"/>
              <w:spacing w:line="230" w:lineRule="auto"/>
              <w:ind w:left="374" w:right="24" w:hanging="317"/>
              <w:rPr>
                <w:sz w:val="21"/>
              </w:rPr>
            </w:pPr>
            <w:proofErr w:type="gramStart"/>
            <w:r>
              <w:rPr>
                <w:rFonts w:hint="eastAsia"/>
                <w:sz w:val="21"/>
              </w:rPr>
              <w:t>瑶峰镇</w:t>
            </w:r>
            <w:proofErr w:type="gramEnd"/>
            <w:r w:rsidR="00C4651E">
              <w:rPr>
                <w:sz w:val="21"/>
              </w:rPr>
              <w:t>人民政府</w:t>
            </w:r>
          </w:p>
        </w:tc>
        <w:tc>
          <w:tcPr>
            <w:tcW w:w="1615" w:type="dxa"/>
            <w:vAlign w:val="center"/>
          </w:tcPr>
          <w:p w:rsidR="00ED005B" w:rsidRDefault="00C4651E">
            <w:pPr>
              <w:pStyle w:val="TableParagraph"/>
              <w:tabs>
                <w:tab w:val="left" w:pos="483"/>
              </w:tabs>
              <w:spacing w:line="270" w:lineRule="exact"/>
              <w:ind w:left="260"/>
            </w:pPr>
            <w:r>
              <w:t>政府门户</w:t>
            </w:r>
            <w:proofErr w:type="gramStart"/>
            <w:r>
              <w:t>网站</w:t>
            </w:r>
            <w:r>
              <w:rPr>
                <w:rFonts w:hint="eastAsia"/>
              </w:rPr>
              <w:t>镇</w:t>
            </w:r>
            <w:proofErr w:type="gramEnd"/>
            <w:r>
              <w:t>村公示栏</w:t>
            </w:r>
          </w:p>
        </w:tc>
        <w:tc>
          <w:tcPr>
            <w:tcW w:w="581" w:type="dxa"/>
            <w:vAlign w:val="center"/>
          </w:tcPr>
          <w:p w:rsidR="00ED005B" w:rsidRDefault="00ED005B">
            <w:pPr>
              <w:pStyle w:val="TableParagraph"/>
              <w:jc w:val="center"/>
              <w:rPr>
                <w:rFonts w:ascii="Times New Roman"/>
              </w:rPr>
            </w:pPr>
          </w:p>
          <w:p w:rsidR="00ED005B" w:rsidRDefault="00C4651E">
            <w:pPr>
              <w:pStyle w:val="TableParagraph"/>
              <w:ind w:right="151"/>
              <w:jc w:val="center"/>
            </w:pPr>
            <w:r>
              <w:t>√</w:t>
            </w:r>
          </w:p>
        </w:tc>
        <w:tc>
          <w:tcPr>
            <w:tcW w:w="593" w:type="dxa"/>
            <w:vAlign w:val="center"/>
          </w:tcPr>
          <w:p w:rsidR="00ED005B" w:rsidRDefault="00ED005B">
            <w:pPr>
              <w:pStyle w:val="TableParagraph"/>
              <w:jc w:val="center"/>
              <w:rPr>
                <w:rFonts w:ascii="Times New Roman"/>
              </w:rPr>
            </w:pPr>
          </w:p>
        </w:tc>
        <w:tc>
          <w:tcPr>
            <w:tcW w:w="511" w:type="dxa"/>
            <w:vAlign w:val="center"/>
          </w:tcPr>
          <w:p w:rsidR="00ED005B" w:rsidRDefault="00ED005B">
            <w:pPr>
              <w:pStyle w:val="TableParagraph"/>
              <w:jc w:val="center"/>
              <w:rPr>
                <w:rFonts w:ascii="Times New Roman"/>
              </w:rPr>
            </w:pPr>
          </w:p>
          <w:p w:rsidR="00ED005B" w:rsidRDefault="00C4651E">
            <w:pPr>
              <w:pStyle w:val="TableParagraph"/>
              <w:ind w:left="32"/>
              <w:jc w:val="center"/>
            </w:pPr>
            <w:r>
              <w:t>√</w:t>
            </w:r>
          </w:p>
        </w:tc>
        <w:tc>
          <w:tcPr>
            <w:tcW w:w="813" w:type="dxa"/>
            <w:vAlign w:val="center"/>
          </w:tcPr>
          <w:p w:rsidR="00ED005B" w:rsidRDefault="00ED005B">
            <w:pPr>
              <w:pStyle w:val="TableParagraph"/>
              <w:jc w:val="center"/>
              <w:rPr>
                <w:rFonts w:ascii="Times New Roman"/>
              </w:rPr>
            </w:pPr>
          </w:p>
        </w:tc>
        <w:tc>
          <w:tcPr>
            <w:tcW w:w="511" w:type="dxa"/>
            <w:vAlign w:val="center"/>
          </w:tcPr>
          <w:p w:rsidR="00ED005B" w:rsidRDefault="00ED005B">
            <w:pPr>
              <w:pStyle w:val="TableParagraph"/>
              <w:spacing w:before="4"/>
              <w:jc w:val="center"/>
              <w:rPr>
                <w:rFonts w:ascii="Times New Roman"/>
                <w:sz w:val="24"/>
              </w:rPr>
            </w:pPr>
          </w:p>
          <w:p w:rsidR="00ED005B" w:rsidRDefault="00C4651E">
            <w:pPr>
              <w:pStyle w:val="TableParagraph"/>
              <w:ind w:left="34"/>
              <w:jc w:val="center"/>
            </w:pPr>
            <w:r>
              <w:t>√</w:t>
            </w:r>
          </w:p>
        </w:tc>
        <w:tc>
          <w:tcPr>
            <w:tcW w:w="691" w:type="dxa"/>
            <w:vAlign w:val="center"/>
          </w:tcPr>
          <w:p w:rsidR="00ED005B" w:rsidRDefault="00ED005B">
            <w:pPr>
              <w:pStyle w:val="TableParagraph"/>
              <w:spacing w:before="4"/>
              <w:jc w:val="center"/>
              <w:rPr>
                <w:rFonts w:ascii="Times New Roman"/>
                <w:sz w:val="24"/>
              </w:rPr>
            </w:pPr>
          </w:p>
          <w:p w:rsidR="00ED005B" w:rsidRDefault="00C4651E">
            <w:pPr>
              <w:pStyle w:val="TableParagraph"/>
              <w:ind w:left="36"/>
              <w:jc w:val="center"/>
            </w:pPr>
            <w:r>
              <w:t>√</w:t>
            </w:r>
          </w:p>
        </w:tc>
      </w:tr>
      <w:tr w:rsidR="00ED005B">
        <w:trPr>
          <w:trHeight w:val="1033"/>
        </w:trPr>
        <w:tc>
          <w:tcPr>
            <w:tcW w:w="538" w:type="dxa"/>
            <w:vMerge w:val="restart"/>
            <w:vAlign w:val="center"/>
          </w:tcPr>
          <w:p w:rsidR="00ED005B" w:rsidRDefault="00C4651E">
            <w:pPr>
              <w:pStyle w:val="TableParagraph"/>
              <w:ind w:left="37"/>
              <w:jc w:val="center"/>
              <w:rPr>
                <w:lang w:val="en-US"/>
              </w:rPr>
            </w:pPr>
            <w:r>
              <w:rPr>
                <w:rFonts w:hint="eastAsia"/>
                <w:lang w:val="en-US"/>
              </w:rPr>
              <w:t>16</w:t>
            </w:r>
          </w:p>
        </w:tc>
        <w:tc>
          <w:tcPr>
            <w:tcW w:w="1008" w:type="dxa"/>
            <w:vMerge w:val="restart"/>
            <w:vAlign w:val="center"/>
          </w:tcPr>
          <w:p w:rsidR="00ED005B" w:rsidRDefault="00C4651E">
            <w:pPr>
              <w:pStyle w:val="TableParagraph"/>
              <w:ind w:left="47" w:right="15"/>
            </w:pPr>
            <w:r>
              <w:rPr>
                <w:rFonts w:hint="eastAsia"/>
              </w:rPr>
              <w:t>公共文化服务</w:t>
            </w:r>
          </w:p>
        </w:tc>
        <w:tc>
          <w:tcPr>
            <w:tcW w:w="994" w:type="dxa"/>
            <w:vAlign w:val="center"/>
          </w:tcPr>
          <w:p w:rsidR="00ED005B" w:rsidRDefault="00C4651E">
            <w:pPr>
              <w:pStyle w:val="TableParagraph"/>
              <w:ind w:left="47" w:right="15"/>
            </w:pPr>
            <w:r>
              <w:rPr>
                <w:rFonts w:hint="eastAsia"/>
              </w:rPr>
              <w:t>公共文化</w:t>
            </w:r>
            <w:r>
              <w:rPr>
                <w:rFonts w:hint="eastAsia"/>
              </w:rPr>
              <w:t xml:space="preserve"> </w:t>
            </w:r>
            <w:r>
              <w:rPr>
                <w:rFonts w:hint="eastAsia"/>
              </w:rPr>
              <w:t>机构免费</w:t>
            </w:r>
            <w:r>
              <w:rPr>
                <w:rFonts w:hint="eastAsia"/>
              </w:rPr>
              <w:t xml:space="preserve"> </w:t>
            </w:r>
            <w:r>
              <w:rPr>
                <w:rFonts w:hint="eastAsia"/>
              </w:rPr>
              <w:t>开放信息</w:t>
            </w:r>
          </w:p>
        </w:tc>
        <w:tc>
          <w:tcPr>
            <w:tcW w:w="3147" w:type="dxa"/>
            <w:vAlign w:val="center"/>
          </w:tcPr>
          <w:p w:rsidR="00ED005B" w:rsidRDefault="00C4651E">
            <w:pPr>
              <w:pStyle w:val="TableParagraph"/>
              <w:ind w:left="47" w:right="15"/>
            </w:pPr>
            <w:r>
              <w:rPr>
                <w:rFonts w:hint="eastAsia"/>
              </w:rPr>
              <w:t>公布开放时间、地址、内容项目、联系电话等开放信息。</w:t>
            </w:r>
          </w:p>
        </w:tc>
        <w:tc>
          <w:tcPr>
            <w:tcW w:w="1090" w:type="dxa"/>
            <w:vAlign w:val="center"/>
          </w:tcPr>
          <w:p w:rsidR="00ED005B" w:rsidRDefault="00C4651E">
            <w:pPr>
              <w:pStyle w:val="TableParagraph"/>
              <w:spacing w:line="230" w:lineRule="auto"/>
              <w:ind w:left="36" w:right="146"/>
            </w:pPr>
            <w:r>
              <w:rPr>
                <w:rFonts w:hint="eastAsia"/>
              </w:rPr>
              <w:t>《公共文化服务保障法》、《文化馆服务标准》</w:t>
            </w:r>
          </w:p>
          <w:p w:rsidR="00ED005B" w:rsidRDefault="00ED005B">
            <w:pPr>
              <w:pStyle w:val="TableParagraph"/>
              <w:spacing w:line="230" w:lineRule="auto"/>
              <w:ind w:left="36" w:right="146"/>
            </w:pPr>
          </w:p>
        </w:tc>
        <w:tc>
          <w:tcPr>
            <w:tcW w:w="1008" w:type="dxa"/>
            <w:vAlign w:val="center"/>
          </w:tcPr>
          <w:p w:rsidR="00ED005B" w:rsidRDefault="00C4651E">
            <w:pPr>
              <w:pStyle w:val="TableParagraph"/>
              <w:spacing w:line="230" w:lineRule="auto"/>
              <w:ind w:left="69" w:right="33"/>
            </w:pPr>
            <w:r>
              <w:rPr>
                <w:rFonts w:hint="eastAsia"/>
              </w:rPr>
              <w:t>及时公开</w:t>
            </w:r>
          </w:p>
        </w:tc>
        <w:tc>
          <w:tcPr>
            <w:tcW w:w="1159" w:type="dxa"/>
            <w:vAlign w:val="center"/>
          </w:tcPr>
          <w:p w:rsidR="00ED005B" w:rsidRDefault="00475F66">
            <w:pPr>
              <w:pStyle w:val="TableParagraph"/>
              <w:spacing w:line="230" w:lineRule="auto"/>
              <w:ind w:left="374" w:right="24" w:hanging="317"/>
              <w:rPr>
                <w:sz w:val="21"/>
              </w:rPr>
            </w:pPr>
            <w:proofErr w:type="gramStart"/>
            <w:r>
              <w:rPr>
                <w:rFonts w:hint="eastAsia"/>
                <w:sz w:val="21"/>
              </w:rPr>
              <w:t>瑶峰镇</w:t>
            </w:r>
            <w:proofErr w:type="gramEnd"/>
            <w:r w:rsidR="00C4651E">
              <w:rPr>
                <w:sz w:val="21"/>
              </w:rPr>
              <w:t>人民政府</w:t>
            </w:r>
          </w:p>
        </w:tc>
        <w:tc>
          <w:tcPr>
            <w:tcW w:w="1615" w:type="dxa"/>
            <w:vAlign w:val="center"/>
          </w:tcPr>
          <w:p w:rsidR="00ED005B" w:rsidRDefault="00C4651E">
            <w:pPr>
              <w:pStyle w:val="TableParagraph"/>
              <w:tabs>
                <w:tab w:val="left" w:pos="483"/>
              </w:tabs>
              <w:spacing w:line="270" w:lineRule="exact"/>
              <w:ind w:left="260"/>
            </w:pPr>
            <w:r>
              <w:t>政府门户网站</w:t>
            </w:r>
          </w:p>
          <w:p w:rsidR="00ED005B" w:rsidRDefault="00C4651E">
            <w:pPr>
              <w:pStyle w:val="TableParagraph"/>
              <w:tabs>
                <w:tab w:val="left" w:pos="483"/>
              </w:tabs>
              <w:spacing w:line="270" w:lineRule="exact"/>
              <w:ind w:left="260" w:firstLineChars="100" w:firstLine="220"/>
              <w:rPr>
                <w:lang w:val="en-US"/>
              </w:rPr>
            </w:pPr>
            <w:r>
              <w:rPr>
                <w:rFonts w:hint="eastAsia"/>
                <w:lang w:val="en-US"/>
              </w:rPr>
              <w:t>镇公示栏</w:t>
            </w:r>
          </w:p>
        </w:tc>
        <w:tc>
          <w:tcPr>
            <w:tcW w:w="581" w:type="dxa"/>
            <w:vAlign w:val="center"/>
          </w:tcPr>
          <w:p w:rsidR="00ED005B" w:rsidRDefault="00ED005B">
            <w:pPr>
              <w:pStyle w:val="TableParagraph"/>
              <w:spacing w:before="4"/>
              <w:jc w:val="center"/>
              <w:rPr>
                <w:rFonts w:ascii="Times New Roman"/>
                <w:sz w:val="24"/>
              </w:rPr>
            </w:pPr>
          </w:p>
          <w:p w:rsidR="00ED005B" w:rsidRDefault="00C4651E">
            <w:pPr>
              <w:pStyle w:val="TableParagraph"/>
              <w:ind w:right="151"/>
              <w:jc w:val="center"/>
            </w:pPr>
            <w:r>
              <w:t>√</w:t>
            </w:r>
          </w:p>
        </w:tc>
        <w:tc>
          <w:tcPr>
            <w:tcW w:w="593" w:type="dxa"/>
            <w:vAlign w:val="center"/>
          </w:tcPr>
          <w:p w:rsidR="00ED005B" w:rsidRDefault="00ED005B">
            <w:pPr>
              <w:pStyle w:val="TableParagraph"/>
              <w:jc w:val="center"/>
              <w:rPr>
                <w:rFonts w:ascii="Times New Roman"/>
              </w:rPr>
            </w:pPr>
          </w:p>
        </w:tc>
        <w:tc>
          <w:tcPr>
            <w:tcW w:w="511" w:type="dxa"/>
            <w:vAlign w:val="center"/>
          </w:tcPr>
          <w:p w:rsidR="00ED005B" w:rsidRDefault="00ED005B">
            <w:pPr>
              <w:pStyle w:val="TableParagraph"/>
              <w:spacing w:before="4"/>
              <w:jc w:val="center"/>
              <w:rPr>
                <w:rFonts w:ascii="Times New Roman"/>
                <w:sz w:val="24"/>
              </w:rPr>
            </w:pPr>
          </w:p>
          <w:p w:rsidR="00ED005B" w:rsidRDefault="00C4651E">
            <w:pPr>
              <w:pStyle w:val="TableParagraph"/>
              <w:ind w:left="32"/>
              <w:jc w:val="center"/>
            </w:pPr>
            <w:r>
              <w:t>√</w:t>
            </w:r>
          </w:p>
        </w:tc>
        <w:tc>
          <w:tcPr>
            <w:tcW w:w="813" w:type="dxa"/>
            <w:vAlign w:val="center"/>
          </w:tcPr>
          <w:p w:rsidR="00ED005B" w:rsidRDefault="00ED005B">
            <w:pPr>
              <w:pStyle w:val="TableParagraph"/>
              <w:jc w:val="center"/>
              <w:rPr>
                <w:rFonts w:ascii="Times New Roman"/>
              </w:rPr>
            </w:pPr>
          </w:p>
        </w:tc>
        <w:tc>
          <w:tcPr>
            <w:tcW w:w="511" w:type="dxa"/>
            <w:vAlign w:val="center"/>
          </w:tcPr>
          <w:p w:rsidR="00ED005B" w:rsidRDefault="00ED005B">
            <w:pPr>
              <w:pStyle w:val="TableParagraph"/>
              <w:jc w:val="center"/>
              <w:rPr>
                <w:rFonts w:ascii="Times New Roman"/>
              </w:rPr>
            </w:pPr>
          </w:p>
          <w:p w:rsidR="00ED005B" w:rsidRDefault="00C4651E">
            <w:pPr>
              <w:pStyle w:val="TableParagraph"/>
              <w:ind w:left="34"/>
              <w:jc w:val="center"/>
            </w:pPr>
            <w:r>
              <w:t>√</w:t>
            </w:r>
          </w:p>
        </w:tc>
        <w:tc>
          <w:tcPr>
            <w:tcW w:w="691" w:type="dxa"/>
            <w:vAlign w:val="center"/>
          </w:tcPr>
          <w:p w:rsidR="00ED005B" w:rsidRDefault="00ED005B">
            <w:pPr>
              <w:pStyle w:val="TableParagraph"/>
              <w:jc w:val="center"/>
              <w:rPr>
                <w:rFonts w:ascii="Times New Roman"/>
              </w:rPr>
            </w:pPr>
          </w:p>
          <w:p w:rsidR="00ED005B" w:rsidRDefault="00C4651E">
            <w:pPr>
              <w:pStyle w:val="TableParagraph"/>
              <w:ind w:left="36"/>
              <w:jc w:val="center"/>
            </w:pPr>
            <w:r>
              <w:t>√</w:t>
            </w:r>
          </w:p>
        </w:tc>
      </w:tr>
      <w:tr w:rsidR="00ED005B">
        <w:trPr>
          <w:trHeight w:val="1482"/>
        </w:trPr>
        <w:tc>
          <w:tcPr>
            <w:tcW w:w="538" w:type="dxa"/>
            <w:vMerge/>
            <w:vAlign w:val="center"/>
          </w:tcPr>
          <w:p w:rsidR="00ED005B" w:rsidRDefault="00ED005B">
            <w:pPr>
              <w:pStyle w:val="TableParagraph"/>
              <w:ind w:left="37"/>
              <w:jc w:val="center"/>
              <w:rPr>
                <w:lang w:val="en-US"/>
              </w:rPr>
            </w:pPr>
          </w:p>
        </w:tc>
        <w:tc>
          <w:tcPr>
            <w:tcW w:w="1008" w:type="dxa"/>
            <w:vMerge/>
            <w:vAlign w:val="center"/>
          </w:tcPr>
          <w:p w:rsidR="00ED005B" w:rsidRDefault="00ED005B">
            <w:pPr>
              <w:pStyle w:val="TableParagraph"/>
              <w:ind w:left="47" w:right="15"/>
            </w:pPr>
          </w:p>
        </w:tc>
        <w:tc>
          <w:tcPr>
            <w:tcW w:w="994" w:type="dxa"/>
            <w:vAlign w:val="center"/>
          </w:tcPr>
          <w:p w:rsidR="00ED005B" w:rsidRDefault="00C4651E">
            <w:pPr>
              <w:pStyle w:val="TableParagraph"/>
              <w:ind w:left="47" w:right="15"/>
            </w:pPr>
            <w:r>
              <w:rPr>
                <w:rFonts w:hint="eastAsia"/>
              </w:rPr>
              <w:t>组织开展</w:t>
            </w:r>
            <w:r>
              <w:rPr>
                <w:rFonts w:hint="eastAsia"/>
              </w:rPr>
              <w:t xml:space="preserve"> </w:t>
            </w:r>
            <w:r>
              <w:rPr>
                <w:rFonts w:hint="eastAsia"/>
              </w:rPr>
              <w:t>群众文化</w:t>
            </w:r>
            <w:r>
              <w:rPr>
                <w:rFonts w:hint="eastAsia"/>
              </w:rPr>
              <w:t xml:space="preserve"> </w:t>
            </w:r>
            <w:r>
              <w:rPr>
                <w:rFonts w:hint="eastAsia"/>
              </w:rPr>
              <w:t>活动</w:t>
            </w:r>
          </w:p>
        </w:tc>
        <w:tc>
          <w:tcPr>
            <w:tcW w:w="3147" w:type="dxa"/>
            <w:vAlign w:val="center"/>
          </w:tcPr>
          <w:p w:rsidR="00ED005B" w:rsidRDefault="00ED005B">
            <w:pPr>
              <w:pStyle w:val="TableParagraph"/>
              <w:ind w:left="47" w:right="15"/>
            </w:pPr>
          </w:p>
        </w:tc>
        <w:tc>
          <w:tcPr>
            <w:tcW w:w="1090" w:type="dxa"/>
            <w:vAlign w:val="center"/>
          </w:tcPr>
          <w:p w:rsidR="00ED005B" w:rsidRDefault="00C4651E">
            <w:pPr>
              <w:pStyle w:val="TableParagraph"/>
              <w:spacing w:line="230" w:lineRule="auto"/>
              <w:ind w:left="36" w:right="146"/>
            </w:pPr>
            <w:r>
              <w:rPr>
                <w:rFonts w:hint="eastAsia"/>
              </w:rPr>
              <w:t>《公共文化服务保障法》</w:t>
            </w:r>
          </w:p>
        </w:tc>
        <w:tc>
          <w:tcPr>
            <w:tcW w:w="1008" w:type="dxa"/>
            <w:vAlign w:val="center"/>
          </w:tcPr>
          <w:p w:rsidR="00ED005B" w:rsidRDefault="00C4651E">
            <w:pPr>
              <w:pStyle w:val="TableParagraph"/>
              <w:spacing w:line="230" w:lineRule="auto"/>
              <w:ind w:left="69" w:right="33"/>
            </w:pPr>
            <w:r>
              <w:rPr>
                <w:rFonts w:hint="eastAsia"/>
              </w:rPr>
              <w:t>及时公开</w:t>
            </w:r>
          </w:p>
        </w:tc>
        <w:tc>
          <w:tcPr>
            <w:tcW w:w="1159" w:type="dxa"/>
            <w:vAlign w:val="center"/>
          </w:tcPr>
          <w:p w:rsidR="00ED005B" w:rsidRDefault="00475F66">
            <w:pPr>
              <w:pStyle w:val="TableParagraph"/>
              <w:spacing w:line="230" w:lineRule="auto"/>
              <w:ind w:left="374" w:right="24" w:hanging="317"/>
              <w:rPr>
                <w:sz w:val="21"/>
              </w:rPr>
            </w:pPr>
            <w:proofErr w:type="gramStart"/>
            <w:r>
              <w:rPr>
                <w:rFonts w:hint="eastAsia"/>
                <w:sz w:val="21"/>
              </w:rPr>
              <w:t>瑶峰镇</w:t>
            </w:r>
            <w:proofErr w:type="gramEnd"/>
            <w:r w:rsidR="00C4651E">
              <w:rPr>
                <w:sz w:val="21"/>
              </w:rPr>
              <w:t>人民政府</w:t>
            </w:r>
          </w:p>
        </w:tc>
        <w:tc>
          <w:tcPr>
            <w:tcW w:w="1615" w:type="dxa"/>
            <w:vAlign w:val="center"/>
          </w:tcPr>
          <w:p w:rsidR="00ED005B" w:rsidRDefault="00C4651E">
            <w:pPr>
              <w:pStyle w:val="TableParagraph"/>
              <w:tabs>
                <w:tab w:val="left" w:pos="483"/>
              </w:tabs>
              <w:spacing w:line="270" w:lineRule="exact"/>
              <w:ind w:firstLineChars="100" w:firstLine="220"/>
            </w:pPr>
            <w:r>
              <w:t>政府门户网站</w:t>
            </w:r>
          </w:p>
          <w:p w:rsidR="00ED005B" w:rsidRDefault="00C4651E">
            <w:pPr>
              <w:pStyle w:val="TableParagraph"/>
              <w:tabs>
                <w:tab w:val="left" w:pos="483"/>
              </w:tabs>
              <w:spacing w:line="270" w:lineRule="exact"/>
              <w:ind w:firstLineChars="100" w:firstLine="220"/>
              <w:rPr>
                <w:lang w:val="en-US"/>
              </w:rPr>
            </w:pPr>
            <w:r>
              <w:rPr>
                <w:rFonts w:hint="eastAsia"/>
                <w:lang w:val="en-US"/>
              </w:rPr>
              <w:t xml:space="preserve"> </w:t>
            </w:r>
            <w:r>
              <w:rPr>
                <w:rFonts w:hint="eastAsia"/>
                <w:lang w:val="en-US"/>
              </w:rPr>
              <w:t>镇村公示栏</w:t>
            </w:r>
          </w:p>
          <w:p w:rsidR="00ED005B" w:rsidRDefault="00C4651E">
            <w:pPr>
              <w:pStyle w:val="TableParagraph"/>
              <w:tabs>
                <w:tab w:val="left" w:pos="483"/>
              </w:tabs>
              <w:spacing w:line="270" w:lineRule="exact"/>
              <w:ind w:firstLineChars="100" w:firstLine="220"/>
              <w:rPr>
                <w:lang w:val="en-US"/>
              </w:rPr>
            </w:pPr>
            <w:r>
              <w:rPr>
                <w:rFonts w:hint="eastAsia"/>
                <w:lang w:val="en-US"/>
              </w:rPr>
              <w:t xml:space="preserve"> </w:t>
            </w:r>
            <w:proofErr w:type="gramStart"/>
            <w:r>
              <w:rPr>
                <w:rFonts w:hint="eastAsia"/>
                <w:lang w:val="en-US"/>
              </w:rPr>
              <w:t>微信公众号</w:t>
            </w:r>
            <w:proofErr w:type="gramEnd"/>
          </w:p>
          <w:p w:rsidR="00ED005B" w:rsidRDefault="00ED005B">
            <w:pPr>
              <w:pStyle w:val="TableParagraph"/>
              <w:tabs>
                <w:tab w:val="left" w:pos="483"/>
              </w:tabs>
              <w:spacing w:line="270" w:lineRule="exact"/>
              <w:ind w:firstLineChars="100" w:firstLine="220"/>
            </w:pPr>
          </w:p>
        </w:tc>
        <w:tc>
          <w:tcPr>
            <w:tcW w:w="581" w:type="dxa"/>
            <w:vAlign w:val="center"/>
          </w:tcPr>
          <w:p w:rsidR="00ED005B" w:rsidRDefault="00ED005B">
            <w:pPr>
              <w:pStyle w:val="TableParagraph"/>
              <w:spacing w:before="4"/>
              <w:jc w:val="center"/>
              <w:rPr>
                <w:rFonts w:ascii="Times New Roman"/>
                <w:sz w:val="24"/>
              </w:rPr>
            </w:pPr>
          </w:p>
          <w:p w:rsidR="00ED005B" w:rsidRDefault="00C4651E">
            <w:pPr>
              <w:pStyle w:val="TableParagraph"/>
              <w:ind w:right="151"/>
              <w:jc w:val="center"/>
            </w:pPr>
            <w:r>
              <w:t>√</w:t>
            </w:r>
          </w:p>
        </w:tc>
        <w:tc>
          <w:tcPr>
            <w:tcW w:w="593" w:type="dxa"/>
            <w:vAlign w:val="center"/>
          </w:tcPr>
          <w:p w:rsidR="00ED005B" w:rsidRDefault="00ED005B">
            <w:pPr>
              <w:pStyle w:val="TableParagraph"/>
              <w:jc w:val="center"/>
              <w:rPr>
                <w:rFonts w:ascii="Times New Roman"/>
              </w:rPr>
            </w:pPr>
          </w:p>
        </w:tc>
        <w:tc>
          <w:tcPr>
            <w:tcW w:w="511" w:type="dxa"/>
            <w:vAlign w:val="center"/>
          </w:tcPr>
          <w:p w:rsidR="00ED005B" w:rsidRDefault="00ED005B">
            <w:pPr>
              <w:pStyle w:val="TableParagraph"/>
              <w:spacing w:before="4"/>
              <w:jc w:val="center"/>
              <w:rPr>
                <w:rFonts w:ascii="Times New Roman"/>
                <w:sz w:val="24"/>
              </w:rPr>
            </w:pPr>
          </w:p>
          <w:p w:rsidR="00ED005B" w:rsidRDefault="00C4651E">
            <w:pPr>
              <w:pStyle w:val="TableParagraph"/>
              <w:ind w:left="32"/>
              <w:jc w:val="center"/>
            </w:pPr>
            <w:r>
              <w:t>√</w:t>
            </w:r>
          </w:p>
        </w:tc>
        <w:tc>
          <w:tcPr>
            <w:tcW w:w="813" w:type="dxa"/>
            <w:vAlign w:val="center"/>
          </w:tcPr>
          <w:p w:rsidR="00ED005B" w:rsidRDefault="00ED005B">
            <w:pPr>
              <w:pStyle w:val="TableParagraph"/>
              <w:jc w:val="center"/>
              <w:rPr>
                <w:rFonts w:ascii="Times New Roman"/>
              </w:rPr>
            </w:pPr>
          </w:p>
        </w:tc>
        <w:tc>
          <w:tcPr>
            <w:tcW w:w="511" w:type="dxa"/>
            <w:vAlign w:val="center"/>
          </w:tcPr>
          <w:p w:rsidR="00ED005B" w:rsidRDefault="00ED005B">
            <w:pPr>
              <w:pStyle w:val="TableParagraph"/>
              <w:jc w:val="center"/>
              <w:rPr>
                <w:rFonts w:ascii="Times New Roman"/>
              </w:rPr>
            </w:pPr>
          </w:p>
          <w:p w:rsidR="00ED005B" w:rsidRDefault="00C4651E">
            <w:pPr>
              <w:pStyle w:val="TableParagraph"/>
              <w:ind w:left="34"/>
              <w:jc w:val="center"/>
            </w:pPr>
            <w:r>
              <w:t>√</w:t>
            </w:r>
          </w:p>
        </w:tc>
        <w:tc>
          <w:tcPr>
            <w:tcW w:w="691" w:type="dxa"/>
            <w:vAlign w:val="center"/>
          </w:tcPr>
          <w:p w:rsidR="00ED005B" w:rsidRDefault="00ED005B">
            <w:pPr>
              <w:pStyle w:val="TableParagraph"/>
              <w:jc w:val="center"/>
              <w:rPr>
                <w:rFonts w:ascii="Times New Roman"/>
              </w:rPr>
            </w:pPr>
          </w:p>
          <w:p w:rsidR="00ED005B" w:rsidRDefault="00C4651E">
            <w:pPr>
              <w:pStyle w:val="TableParagraph"/>
              <w:ind w:left="36"/>
              <w:jc w:val="center"/>
            </w:pPr>
            <w:r>
              <w:t>√</w:t>
            </w:r>
          </w:p>
        </w:tc>
      </w:tr>
    </w:tbl>
    <w:p w:rsidR="00ED005B" w:rsidRDefault="00ED005B">
      <w:pPr>
        <w:pStyle w:val="a3"/>
        <w:rPr>
          <w:rFonts w:ascii="Times New Roman"/>
          <w:sz w:val="20"/>
        </w:rPr>
      </w:pPr>
    </w:p>
    <w:p w:rsidR="00ED005B" w:rsidRDefault="00ED005B">
      <w:pPr>
        <w:pStyle w:val="a3"/>
        <w:rPr>
          <w:rFonts w:ascii="Times New Roman"/>
          <w:sz w:val="20"/>
        </w:rPr>
      </w:pPr>
    </w:p>
    <w:p w:rsidR="00ED005B" w:rsidRDefault="00ED005B">
      <w:pPr>
        <w:pStyle w:val="a3"/>
        <w:rPr>
          <w:rFonts w:ascii="Times New Roman"/>
          <w:sz w:val="20"/>
        </w:rPr>
      </w:pPr>
    </w:p>
    <w:p w:rsidR="00ED005B" w:rsidRDefault="00ED005B">
      <w:pPr>
        <w:pStyle w:val="a3"/>
        <w:rPr>
          <w:rFonts w:ascii="Times New Roman"/>
          <w:sz w:val="20"/>
        </w:rPr>
      </w:pPr>
    </w:p>
    <w:tbl>
      <w:tblPr>
        <w:tblW w:w="1428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9"/>
        <w:gridCol w:w="1009"/>
        <w:gridCol w:w="996"/>
        <w:gridCol w:w="2626"/>
        <w:gridCol w:w="1425"/>
        <w:gridCol w:w="1155"/>
        <w:gridCol w:w="1260"/>
        <w:gridCol w:w="1565"/>
        <w:gridCol w:w="582"/>
        <w:gridCol w:w="593"/>
        <w:gridCol w:w="512"/>
        <w:gridCol w:w="814"/>
        <w:gridCol w:w="512"/>
        <w:gridCol w:w="692"/>
      </w:tblGrid>
      <w:tr w:rsidR="00ED005B">
        <w:trPr>
          <w:trHeight w:val="569"/>
        </w:trPr>
        <w:tc>
          <w:tcPr>
            <w:tcW w:w="539" w:type="dxa"/>
            <w:vMerge w:val="restart"/>
          </w:tcPr>
          <w:p w:rsidR="00ED005B" w:rsidRDefault="00ED005B">
            <w:pPr>
              <w:pStyle w:val="TableParagraph"/>
              <w:rPr>
                <w:rFonts w:ascii="Times New Roman"/>
              </w:rPr>
            </w:pPr>
          </w:p>
          <w:p w:rsidR="00ED005B" w:rsidRDefault="00ED005B">
            <w:pPr>
              <w:pStyle w:val="TableParagraph"/>
              <w:spacing w:before="3"/>
              <w:rPr>
                <w:rFonts w:ascii="Times New Roman"/>
                <w:sz w:val="20"/>
              </w:rPr>
            </w:pPr>
          </w:p>
          <w:p w:rsidR="00ED005B" w:rsidRDefault="00C4651E">
            <w:pPr>
              <w:pStyle w:val="TableParagraph"/>
              <w:ind w:left="57"/>
              <w:rPr>
                <w:rFonts w:ascii="黑体" w:eastAsia="黑体"/>
              </w:rPr>
            </w:pPr>
            <w:r>
              <w:rPr>
                <w:rFonts w:ascii="黑体" w:eastAsia="黑体" w:hint="eastAsia"/>
              </w:rPr>
              <w:t>序号</w:t>
            </w:r>
          </w:p>
        </w:tc>
        <w:tc>
          <w:tcPr>
            <w:tcW w:w="2005" w:type="dxa"/>
            <w:gridSpan w:val="2"/>
          </w:tcPr>
          <w:p w:rsidR="00ED005B" w:rsidRDefault="00C4651E">
            <w:pPr>
              <w:pStyle w:val="TableParagraph"/>
              <w:spacing w:before="115"/>
              <w:ind w:left="529"/>
              <w:rPr>
                <w:rFonts w:ascii="黑体" w:eastAsia="黑体"/>
                <w:sz w:val="24"/>
              </w:rPr>
            </w:pPr>
            <w:r>
              <w:rPr>
                <w:rFonts w:ascii="黑体" w:eastAsia="黑体" w:hint="eastAsia"/>
                <w:sz w:val="24"/>
              </w:rPr>
              <w:t>公开事项</w:t>
            </w:r>
          </w:p>
        </w:tc>
        <w:tc>
          <w:tcPr>
            <w:tcW w:w="2626" w:type="dxa"/>
            <w:vMerge w:val="restart"/>
          </w:tcPr>
          <w:p w:rsidR="00ED005B" w:rsidRDefault="00ED005B">
            <w:pPr>
              <w:pStyle w:val="TableParagraph"/>
              <w:rPr>
                <w:rFonts w:ascii="Times New Roman"/>
                <w:sz w:val="24"/>
              </w:rPr>
            </w:pPr>
          </w:p>
          <w:p w:rsidR="00ED005B" w:rsidRDefault="00C4651E">
            <w:pPr>
              <w:pStyle w:val="TableParagraph"/>
              <w:spacing w:before="199"/>
              <w:ind w:left="142" w:right="108"/>
              <w:jc w:val="center"/>
              <w:rPr>
                <w:rFonts w:ascii="黑体" w:eastAsia="黑体"/>
                <w:sz w:val="24"/>
              </w:rPr>
            </w:pPr>
            <w:r>
              <w:rPr>
                <w:rFonts w:ascii="黑体" w:eastAsia="黑体" w:hint="eastAsia"/>
                <w:sz w:val="24"/>
              </w:rPr>
              <w:t>公开内容</w:t>
            </w:r>
          </w:p>
        </w:tc>
        <w:tc>
          <w:tcPr>
            <w:tcW w:w="1425" w:type="dxa"/>
            <w:vMerge w:val="restart"/>
          </w:tcPr>
          <w:p w:rsidR="00ED005B" w:rsidRDefault="00ED005B">
            <w:pPr>
              <w:pStyle w:val="TableParagraph"/>
              <w:rPr>
                <w:rFonts w:ascii="Times New Roman"/>
                <w:sz w:val="24"/>
              </w:rPr>
            </w:pPr>
          </w:p>
          <w:p w:rsidR="00ED005B" w:rsidRDefault="00C4651E">
            <w:pPr>
              <w:pStyle w:val="TableParagraph"/>
              <w:spacing w:before="199"/>
              <w:ind w:left="36"/>
              <w:rPr>
                <w:rFonts w:ascii="黑体" w:eastAsia="黑体"/>
                <w:sz w:val="24"/>
              </w:rPr>
            </w:pPr>
            <w:r>
              <w:rPr>
                <w:rFonts w:ascii="黑体" w:eastAsia="黑体" w:hint="eastAsia"/>
                <w:sz w:val="24"/>
              </w:rPr>
              <w:t>公开依据</w:t>
            </w:r>
          </w:p>
        </w:tc>
        <w:tc>
          <w:tcPr>
            <w:tcW w:w="1155" w:type="dxa"/>
            <w:vMerge w:val="restart"/>
          </w:tcPr>
          <w:p w:rsidR="00ED005B" w:rsidRDefault="00ED005B">
            <w:pPr>
              <w:pStyle w:val="TableParagraph"/>
              <w:spacing w:before="8"/>
              <w:rPr>
                <w:rFonts w:ascii="Times New Roman"/>
                <w:sz w:val="29"/>
              </w:rPr>
            </w:pPr>
          </w:p>
          <w:p w:rsidR="00ED005B" w:rsidRDefault="00C4651E">
            <w:pPr>
              <w:pStyle w:val="TableParagraph"/>
              <w:spacing w:line="228" w:lineRule="auto"/>
              <w:ind w:left="391" w:right="114" w:hanging="240"/>
              <w:rPr>
                <w:rFonts w:ascii="黑体" w:eastAsia="黑体"/>
                <w:sz w:val="24"/>
              </w:rPr>
            </w:pPr>
            <w:r>
              <w:rPr>
                <w:rFonts w:ascii="黑体" w:eastAsia="黑体" w:hint="eastAsia"/>
                <w:sz w:val="24"/>
              </w:rPr>
              <w:t>公开时限</w:t>
            </w:r>
          </w:p>
        </w:tc>
        <w:tc>
          <w:tcPr>
            <w:tcW w:w="1260" w:type="dxa"/>
            <w:vMerge w:val="restart"/>
          </w:tcPr>
          <w:p w:rsidR="00ED005B" w:rsidRDefault="00ED005B">
            <w:pPr>
              <w:pStyle w:val="TableParagraph"/>
              <w:spacing w:before="3"/>
              <w:rPr>
                <w:rFonts w:ascii="Times New Roman"/>
                <w:sz w:val="31"/>
              </w:rPr>
            </w:pPr>
          </w:p>
          <w:p w:rsidR="00ED005B" w:rsidRDefault="00C4651E">
            <w:pPr>
              <w:pStyle w:val="TableParagraph"/>
              <w:spacing w:before="1" w:line="230" w:lineRule="auto"/>
              <w:ind w:left="364" w:right="331"/>
              <w:rPr>
                <w:rFonts w:ascii="黑体" w:eastAsia="黑体"/>
              </w:rPr>
            </w:pPr>
            <w:r>
              <w:rPr>
                <w:rFonts w:ascii="黑体" w:eastAsia="黑体" w:hint="eastAsia"/>
              </w:rPr>
              <w:t>公开主体</w:t>
            </w:r>
          </w:p>
        </w:tc>
        <w:tc>
          <w:tcPr>
            <w:tcW w:w="1565" w:type="dxa"/>
            <w:vMerge w:val="restart"/>
          </w:tcPr>
          <w:p w:rsidR="00ED005B" w:rsidRDefault="00ED005B">
            <w:pPr>
              <w:pStyle w:val="TableParagraph"/>
              <w:rPr>
                <w:rFonts w:ascii="Times New Roman"/>
              </w:rPr>
            </w:pPr>
          </w:p>
          <w:p w:rsidR="00ED005B" w:rsidRDefault="00ED005B">
            <w:pPr>
              <w:pStyle w:val="TableParagraph"/>
              <w:spacing w:before="3"/>
              <w:rPr>
                <w:rFonts w:ascii="Times New Roman"/>
                <w:sz w:val="20"/>
              </w:rPr>
            </w:pPr>
          </w:p>
          <w:p w:rsidR="00ED005B" w:rsidRDefault="00C4651E">
            <w:pPr>
              <w:pStyle w:val="TableParagraph"/>
              <w:ind w:left="41"/>
              <w:rPr>
                <w:rFonts w:ascii="黑体" w:eastAsia="黑体"/>
              </w:rPr>
            </w:pPr>
            <w:r>
              <w:rPr>
                <w:rFonts w:ascii="黑体" w:eastAsia="黑体" w:hint="eastAsia"/>
              </w:rPr>
              <w:t>公开渠道和载体</w:t>
            </w:r>
          </w:p>
        </w:tc>
        <w:tc>
          <w:tcPr>
            <w:tcW w:w="1175" w:type="dxa"/>
            <w:gridSpan w:val="2"/>
          </w:tcPr>
          <w:p w:rsidR="00ED005B" w:rsidRDefault="00C4651E">
            <w:pPr>
              <w:pStyle w:val="TableParagraph"/>
              <w:spacing w:before="115"/>
              <w:ind w:left="113"/>
              <w:rPr>
                <w:rFonts w:ascii="黑体" w:eastAsia="黑体"/>
                <w:sz w:val="24"/>
              </w:rPr>
            </w:pPr>
            <w:r>
              <w:rPr>
                <w:rFonts w:ascii="黑体" w:eastAsia="黑体" w:hint="eastAsia"/>
                <w:sz w:val="24"/>
              </w:rPr>
              <w:t>公开对象</w:t>
            </w:r>
          </w:p>
        </w:tc>
        <w:tc>
          <w:tcPr>
            <w:tcW w:w="1326" w:type="dxa"/>
            <w:gridSpan w:val="2"/>
          </w:tcPr>
          <w:p w:rsidR="00ED005B" w:rsidRDefault="00C4651E">
            <w:pPr>
              <w:pStyle w:val="TableParagraph"/>
              <w:spacing w:before="115"/>
              <w:ind w:left="189"/>
              <w:rPr>
                <w:rFonts w:ascii="黑体" w:eastAsia="黑体"/>
                <w:sz w:val="24"/>
              </w:rPr>
            </w:pPr>
            <w:r>
              <w:rPr>
                <w:rFonts w:ascii="黑体" w:eastAsia="黑体" w:hint="eastAsia"/>
                <w:sz w:val="24"/>
              </w:rPr>
              <w:t>公开方式</w:t>
            </w:r>
          </w:p>
        </w:tc>
        <w:tc>
          <w:tcPr>
            <w:tcW w:w="1204" w:type="dxa"/>
            <w:gridSpan w:val="2"/>
          </w:tcPr>
          <w:p w:rsidR="00ED005B" w:rsidRDefault="00C4651E">
            <w:pPr>
              <w:pStyle w:val="TableParagraph"/>
              <w:spacing w:before="115"/>
              <w:ind w:left="128"/>
              <w:rPr>
                <w:rFonts w:ascii="黑体" w:eastAsia="黑体"/>
                <w:sz w:val="24"/>
              </w:rPr>
            </w:pPr>
            <w:r>
              <w:rPr>
                <w:rFonts w:ascii="黑体" w:eastAsia="黑体" w:hint="eastAsia"/>
                <w:sz w:val="24"/>
              </w:rPr>
              <w:t>公开层级</w:t>
            </w:r>
          </w:p>
        </w:tc>
      </w:tr>
      <w:tr w:rsidR="00ED005B">
        <w:trPr>
          <w:trHeight w:val="785"/>
        </w:trPr>
        <w:tc>
          <w:tcPr>
            <w:tcW w:w="539" w:type="dxa"/>
            <w:vMerge/>
            <w:tcBorders>
              <w:top w:val="nil"/>
              <w:bottom w:val="single" w:sz="4" w:space="0" w:color="auto"/>
            </w:tcBorders>
          </w:tcPr>
          <w:p w:rsidR="00ED005B" w:rsidRDefault="00ED005B">
            <w:pPr>
              <w:rPr>
                <w:sz w:val="2"/>
                <w:szCs w:val="2"/>
              </w:rPr>
            </w:pPr>
          </w:p>
        </w:tc>
        <w:tc>
          <w:tcPr>
            <w:tcW w:w="1009" w:type="dxa"/>
            <w:tcBorders>
              <w:bottom w:val="single" w:sz="4" w:space="0" w:color="auto"/>
            </w:tcBorders>
          </w:tcPr>
          <w:p w:rsidR="00ED005B" w:rsidRDefault="00C4651E">
            <w:pPr>
              <w:pStyle w:val="TableParagraph"/>
              <w:spacing w:before="79" w:line="228" w:lineRule="auto"/>
              <w:ind w:left="392" w:right="113" w:hanging="240"/>
              <w:rPr>
                <w:rFonts w:ascii="黑体" w:eastAsia="黑体"/>
                <w:sz w:val="24"/>
              </w:rPr>
            </w:pPr>
            <w:r>
              <w:rPr>
                <w:rFonts w:ascii="黑体" w:eastAsia="黑体" w:hint="eastAsia"/>
                <w:sz w:val="24"/>
              </w:rPr>
              <w:t>一级事项</w:t>
            </w:r>
          </w:p>
        </w:tc>
        <w:tc>
          <w:tcPr>
            <w:tcW w:w="996" w:type="dxa"/>
          </w:tcPr>
          <w:p w:rsidR="00ED005B" w:rsidRDefault="00C4651E">
            <w:pPr>
              <w:pStyle w:val="TableParagraph"/>
              <w:spacing w:before="79" w:line="228" w:lineRule="auto"/>
              <w:ind w:left="385" w:right="106" w:hanging="240"/>
              <w:rPr>
                <w:rFonts w:ascii="黑体" w:eastAsia="黑体"/>
                <w:sz w:val="24"/>
              </w:rPr>
            </w:pPr>
            <w:r>
              <w:rPr>
                <w:rFonts w:ascii="黑体" w:eastAsia="黑体" w:hint="eastAsia"/>
                <w:sz w:val="24"/>
              </w:rPr>
              <w:t>二级事项</w:t>
            </w:r>
          </w:p>
        </w:tc>
        <w:tc>
          <w:tcPr>
            <w:tcW w:w="2626" w:type="dxa"/>
            <w:vMerge/>
            <w:tcBorders>
              <w:top w:val="nil"/>
              <w:bottom w:val="single" w:sz="4" w:space="0" w:color="auto"/>
            </w:tcBorders>
          </w:tcPr>
          <w:p w:rsidR="00ED005B" w:rsidRDefault="00ED005B">
            <w:pPr>
              <w:rPr>
                <w:sz w:val="2"/>
                <w:szCs w:val="2"/>
              </w:rPr>
            </w:pPr>
          </w:p>
        </w:tc>
        <w:tc>
          <w:tcPr>
            <w:tcW w:w="1425" w:type="dxa"/>
            <w:vMerge/>
            <w:tcBorders>
              <w:top w:val="nil"/>
              <w:bottom w:val="single" w:sz="4" w:space="0" w:color="auto"/>
            </w:tcBorders>
          </w:tcPr>
          <w:p w:rsidR="00ED005B" w:rsidRDefault="00ED005B">
            <w:pPr>
              <w:rPr>
                <w:sz w:val="2"/>
                <w:szCs w:val="2"/>
              </w:rPr>
            </w:pPr>
          </w:p>
        </w:tc>
        <w:tc>
          <w:tcPr>
            <w:tcW w:w="1155" w:type="dxa"/>
            <w:vMerge/>
            <w:tcBorders>
              <w:top w:val="nil"/>
              <w:bottom w:val="single" w:sz="4" w:space="0" w:color="auto"/>
            </w:tcBorders>
          </w:tcPr>
          <w:p w:rsidR="00ED005B" w:rsidRDefault="00ED005B">
            <w:pPr>
              <w:rPr>
                <w:sz w:val="2"/>
                <w:szCs w:val="2"/>
              </w:rPr>
            </w:pPr>
          </w:p>
        </w:tc>
        <w:tc>
          <w:tcPr>
            <w:tcW w:w="1260" w:type="dxa"/>
            <w:vMerge/>
            <w:tcBorders>
              <w:top w:val="nil"/>
              <w:bottom w:val="single" w:sz="4" w:space="0" w:color="auto"/>
            </w:tcBorders>
          </w:tcPr>
          <w:p w:rsidR="00ED005B" w:rsidRDefault="00ED005B">
            <w:pPr>
              <w:rPr>
                <w:sz w:val="2"/>
                <w:szCs w:val="2"/>
              </w:rPr>
            </w:pPr>
          </w:p>
        </w:tc>
        <w:tc>
          <w:tcPr>
            <w:tcW w:w="1565" w:type="dxa"/>
            <w:vMerge/>
            <w:tcBorders>
              <w:top w:val="nil"/>
              <w:bottom w:val="single" w:sz="4" w:space="0" w:color="auto"/>
            </w:tcBorders>
          </w:tcPr>
          <w:p w:rsidR="00ED005B" w:rsidRDefault="00ED005B">
            <w:pPr>
              <w:rPr>
                <w:sz w:val="2"/>
                <w:szCs w:val="2"/>
              </w:rPr>
            </w:pPr>
          </w:p>
        </w:tc>
        <w:tc>
          <w:tcPr>
            <w:tcW w:w="582" w:type="dxa"/>
            <w:tcBorders>
              <w:bottom w:val="single" w:sz="4" w:space="0" w:color="auto"/>
            </w:tcBorders>
          </w:tcPr>
          <w:p w:rsidR="00ED005B" w:rsidRDefault="00C4651E">
            <w:pPr>
              <w:pStyle w:val="TableParagraph"/>
              <w:spacing w:before="79" w:line="228" w:lineRule="auto"/>
              <w:ind w:left="175" w:right="23" w:hanging="120"/>
              <w:rPr>
                <w:rFonts w:ascii="黑体" w:eastAsia="黑体"/>
                <w:sz w:val="24"/>
              </w:rPr>
            </w:pPr>
            <w:r>
              <w:rPr>
                <w:rFonts w:ascii="黑体" w:eastAsia="黑体" w:hint="eastAsia"/>
                <w:sz w:val="24"/>
              </w:rPr>
              <w:t>全社会</w:t>
            </w:r>
          </w:p>
        </w:tc>
        <w:tc>
          <w:tcPr>
            <w:tcW w:w="593" w:type="dxa"/>
          </w:tcPr>
          <w:p w:rsidR="00ED005B" w:rsidRDefault="00C4651E">
            <w:pPr>
              <w:pStyle w:val="TableParagraph"/>
              <w:spacing w:before="79" w:line="228" w:lineRule="auto"/>
              <w:ind w:left="62" w:right="28"/>
              <w:rPr>
                <w:rFonts w:ascii="黑体" w:eastAsia="黑体"/>
                <w:sz w:val="24"/>
              </w:rPr>
            </w:pPr>
            <w:r>
              <w:rPr>
                <w:rFonts w:ascii="黑体" w:eastAsia="黑体" w:hint="eastAsia"/>
                <w:sz w:val="24"/>
              </w:rPr>
              <w:t>特定群众</w:t>
            </w:r>
          </w:p>
        </w:tc>
        <w:tc>
          <w:tcPr>
            <w:tcW w:w="512" w:type="dxa"/>
          </w:tcPr>
          <w:p w:rsidR="00ED005B" w:rsidRDefault="00C4651E">
            <w:pPr>
              <w:pStyle w:val="TableParagraph"/>
              <w:spacing w:before="79" w:line="228" w:lineRule="auto"/>
              <w:ind w:left="141" w:right="107"/>
              <w:rPr>
                <w:rFonts w:ascii="黑体" w:eastAsia="黑体"/>
                <w:sz w:val="24"/>
              </w:rPr>
            </w:pPr>
            <w:r>
              <w:rPr>
                <w:rFonts w:ascii="黑体" w:eastAsia="黑体" w:hint="eastAsia"/>
                <w:sz w:val="24"/>
              </w:rPr>
              <w:t>主动</w:t>
            </w:r>
          </w:p>
        </w:tc>
        <w:tc>
          <w:tcPr>
            <w:tcW w:w="814" w:type="dxa"/>
          </w:tcPr>
          <w:p w:rsidR="00ED005B" w:rsidRDefault="00C4651E">
            <w:pPr>
              <w:pStyle w:val="TableParagraph"/>
              <w:spacing w:before="79" w:line="228" w:lineRule="auto"/>
              <w:ind w:left="173" w:right="17" w:hanging="120"/>
              <w:rPr>
                <w:rFonts w:ascii="黑体" w:eastAsia="黑体"/>
                <w:sz w:val="24"/>
              </w:rPr>
            </w:pPr>
            <w:r>
              <w:rPr>
                <w:rFonts w:ascii="黑体" w:eastAsia="黑体" w:hint="eastAsia"/>
                <w:sz w:val="24"/>
              </w:rPr>
              <w:t>依申请公开</w:t>
            </w:r>
          </w:p>
        </w:tc>
        <w:tc>
          <w:tcPr>
            <w:tcW w:w="512" w:type="dxa"/>
          </w:tcPr>
          <w:p w:rsidR="00ED005B" w:rsidRDefault="00C4651E">
            <w:pPr>
              <w:pStyle w:val="TableParagraph"/>
              <w:spacing w:before="79" w:line="228" w:lineRule="auto"/>
              <w:ind w:left="142" w:right="106"/>
              <w:rPr>
                <w:rFonts w:ascii="黑体" w:eastAsia="黑体"/>
                <w:sz w:val="24"/>
              </w:rPr>
            </w:pPr>
            <w:r>
              <w:rPr>
                <w:rFonts w:ascii="黑体" w:eastAsia="黑体" w:hint="eastAsia"/>
                <w:sz w:val="24"/>
              </w:rPr>
              <w:t>县级</w:t>
            </w:r>
          </w:p>
        </w:tc>
        <w:tc>
          <w:tcPr>
            <w:tcW w:w="692" w:type="dxa"/>
          </w:tcPr>
          <w:p w:rsidR="00ED005B" w:rsidRDefault="00C4651E">
            <w:pPr>
              <w:pStyle w:val="TableParagraph"/>
              <w:spacing w:before="79" w:line="228" w:lineRule="auto"/>
              <w:ind w:left="111" w:right="77"/>
              <w:rPr>
                <w:rFonts w:ascii="黑体" w:eastAsia="黑体"/>
                <w:sz w:val="24"/>
              </w:rPr>
            </w:pPr>
            <w:r>
              <w:rPr>
                <w:rFonts w:ascii="黑体" w:eastAsia="黑体" w:hint="eastAsia"/>
                <w:sz w:val="24"/>
              </w:rPr>
              <w:t>镇、村级</w:t>
            </w:r>
          </w:p>
        </w:tc>
      </w:tr>
      <w:tr w:rsidR="00ED005B">
        <w:trPr>
          <w:trHeight w:val="1723"/>
        </w:trPr>
        <w:tc>
          <w:tcPr>
            <w:tcW w:w="539" w:type="dxa"/>
            <w:vMerge w:val="restart"/>
            <w:tcBorders>
              <w:top w:val="single" w:sz="4" w:space="0" w:color="auto"/>
            </w:tcBorders>
            <w:vAlign w:val="center"/>
          </w:tcPr>
          <w:p w:rsidR="00ED005B" w:rsidRDefault="00C4651E">
            <w:pPr>
              <w:jc w:val="center"/>
              <w:rPr>
                <w:lang w:val="en-US"/>
              </w:rPr>
            </w:pPr>
            <w:r>
              <w:rPr>
                <w:rFonts w:hint="eastAsia"/>
                <w:lang w:val="en-US"/>
              </w:rPr>
              <w:t>17</w:t>
            </w:r>
          </w:p>
        </w:tc>
        <w:tc>
          <w:tcPr>
            <w:tcW w:w="1009" w:type="dxa"/>
            <w:vMerge w:val="restart"/>
            <w:tcBorders>
              <w:top w:val="single" w:sz="4" w:space="0" w:color="auto"/>
            </w:tcBorders>
            <w:vAlign w:val="center"/>
          </w:tcPr>
          <w:p w:rsidR="00ED005B" w:rsidRDefault="00C4651E">
            <w:pPr>
              <w:jc w:val="center"/>
            </w:pPr>
            <w:r>
              <w:rPr>
                <w:rFonts w:hint="eastAsia"/>
              </w:rPr>
              <w:t>法治服务</w:t>
            </w:r>
          </w:p>
        </w:tc>
        <w:tc>
          <w:tcPr>
            <w:tcW w:w="996" w:type="dxa"/>
            <w:vAlign w:val="center"/>
          </w:tcPr>
          <w:p w:rsidR="00ED005B" w:rsidRDefault="00C4651E">
            <w:pPr>
              <w:jc w:val="center"/>
            </w:pPr>
            <w:r>
              <w:rPr>
                <w:rFonts w:hint="eastAsia"/>
              </w:rPr>
              <w:t>法治宣传教育</w:t>
            </w:r>
          </w:p>
        </w:tc>
        <w:tc>
          <w:tcPr>
            <w:tcW w:w="2626" w:type="dxa"/>
            <w:tcBorders>
              <w:top w:val="single" w:sz="4" w:space="0" w:color="auto"/>
              <w:bottom w:val="single" w:sz="4" w:space="0" w:color="auto"/>
            </w:tcBorders>
          </w:tcPr>
          <w:p w:rsidR="00ED005B" w:rsidRDefault="00C4651E">
            <w:r>
              <w:t>1</w:t>
            </w:r>
            <w:r>
              <w:t>、法律法规资讯；普法动态资讯。</w:t>
            </w:r>
            <w:r>
              <w:t>2</w:t>
            </w:r>
            <w:r>
              <w:t>、辖区内法治</w:t>
            </w:r>
            <w:proofErr w:type="gramStart"/>
            <w:r>
              <w:t>阵地建</w:t>
            </w:r>
            <w:r>
              <w:t xml:space="preserve"> </w:t>
            </w:r>
            <w:r>
              <w:t>设信息</w:t>
            </w:r>
            <w:proofErr w:type="gramEnd"/>
            <w:r>
              <w:t>及法治文化</w:t>
            </w:r>
            <w:r>
              <w:rPr>
                <w:rFonts w:hint="eastAsia"/>
              </w:rPr>
              <w:t>宣传。</w:t>
            </w:r>
          </w:p>
        </w:tc>
        <w:tc>
          <w:tcPr>
            <w:tcW w:w="1425" w:type="dxa"/>
            <w:tcBorders>
              <w:top w:val="single" w:sz="4" w:space="0" w:color="auto"/>
              <w:bottom w:val="single" w:sz="4" w:space="0" w:color="auto"/>
            </w:tcBorders>
          </w:tcPr>
          <w:p w:rsidR="00ED005B" w:rsidRDefault="00C4651E">
            <w:r>
              <w:rPr>
                <w:rFonts w:hint="eastAsia"/>
              </w:rPr>
              <w:t>《基层法律服务管理办法》</w:t>
            </w:r>
            <w:r>
              <w:rPr>
                <w:rFonts w:hint="eastAsia"/>
              </w:rPr>
              <w:t>、</w:t>
            </w:r>
            <w:r>
              <w:rPr>
                <w:rFonts w:hint="eastAsia"/>
              </w:rPr>
              <w:t>《基层法律服务工作者管理办法》</w:t>
            </w:r>
          </w:p>
        </w:tc>
        <w:tc>
          <w:tcPr>
            <w:tcW w:w="1155" w:type="dxa"/>
            <w:tcBorders>
              <w:top w:val="single" w:sz="4" w:space="0" w:color="auto"/>
              <w:bottom w:val="single" w:sz="4" w:space="0" w:color="auto"/>
            </w:tcBorders>
          </w:tcPr>
          <w:p w:rsidR="00ED005B" w:rsidRDefault="00C4651E">
            <w:pPr>
              <w:pStyle w:val="TableParagraph"/>
              <w:spacing w:line="230" w:lineRule="auto"/>
              <w:ind w:left="69" w:right="33"/>
            </w:pPr>
            <w:r>
              <w:t>信息形成或变更之日</w:t>
            </w:r>
            <w:r>
              <w:t xml:space="preserve"> </w:t>
            </w:r>
            <w:r>
              <w:t>起</w:t>
            </w:r>
            <w:r>
              <w:t xml:space="preserve"> 20 </w:t>
            </w:r>
            <w:proofErr w:type="gramStart"/>
            <w:r>
              <w:t>个</w:t>
            </w:r>
            <w:proofErr w:type="gramEnd"/>
            <w:r>
              <w:t>工作日内</w:t>
            </w:r>
          </w:p>
        </w:tc>
        <w:tc>
          <w:tcPr>
            <w:tcW w:w="1260" w:type="dxa"/>
            <w:tcBorders>
              <w:top w:val="single" w:sz="4" w:space="0" w:color="auto"/>
              <w:bottom w:val="single" w:sz="4" w:space="0" w:color="auto"/>
            </w:tcBorders>
            <w:vAlign w:val="center"/>
          </w:tcPr>
          <w:p w:rsidR="00ED005B" w:rsidRDefault="00ED005B">
            <w:pPr>
              <w:pStyle w:val="TableParagraph"/>
              <w:rPr>
                <w:rFonts w:ascii="Times New Roman"/>
              </w:rPr>
            </w:pPr>
          </w:p>
          <w:p w:rsidR="00ED005B" w:rsidRDefault="00475F66">
            <w:pPr>
              <w:pStyle w:val="TableParagraph"/>
              <w:spacing w:line="230" w:lineRule="auto"/>
              <w:ind w:left="374" w:right="24" w:hanging="317"/>
            </w:pPr>
            <w:proofErr w:type="gramStart"/>
            <w:r>
              <w:rPr>
                <w:rFonts w:hint="eastAsia"/>
              </w:rPr>
              <w:t>瑶峰镇</w:t>
            </w:r>
            <w:proofErr w:type="gramEnd"/>
            <w:r w:rsidR="00C4651E">
              <w:t>人民政府</w:t>
            </w:r>
          </w:p>
        </w:tc>
        <w:tc>
          <w:tcPr>
            <w:tcW w:w="1565" w:type="dxa"/>
            <w:tcBorders>
              <w:top w:val="single" w:sz="4" w:space="0" w:color="auto"/>
              <w:bottom w:val="single" w:sz="4" w:space="0" w:color="auto"/>
            </w:tcBorders>
            <w:vAlign w:val="center"/>
          </w:tcPr>
          <w:p w:rsidR="00ED005B" w:rsidRDefault="00C4651E">
            <w:pPr>
              <w:pStyle w:val="TableParagraph"/>
              <w:tabs>
                <w:tab w:val="left" w:pos="483"/>
              </w:tabs>
              <w:spacing w:line="276" w:lineRule="exact"/>
            </w:pPr>
            <w:r>
              <w:t>政府门户网站</w:t>
            </w:r>
          </w:p>
          <w:p w:rsidR="00ED005B" w:rsidRDefault="00C4651E">
            <w:pPr>
              <w:pStyle w:val="TableParagraph"/>
              <w:tabs>
                <w:tab w:val="left" w:pos="483"/>
              </w:tabs>
              <w:spacing w:line="276" w:lineRule="exact"/>
              <w:rPr>
                <w:lang w:val="en-US"/>
              </w:rPr>
            </w:pPr>
            <w:r>
              <w:rPr>
                <w:rFonts w:hint="eastAsia"/>
                <w:lang w:val="en-US"/>
              </w:rPr>
              <w:t>镇村公示栏</w:t>
            </w:r>
          </w:p>
          <w:p w:rsidR="00ED005B" w:rsidRDefault="00C4651E">
            <w:pPr>
              <w:pStyle w:val="TableParagraph"/>
              <w:tabs>
                <w:tab w:val="left" w:pos="483"/>
              </w:tabs>
              <w:spacing w:line="276" w:lineRule="exact"/>
              <w:rPr>
                <w:lang w:val="en-US"/>
              </w:rPr>
            </w:pPr>
            <w:r>
              <w:rPr>
                <w:rFonts w:hint="eastAsia"/>
                <w:lang w:val="en-US"/>
              </w:rPr>
              <w:t>入户宣传</w:t>
            </w:r>
          </w:p>
        </w:tc>
        <w:tc>
          <w:tcPr>
            <w:tcW w:w="582" w:type="dxa"/>
            <w:tcBorders>
              <w:top w:val="single" w:sz="4" w:space="0" w:color="auto"/>
            </w:tcBorders>
            <w:vAlign w:val="center"/>
          </w:tcPr>
          <w:p w:rsidR="00ED005B" w:rsidRDefault="00ED005B">
            <w:pPr>
              <w:pStyle w:val="TableParagraph"/>
              <w:jc w:val="center"/>
              <w:rPr>
                <w:rFonts w:ascii="Times New Roman"/>
              </w:rPr>
            </w:pPr>
          </w:p>
          <w:p w:rsidR="00ED005B" w:rsidRDefault="00C4651E">
            <w:pPr>
              <w:pStyle w:val="TableParagraph"/>
              <w:ind w:right="151"/>
              <w:jc w:val="center"/>
              <w:rPr>
                <w:rFonts w:ascii="黑体" w:eastAsia="黑体"/>
                <w:sz w:val="24"/>
              </w:rPr>
            </w:pPr>
            <w:r>
              <w:t>√</w:t>
            </w:r>
          </w:p>
        </w:tc>
        <w:tc>
          <w:tcPr>
            <w:tcW w:w="593" w:type="dxa"/>
            <w:vAlign w:val="center"/>
          </w:tcPr>
          <w:p w:rsidR="00ED005B" w:rsidRDefault="00ED005B">
            <w:pPr>
              <w:pStyle w:val="TableParagraph"/>
              <w:jc w:val="center"/>
              <w:rPr>
                <w:rFonts w:ascii="黑体" w:eastAsia="黑体"/>
                <w:sz w:val="24"/>
              </w:rPr>
            </w:pPr>
          </w:p>
        </w:tc>
        <w:tc>
          <w:tcPr>
            <w:tcW w:w="512" w:type="dxa"/>
            <w:vAlign w:val="center"/>
          </w:tcPr>
          <w:p w:rsidR="00ED005B" w:rsidRDefault="00ED005B">
            <w:pPr>
              <w:pStyle w:val="TableParagraph"/>
              <w:spacing w:before="4"/>
              <w:jc w:val="center"/>
              <w:rPr>
                <w:rFonts w:ascii="Times New Roman"/>
                <w:sz w:val="24"/>
              </w:rPr>
            </w:pPr>
          </w:p>
          <w:p w:rsidR="00ED005B" w:rsidRDefault="00C4651E">
            <w:pPr>
              <w:pStyle w:val="TableParagraph"/>
              <w:ind w:left="32"/>
              <w:jc w:val="center"/>
              <w:rPr>
                <w:rFonts w:ascii="黑体" w:eastAsia="黑体"/>
                <w:sz w:val="24"/>
              </w:rPr>
            </w:pPr>
            <w:r>
              <w:t>√</w:t>
            </w:r>
          </w:p>
        </w:tc>
        <w:tc>
          <w:tcPr>
            <w:tcW w:w="814" w:type="dxa"/>
            <w:vAlign w:val="center"/>
          </w:tcPr>
          <w:p w:rsidR="00ED005B" w:rsidRDefault="00ED005B">
            <w:pPr>
              <w:pStyle w:val="TableParagraph"/>
              <w:jc w:val="center"/>
              <w:rPr>
                <w:rFonts w:ascii="黑体" w:eastAsia="黑体"/>
                <w:sz w:val="24"/>
              </w:rPr>
            </w:pPr>
          </w:p>
        </w:tc>
        <w:tc>
          <w:tcPr>
            <w:tcW w:w="512" w:type="dxa"/>
            <w:vAlign w:val="center"/>
          </w:tcPr>
          <w:p w:rsidR="00ED005B" w:rsidRDefault="00ED005B">
            <w:pPr>
              <w:pStyle w:val="TableParagraph"/>
              <w:spacing w:before="4"/>
              <w:jc w:val="center"/>
              <w:rPr>
                <w:rFonts w:ascii="Times New Roman"/>
                <w:sz w:val="24"/>
              </w:rPr>
            </w:pPr>
          </w:p>
          <w:p w:rsidR="00ED005B" w:rsidRDefault="00C4651E">
            <w:pPr>
              <w:pStyle w:val="TableParagraph"/>
              <w:ind w:left="34"/>
              <w:jc w:val="center"/>
              <w:rPr>
                <w:rFonts w:ascii="黑体" w:eastAsia="黑体"/>
                <w:sz w:val="24"/>
              </w:rPr>
            </w:pPr>
            <w:r>
              <w:t>√</w:t>
            </w:r>
          </w:p>
        </w:tc>
        <w:tc>
          <w:tcPr>
            <w:tcW w:w="692" w:type="dxa"/>
            <w:vAlign w:val="center"/>
          </w:tcPr>
          <w:p w:rsidR="00ED005B" w:rsidRDefault="00ED005B">
            <w:pPr>
              <w:pStyle w:val="TableParagraph"/>
              <w:spacing w:before="4"/>
              <w:jc w:val="center"/>
              <w:rPr>
                <w:rFonts w:ascii="Times New Roman"/>
                <w:sz w:val="24"/>
              </w:rPr>
            </w:pPr>
          </w:p>
          <w:p w:rsidR="00ED005B" w:rsidRDefault="00C4651E">
            <w:pPr>
              <w:pStyle w:val="TableParagraph"/>
              <w:ind w:left="36"/>
              <w:jc w:val="center"/>
              <w:rPr>
                <w:rFonts w:ascii="黑体" w:eastAsia="黑体"/>
                <w:sz w:val="24"/>
              </w:rPr>
            </w:pPr>
            <w:r>
              <w:t>√</w:t>
            </w:r>
          </w:p>
        </w:tc>
      </w:tr>
      <w:tr w:rsidR="00ED005B">
        <w:trPr>
          <w:trHeight w:val="1744"/>
        </w:trPr>
        <w:tc>
          <w:tcPr>
            <w:tcW w:w="539" w:type="dxa"/>
            <w:vMerge/>
            <w:vAlign w:val="center"/>
          </w:tcPr>
          <w:p w:rsidR="00ED005B" w:rsidRDefault="00ED005B">
            <w:pPr>
              <w:jc w:val="center"/>
            </w:pPr>
          </w:p>
        </w:tc>
        <w:tc>
          <w:tcPr>
            <w:tcW w:w="1009" w:type="dxa"/>
            <w:vMerge/>
            <w:vAlign w:val="center"/>
          </w:tcPr>
          <w:p w:rsidR="00ED005B" w:rsidRDefault="00ED005B">
            <w:pPr>
              <w:jc w:val="center"/>
            </w:pPr>
          </w:p>
        </w:tc>
        <w:tc>
          <w:tcPr>
            <w:tcW w:w="996" w:type="dxa"/>
            <w:tcBorders>
              <w:bottom w:val="single" w:sz="4" w:space="0" w:color="auto"/>
            </w:tcBorders>
            <w:vAlign w:val="center"/>
          </w:tcPr>
          <w:p w:rsidR="00ED005B" w:rsidRDefault="00C4651E">
            <w:pPr>
              <w:jc w:val="center"/>
            </w:pPr>
            <w:r>
              <w:rPr>
                <w:rFonts w:hint="eastAsia"/>
              </w:rPr>
              <w:t>法治咨询服务</w:t>
            </w:r>
          </w:p>
        </w:tc>
        <w:tc>
          <w:tcPr>
            <w:tcW w:w="2626" w:type="dxa"/>
            <w:tcBorders>
              <w:top w:val="single" w:sz="4" w:space="0" w:color="auto"/>
              <w:bottom w:val="single" w:sz="4" w:space="0" w:color="auto"/>
            </w:tcBorders>
          </w:tcPr>
          <w:p w:rsidR="00ED005B" w:rsidRDefault="00C4651E">
            <w:r>
              <w:t>公共法律服务实体平台、网络平台、法律热线等咨询服务</w:t>
            </w:r>
            <w:r>
              <w:rPr>
                <w:rFonts w:hint="eastAsia"/>
              </w:rPr>
              <w:t>。</w:t>
            </w:r>
          </w:p>
        </w:tc>
        <w:tc>
          <w:tcPr>
            <w:tcW w:w="1425" w:type="dxa"/>
            <w:tcBorders>
              <w:top w:val="single" w:sz="4" w:space="0" w:color="auto"/>
              <w:bottom w:val="single" w:sz="4" w:space="0" w:color="auto"/>
            </w:tcBorders>
          </w:tcPr>
          <w:p w:rsidR="00ED005B" w:rsidRDefault="00C4651E">
            <w:r>
              <w:rPr>
                <w:rFonts w:hint="eastAsia"/>
              </w:rPr>
              <w:t>《基层法律服务管理办法》</w:t>
            </w:r>
            <w:r>
              <w:rPr>
                <w:rFonts w:hint="eastAsia"/>
              </w:rPr>
              <w:t>、</w:t>
            </w:r>
            <w:r>
              <w:rPr>
                <w:rFonts w:hint="eastAsia"/>
              </w:rPr>
              <w:t>《基层法律服务工作者管理办法》</w:t>
            </w:r>
          </w:p>
        </w:tc>
        <w:tc>
          <w:tcPr>
            <w:tcW w:w="1155" w:type="dxa"/>
            <w:tcBorders>
              <w:top w:val="single" w:sz="4" w:space="0" w:color="auto"/>
              <w:bottom w:val="single" w:sz="4" w:space="0" w:color="auto"/>
            </w:tcBorders>
          </w:tcPr>
          <w:p w:rsidR="00ED005B" w:rsidRDefault="00C4651E">
            <w:pPr>
              <w:pStyle w:val="TableParagraph"/>
              <w:spacing w:line="230" w:lineRule="auto"/>
              <w:ind w:left="69" w:right="33"/>
            </w:pPr>
            <w:r>
              <w:t>信息形成或变更之日</w:t>
            </w:r>
            <w:r>
              <w:t xml:space="preserve"> </w:t>
            </w:r>
            <w:r>
              <w:t>起</w:t>
            </w:r>
            <w:r>
              <w:t xml:space="preserve"> 20 </w:t>
            </w:r>
            <w:proofErr w:type="gramStart"/>
            <w:r>
              <w:t>个</w:t>
            </w:r>
            <w:proofErr w:type="gramEnd"/>
            <w:r>
              <w:t>工作日</w:t>
            </w:r>
            <w:r>
              <w:rPr>
                <w:rFonts w:hint="eastAsia"/>
              </w:rPr>
              <w:t>内</w:t>
            </w:r>
          </w:p>
        </w:tc>
        <w:tc>
          <w:tcPr>
            <w:tcW w:w="1260" w:type="dxa"/>
            <w:tcBorders>
              <w:top w:val="single" w:sz="4" w:space="0" w:color="auto"/>
              <w:bottom w:val="single" w:sz="4" w:space="0" w:color="auto"/>
            </w:tcBorders>
            <w:vAlign w:val="center"/>
          </w:tcPr>
          <w:p w:rsidR="00ED005B" w:rsidRDefault="00ED005B">
            <w:pPr>
              <w:pStyle w:val="TableParagraph"/>
              <w:rPr>
                <w:rFonts w:ascii="Times New Roman"/>
              </w:rPr>
            </w:pPr>
          </w:p>
          <w:p w:rsidR="00ED005B" w:rsidRDefault="00ED005B">
            <w:pPr>
              <w:pStyle w:val="TableParagraph"/>
              <w:spacing w:before="5"/>
              <w:rPr>
                <w:rFonts w:ascii="Times New Roman"/>
              </w:rPr>
            </w:pPr>
          </w:p>
          <w:p w:rsidR="00ED005B" w:rsidRDefault="00475F66">
            <w:pPr>
              <w:pStyle w:val="TableParagraph"/>
              <w:spacing w:line="230" w:lineRule="auto"/>
              <w:ind w:left="374" w:right="24" w:hanging="317"/>
            </w:pPr>
            <w:proofErr w:type="gramStart"/>
            <w:r>
              <w:rPr>
                <w:rFonts w:hint="eastAsia"/>
              </w:rPr>
              <w:t>瑶峰镇</w:t>
            </w:r>
            <w:proofErr w:type="gramEnd"/>
            <w:r w:rsidR="00C4651E">
              <w:t>人民政府</w:t>
            </w:r>
          </w:p>
        </w:tc>
        <w:tc>
          <w:tcPr>
            <w:tcW w:w="1565" w:type="dxa"/>
            <w:tcBorders>
              <w:top w:val="single" w:sz="4" w:space="0" w:color="auto"/>
              <w:bottom w:val="single" w:sz="4" w:space="0" w:color="auto"/>
            </w:tcBorders>
            <w:vAlign w:val="center"/>
          </w:tcPr>
          <w:p w:rsidR="00ED005B" w:rsidRDefault="00ED005B">
            <w:pPr>
              <w:pStyle w:val="TableParagraph"/>
              <w:rPr>
                <w:rFonts w:ascii="Times New Roman"/>
              </w:rPr>
            </w:pPr>
          </w:p>
          <w:p w:rsidR="00ED005B" w:rsidRDefault="00C4651E">
            <w:pPr>
              <w:pStyle w:val="TableParagraph"/>
              <w:tabs>
                <w:tab w:val="left" w:pos="483"/>
              </w:tabs>
              <w:spacing w:line="276" w:lineRule="exact"/>
            </w:pPr>
            <w:r>
              <w:t>政府门户网站</w:t>
            </w:r>
          </w:p>
        </w:tc>
        <w:tc>
          <w:tcPr>
            <w:tcW w:w="582" w:type="dxa"/>
            <w:vAlign w:val="center"/>
          </w:tcPr>
          <w:p w:rsidR="00ED005B" w:rsidRDefault="00ED005B">
            <w:pPr>
              <w:pStyle w:val="TableParagraph"/>
              <w:jc w:val="center"/>
              <w:rPr>
                <w:rFonts w:ascii="Times New Roman"/>
              </w:rPr>
            </w:pPr>
          </w:p>
          <w:p w:rsidR="00ED005B" w:rsidRDefault="00C4651E">
            <w:pPr>
              <w:pStyle w:val="TableParagraph"/>
              <w:ind w:right="151"/>
              <w:jc w:val="center"/>
              <w:rPr>
                <w:rFonts w:ascii="黑体" w:eastAsia="黑体"/>
                <w:sz w:val="24"/>
              </w:rPr>
            </w:pPr>
            <w:r>
              <w:t>√</w:t>
            </w:r>
          </w:p>
        </w:tc>
        <w:tc>
          <w:tcPr>
            <w:tcW w:w="593" w:type="dxa"/>
            <w:vAlign w:val="center"/>
          </w:tcPr>
          <w:p w:rsidR="00ED005B" w:rsidRDefault="00ED005B">
            <w:pPr>
              <w:pStyle w:val="TableParagraph"/>
              <w:jc w:val="center"/>
              <w:rPr>
                <w:rFonts w:ascii="黑体" w:eastAsia="黑体"/>
                <w:sz w:val="24"/>
              </w:rPr>
            </w:pPr>
          </w:p>
        </w:tc>
        <w:tc>
          <w:tcPr>
            <w:tcW w:w="512" w:type="dxa"/>
            <w:vAlign w:val="center"/>
          </w:tcPr>
          <w:p w:rsidR="00ED005B" w:rsidRDefault="00ED005B">
            <w:pPr>
              <w:pStyle w:val="TableParagraph"/>
              <w:jc w:val="center"/>
              <w:rPr>
                <w:rFonts w:ascii="Times New Roman"/>
              </w:rPr>
            </w:pPr>
          </w:p>
          <w:p w:rsidR="00ED005B" w:rsidRDefault="00C4651E">
            <w:pPr>
              <w:pStyle w:val="TableParagraph"/>
              <w:ind w:left="32"/>
              <w:jc w:val="center"/>
              <w:rPr>
                <w:rFonts w:ascii="黑体" w:eastAsia="黑体"/>
                <w:sz w:val="24"/>
              </w:rPr>
            </w:pPr>
            <w:r>
              <w:t>√</w:t>
            </w:r>
          </w:p>
        </w:tc>
        <w:tc>
          <w:tcPr>
            <w:tcW w:w="814" w:type="dxa"/>
            <w:vAlign w:val="center"/>
          </w:tcPr>
          <w:p w:rsidR="00ED005B" w:rsidRDefault="00ED005B">
            <w:pPr>
              <w:pStyle w:val="TableParagraph"/>
              <w:jc w:val="center"/>
              <w:rPr>
                <w:rFonts w:ascii="黑体" w:eastAsia="黑体"/>
                <w:sz w:val="24"/>
              </w:rPr>
            </w:pPr>
          </w:p>
        </w:tc>
        <w:tc>
          <w:tcPr>
            <w:tcW w:w="512" w:type="dxa"/>
            <w:vAlign w:val="center"/>
          </w:tcPr>
          <w:p w:rsidR="00ED005B" w:rsidRDefault="00ED005B">
            <w:pPr>
              <w:pStyle w:val="TableParagraph"/>
              <w:spacing w:before="4"/>
              <w:jc w:val="center"/>
              <w:rPr>
                <w:rFonts w:ascii="Times New Roman"/>
                <w:sz w:val="24"/>
              </w:rPr>
            </w:pPr>
          </w:p>
          <w:p w:rsidR="00ED005B" w:rsidRDefault="00C4651E">
            <w:pPr>
              <w:pStyle w:val="TableParagraph"/>
              <w:ind w:left="34"/>
              <w:jc w:val="center"/>
              <w:rPr>
                <w:rFonts w:ascii="黑体" w:eastAsia="黑体"/>
                <w:sz w:val="24"/>
              </w:rPr>
            </w:pPr>
            <w:r>
              <w:t>√</w:t>
            </w:r>
          </w:p>
        </w:tc>
        <w:tc>
          <w:tcPr>
            <w:tcW w:w="692" w:type="dxa"/>
            <w:vAlign w:val="center"/>
          </w:tcPr>
          <w:p w:rsidR="00ED005B" w:rsidRDefault="00ED005B">
            <w:pPr>
              <w:pStyle w:val="TableParagraph"/>
              <w:spacing w:before="4"/>
              <w:jc w:val="center"/>
              <w:rPr>
                <w:rFonts w:ascii="Times New Roman"/>
                <w:sz w:val="24"/>
              </w:rPr>
            </w:pPr>
          </w:p>
          <w:p w:rsidR="00ED005B" w:rsidRDefault="00C4651E">
            <w:pPr>
              <w:pStyle w:val="TableParagraph"/>
              <w:ind w:left="36"/>
              <w:jc w:val="center"/>
              <w:rPr>
                <w:rFonts w:ascii="黑体" w:eastAsia="黑体"/>
                <w:sz w:val="24"/>
              </w:rPr>
            </w:pPr>
            <w:r>
              <w:t>√</w:t>
            </w:r>
          </w:p>
        </w:tc>
      </w:tr>
      <w:tr w:rsidR="00ED005B">
        <w:trPr>
          <w:trHeight w:val="2565"/>
        </w:trPr>
        <w:tc>
          <w:tcPr>
            <w:tcW w:w="539" w:type="dxa"/>
            <w:vMerge/>
            <w:vAlign w:val="center"/>
          </w:tcPr>
          <w:p w:rsidR="00ED005B" w:rsidRDefault="00ED005B">
            <w:pPr>
              <w:jc w:val="center"/>
            </w:pPr>
          </w:p>
        </w:tc>
        <w:tc>
          <w:tcPr>
            <w:tcW w:w="1009" w:type="dxa"/>
            <w:vMerge/>
            <w:vAlign w:val="center"/>
          </w:tcPr>
          <w:p w:rsidR="00ED005B" w:rsidRDefault="00ED005B">
            <w:pPr>
              <w:jc w:val="center"/>
            </w:pPr>
          </w:p>
        </w:tc>
        <w:tc>
          <w:tcPr>
            <w:tcW w:w="996" w:type="dxa"/>
            <w:tcBorders>
              <w:top w:val="single" w:sz="4" w:space="0" w:color="auto"/>
            </w:tcBorders>
            <w:vAlign w:val="center"/>
          </w:tcPr>
          <w:p w:rsidR="00ED005B" w:rsidRDefault="00C4651E">
            <w:pPr>
              <w:jc w:val="center"/>
            </w:pPr>
            <w:r>
              <w:rPr>
                <w:rFonts w:hint="eastAsia"/>
              </w:rPr>
              <w:t>公共法律服务平台</w:t>
            </w:r>
          </w:p>
        </w:tc>
        <w:tc>
          <w:tcPr>
            <w:tcW w:w="2626" w:type="dxa"/>
            <w:tcBorders>
              <w:top w:val="single" w:sz="4" w:space="0" w:color="auto"/>
            </w:tcBorders>
          </w:tcPr>
          <w:p w:rsidR="00ED005B" w:rsidRDefault="00C4651E">
            <w:r>
              <w:t>1</w:t>
            </w:r>
            <w:r>
              <w:t>、公共法律服务平台建设相关规定。</w:t>
            </w:r>
            <w:r>
              <w:t xml:space="preserve"> 2</w:t>
            </w:r>
            <w:r>
              <w:t>、公共法律服务事项清单及服务指南</w:t>
            </w:r>
            <w:r>
              <w:rPr>
                <w:rFonts w:hint="eastAsia"/>
              </w:rPr>
              <w:t>。</w:t>
            </w:r>
            <w:r>
              <w:t xml:space="preserve"> 3</w:t>
            </w:r>
            <w:r>
              <w:t>、</w:t>
            </w:r>
            <w:proofErr w:type="gramStart"/>
            <w:r w:rsidR="00475F66">
              <w:rPr>
                <w:rFonts w:hint="eastAsia"/>
              </w:rPr>
              <w:t>瑶峰镇</w:t>
            </w:r>
            <w:proofErr w:type="gramEnd"/>
            <w:r>
              <w:t>公共法律服务中心及村公共法律服务站的具体地址。</w:t>
            </w:r>
            <w:r>
              <w:rPr>
                <w:rFonts w:hint="eastAsia"/>
                <w:lang w:val="en-US"/>
              </w:rPr>
              <w:t>4</w:t>
            </w:r>
            <w:r>
              <w:rPr>
                <w:rFonts w:hint="eastAsia"/>
                <w:lang w:val="en-US"/>
              </w:rPr>
              <w:t>、</w:t>
            </w:r>
            <w:r>
              <w:t>中国法律服务网和山西省法律服务网的网址。</w:t>
            </w:r>
          </w:p>
        </w:tc>
        <w:tc>
          <w:tcPr>
            <w:tcW w:w="1425" w:type="dxa"/>
            <w:tcBorders>
              <w:top w:val="single" w:sz="4" w:space="0" w:color="auto"/>
            </w:tcBorders>
          </w:tcPr>
          <w:p w:rsidR="00ED005B" w:rsidRDefault="00C4651E">
            <w:r>
              <w:rPr>
                <w:rFonts w:hint="eastAsia"/>
              </w:rPr>
              <w:t>《基层法律服务管理办法》</w:t>
            </w:r>
            <w:r>
              <w:rPr>
                <w:rFonts w:hint="eastAsia"/>
              </w:rPr>
              <w:t>、</w:t>
            </w:r>
            <w:r>
              <w:rPr>
                <w:rFonts w:hint="eastAsia"/>
              </w:rPr>
              <w:t>《基层法律服务工作者管理办法》</w:t>
            </w:r>
          </w:p>
        </w:tc>
        <w:tc>
          <w:tcPr>
            <w:tcW w:w="1155" w:type="dxa"/>
            <w:tcBorders>
              <w:top w:val="single" w:sz="4" w:space="0" w:color="auto"/>
            </w:tcBorders>
          </w:tcPr>
          <w:p w:rsidR="00ED005B" w:rsidRDefault="00C4651E">
            <w:r>
              <w:t>信息形成或变更之日</w:t>
            </w:r>
            <w:r>
              <w:t xml:space="preserve"> </w:t>
            </w:r>
            <w:r>
              <w:t>起</w:t>
            </w:r>
            <w:r>
              <w:t xml:space="preserve"> 20 </w:t>
            </w:r>
            <w:proofErr w:type="gramStart"/>
            <w:r>
              <w:t>个</w:t>
            </w:r>
            <w:proofErr w:type="gramEnd"/>
            <w:r>
              <w:t>工作日</w:t>
            </w:r>
            <w:r>
              <w:rPr>
                <w:rFonts w:hint="eastAsia"/>
              </w:rPr>
              <w:t>内</w:t>
            </w:r>
          </w:p>
        </w:tc>
        <w:tc>
          <w:tcPr>
            <w:tcW w:w="1260" w:type="dxa"/>
            <w:tcBorders>
              <w:top w:val="single" w:sz="4" w:space="0" w:color="auto"/>
            </w:tcBorders>
            <w:vAlign w:val="center"/>
          </w:tcPr>
          <w:p w:rsidR="00ED005B" w:rsidRDefault="00ED005B">
            <w:pPr>
              <w:pStyle w:val="TableParagraph"/>
              <w:rPr>
                <w:rFonts w:ascii="Times New Roman"/>
              </w:rPr>
            </w:pPr>
          </w:p>
          <w:p w:rsidR="00ED005B" w:rsidRDefault="00475F66">
            <w:pPr>
              <w:pStyle w:val="TableParagraph"/>
              <w:spacing w:line="230" w:lineRule="auto"/>
              <w:ind w:left="374" w:right="24" w:hanging="317"/>
            </w:pPr>
            <w:proofErr w:type="gramStart"/>
            <w:r>
              <w:rPr>
                <w:rFonts w:hint="eastAsia"/>
              </w:rPr>
              <w:t>瑶峰镇</w:t>
            </w:r>
            <w:proofErr w:type="gramEnd"/>
            <w:r w:rsidR="00C4651E">
              <w:t>人民政府</w:t>
            </w:r>
          </w:p>
        </w:tc>
        <w:tc>
          <w:tcPr>
            <w:tcW w:w="1565" w:type="dxa"/>
            <w:tcBorders>
              <w:top w:val="single" w:sz="4" w:space="0" w:color="auto"/>
            </w:tcBorders>
            <w:vAlign w:val="center"/>
          </w:tcPr>
          <w:p w:rsidR="00ED005B" w:rsidRDefault="00C4651E">
            <w:pPr>
              <w:pStyle w:val="TableParagraph"/>
              <w:tabs>
                <w:tab w:val="left" w:pos="483"/>
              </w:tabs>
              <w:spacing w:line="276" w:lineRule="exact"/>
            </w:pPr>
            <w:r>
              <w:t>政府门户网站</w:t>
            </w:r>
          </w:p>
        </w:tc>
        <w:tc>
          <w:tcPr>
            <w:tcW w:w="582" w:type="dxa"/>
            <w:vAlign w:val="center"/>
          </w:tcPr>
          <w:p w:rsidR="00ED005B" w:rsidRDefault="00ED005B">
            <w:pPr>
              <w:pStyle w:val="TableParagraph"/>
              <w:spacing w:before="4"/>
              <w:jc w:val="center"/>
              <w:rPr>
                <w:rFonts w:ascii="Times New Roman"/>
                <w:sz w:val="24"/>
              </w:rPr>
            </w:pPr>
          </w:p>
          <w:p w:rsidR="00ED005B" w:rsidRDefault="00C4651E">
            <w:pPr>
              <w:pStyle w:val="TableParagraph"/>
              <w:ind w:right="151"/>
              <w:jc w:val="center"/>
              <w:rPr>
                <w:rFonts w:ascii="黑体" w:eastAsia="黑体"/>
                <w:sz w:val="24"/>
              </w:rPr>
            </w:pPr>
            <w:r>
              <w:t>√</w:t>
            </w:r>
          </w:p>
        </w:tc>
        <w:tc>
          <w:tcPr>
            <w:tcW w:w="593" w:type="dxa"/>
            <w:vAlign w:val="center"/>
          </w:tcPr>
          <w:p w:rsidR="00ED005B" w:rsidRDefault="00ED005B">
            <w:pPr>
              <w:pStyle w:val="TableParagraph"/>
              <w:jc w:val="center"/>
              <w:rPr>
                <w:rFonts w:ascii="黑体" w:eastAsia="黑体"/>
                <w:sz w:val="24"/>
              </w:rPr>
            </w:pPr>
          </w:p>
        </w:tc>
        <w:tc>
          <w:tcPr>
            <w:tcW w:w="512" w:type="dxa"/>
            <w:vAlign w:val="center"/>
          </w:tcPr>
          <w:p w:rsidR="00ED005B" w:rsidRDefault="00ED005B">
            <w:pPr>
              <w:pStyle w:val="TableParagraph"/>
              <w:spacing w:before="4"/>
              <w:jc w:val="center"/>
              <w:rPr>
                <w:rFonts w:ascii="Times New Roman"/>
                <w:sz w:val="24"/>
              </w:rPr>
            </w:pPr>
          </w:p>
          <w:p w:rsidR="00ED005B" w:rsidRDefault="00C4651E">
            <w:pPr>
              <w:pStyle w:val="TableParagraph"/>
              <w:ind w:left="32"/>
              <w:jc w:val="center"/>
              <w:rPr>
                <w:rFonts w:ascii="黑体" w:eastAsia="黑体"/>
                <w:sz w:val="24"/>
              </w:rPr>
            </w:pPr>
            <w:r>
              <w:t>√</w:t>
            </w:r>
          </w:p>
        </w:tc>
        <w:tc>
          <w:tcPr>
            <w:tcW w:w="814" w:type="dxa"/>
            <w:vAlign w:val="center"/>
          </w:tcPr>
          <w:p w:rsidR="00ED005B" w:rsidRDefault="00ED005B">
            <w:pPr>
              <w:pStyle w:val="TableParagraph"/>
              <w:jc w:val="center"/>
              <w:rPr>
                <w:rFonts w:ascii="黑体" w:eastAsia="黑体"/>
                <w:sz w:val="24"/>
              </w:rPr>
            </w:pPr>
          </w:p>
        </w:tc>
        <w:tc>
          <w:tcPr>
            <w:tcW w:w="512" w:type="dxa"/>
            <w:vAlign w:val="center"/>
          </w:tcPr>
          <w:p w:rsidR="00ED005B" w:rsidRDefault="00ED005B">
            <w:pPr>
              <w:pStyle w:val="TableParagraph"/>
              <w:jc w:val="center"/>
              <w:rPr>
                <w:rFonts w:ascii="Times New Roman"/>
              </w:rPr>
            </w:pPr>
          </w:p>
          <w:p w:rsidR="00ED005B" w:rsidRDefault="00C4651E">
            <w:pPr>
              <w:pStyle w:val="TableParagraph"/>
              <w:ind w:left="34"/>
              <w:jc w:val="center"/>
              <w:rPr>
                <w:rFonts w:ascii="黑体" w:eastAsia="黑体"/>
                <w:sz w:val="24"/>
              </w:rPr>
            </w:pPr>
            <w:r>
              <w:t>√</w:t>
            </w:r>
          </w:p>
        </w:tc>
        <w:tc>
          <w:tcPr>
            <w:tcW w:w="692" w:type="dxa"/>
            <w:vAlign w:val="center"/>
          </w:tcPr>
          <w:p w:rsidR="00ED005B" w:rsidRDefault="00ED005B">
            <w:pPr>
              <w:pStyle w:val="TableParagraph"/>
              <w:jc w:val="center"/>
              <w:rPr>
                <w:rFonts w:ascii="Times New Roman"/>
              </w:rPr>
            </w:pPr>
          </w:p>
          <w:p w:rsidR="00ED005B" w:rsidRDefault="00C4651E">
            <w:pPr>
              <w:pStyle w:val="TableParagraph"/>
              <w:ind w:left="36"/>
              <w:jc w:val="center"/>
              <w:rPr>
                <w:rFonts w:ascii="黑体" w:eastAsia="黑体"/>
                <w:sz w:val="24"/>
              </w:rPr>
            </w:pPr>
            <w:r>
              <w:t>√</w:t>
            </w:r>
          </w:p>
        </w:tc>
      </w:tr>
    </w:tbl>
    <w:p w:rsidR="00ED005B" w:rsidRDefault="00ED005B"/>
    <w:p w:rsidR="00ED005B" w:rsidRDefault="00ED005B"/>
    <w:p w:rsidR="00ED005B" w:rsidRDefault="00ED005B"/>
    <w:p w:rsidR="00ED005B" w:rsidRDefault="00ED005B">
      <w:pPr>
        <w:pStyle w:val="a3"/>
        <w:rPr>
          <w:rFonts w:ascii="Times New Roman"/>
          <w:sz w:val="20"/>
        </w:rPr>
      </w:pPr>
    </w:p>
    <w:p w:rsidR="00ED005B" w:rsidRDefault="00ED005B">
      <w:pPr>
        <w:pStyle w:val="a3"/>
        <w:rPr>
          <w:rFonts w:ascii="Times New Roman"/>
          <w:sz w:val="20"/>
        </w:rPr>
      </w:pPr>
    </w:p>
    <w:p w:rsidR="00ED005B" w:rsidRDefault="00ED005B">
      <w:pPr>
        <w:pStyle w:val="a3"/>
        <w:rPr>
          <w:rFonts w:ascii="Times New Roman"/>
          <w:sz w:val="20"/>
        </w:rPr>
      </w:pPr>
    </w:p>
    <w:p w:rsidR="00ED005B" w:rsidRDefault="00ED005B">
      <w:pPr>
        <w:pStyle w:val="a3"/>
        <w:rPr>
          <w:rFonts w:ascii="Times New Roman"/>
          <w:sz w:val="20"/>
        </w:rPr>
      </w:pPr>
    </w:p>
    <w:tbl>
      <w:tblPr>
        <w:tblW w:w="1428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9"/>
        <w:gridCol w:w="1009"/>
        <w:gridCol w:w="996"/>
        <w:gridCol w:w="2626"/>
        <w:gridCol w:w="1425"/>
        <w:gridCol w:w="1155"/>
        <w:gridCol w:w="1260"/>
        <w:gridCol w:w="1565"/>
        <w:gridCol w:w="582"/>
        <w:gridCol w:w="593"/>
        <w:gridCol w:w="512"/>
        <w:gridCol w:w="814"/>
        <w:gridCol w:w="512"/>
        <w:gridCol w:w="692"/>
      </w:tblGrid>
      <w:tr w:rsidR="00ED005B">
        <w:trPr>
          <w:trHeight w:val="569"/>
        </w:trPr>
        <w:tc>
          <w:tcPr>
            <w:tcW w:w="539" w:type="dxa"/>
            <w:vMerge w:val="restart"/>
          </w:tcPr>
          <w:p w:rsidR="00ED005B" w:rsidRDefault="00ED005B">
            <w:pPr>
              <w:pStyle w:val="TableParagraph"/>
              <w:rPr>
                <w:rFonts w:ascii="Times New Roman"/>
              </w:rPr>
            </w:pPr>
          </w:p>
          <w:p w:rsidR="00ED005B" w:rsidRDefault="00ED005B">
            <w:pPr>
              <w:pStyle w:val="TableParagraph"/>
              <w:spacing w:before="3"/>
              <w:rPr>
                <w:rFonts w:ascii="Times New Roman"/>
                <w:sz w:val="20"/>
              </w:rPr>
            </w:pPr>
          </w:p>
          <w:p w:rsidR="00ED005B" w:rsidRDefault="00C4651E">
            <w:pPr>
              <w:pStyle w:val="TableParagraph"/>
              <w:ind w:left="57"/>
              <w:rPr>
                <w:rFonts w:ascii="黑体" w:eastAsia="黑体"/>
              </w:rPr>
            </w:pPr>
            <w:r>
              <w:rPr>
                <w:rFonts w:ascii="黑体" w:eastAsia="黑体" w:hint="eastAsia"/>
              </w:rPr>
              <w:t>序号</w:t>
            </w:r>
          </w:p>
        </w:tc>
        <w:tc>
          <w:tcPr>
            <w:tcW w:w="2005" w:type="dxa"/>
            <w:gridSpan w:val="2"/>
          </w:tcPr>
          <w:p w:rsidR="00ED005B" w:rsidRDefault="00C4651E">
            <w:pPr>
              <w:pStyle w:val="TableParagraph"/>
              <w:spacing w:before="115"/>
              <w:ind w:left="529"/>
              <w:rPr>
                <w:rFonts w:ascii="黑体" w:eastAsia="黑体"/>
                <w:sz w:val="24"/>
              </w:rPr>
            </w:pPr>
            <w:r>
              <w:rPr>
                <w:rFonts w:ascii="黑体" w:eastAsia="黑体" w:hint="eastAsia"/>
                <w:sz w:val="24"/>
              </w:rPr>
              <w:t>公开事项</w:t>
            </w:r>
          </w:p>
        </w:tc>
        <w:tc>
          <w:tcPr>
            <w:tcW w:w="2626" w:type="dxa"/>
            <w:vMerge w:val="restart"/>
          </w:tcPr>
          <w:p w:rsidR="00ED005B" w:rsidRDefault="00ED005B">
            <w:pPr>
              <w:pStyle w:val="TableParagraph"/>
              <w:rPr>
                <w:rFonts w:ascii="Times New Roman"/>
                <w:sz w:val="24"/>
              </w:rPr>
            </w:pPr>
          </w:p>
          <w:p w:rsidR="00ED005B" w:rsidRDefault="00C4651E">
            <w:pPr>
              <w:pStyle w:val="TableParagraph"/>
              <w:spacing w:before="199"/>
              <w:ind w:left="142" w:right="108"/>
              <w:jc w:val="center"/>
              <w:rPr>
                <w:rFonts w:ascii="黑体" w:eastAsia="黑体"/>
                <w:sz w:val="24"/>
              </w:rPr>
            </w:pPr>
            <w:r>
              <w:rPr>
                <w:rFonts w:ascii="黑体" w:eastAsia="黑体" w:hint="eastAsia"/>
                <w:sz w:val="24"/>
              </w:rPr>
              <w:t>公开内容</w:t>
            </w:r>
          </w:p>
        </w:tc>
        <w:tc>
          <w:tcPr>
            <w:tcW w:w="1425" w:type="dxa"/>
            <w:vMerge w:val="restart"/>
          </w:tcPr>
          <w:p w:rsidR="00ED005B" w:rsidRDefault="00ED005B">
            <w:pPr>
              <w:pStyle w:val="TableParagraph"/>
              <w:rPr>
                <w:rFonts w:ascii="Times New Roman"/>
                <w:sz w:val="24"/>
              </w:rPr>
            </w:pPr>
          </w:p>
          <w:p w:rsidR="00ED005B" w:rsidRDefault="00C4651E">
            <w:pPr>
              <w:pStyle w:val="TableParagraph"/>
              <w:spacing w:before="199"/>
              <w:ind w:left="36"/>
              <w:rPr>
                <w:rFonts w:ascii="黑体" w:eastAsia="黑体"/>
                <w:sz w:val="24"/>
              </w:rPr>
            </w:pPr>
            <w:r>
              <w:rPr>
                <w:rFonts w:ascii="黑体" w:eastAsia="黑体" w:hint="eastAsia"/>
                <w:sz w:val="24"/>
              </w:rPr>
              <w:t>公开依据</w:t>
            </w:r>
          </w:p>
        </w:tc>
        <w:tc>
          <w:tcPr>
            <w:tcW w:w="1155" w:type="dxa"/>
            <w:vMerge w:val="restart"/>
          </w:tcPr>
          <w:p w:rsidR="00ED005B" w:rsidRDefault="00ED005B">
            <w:pPr>
              <w:pStyle w:val="TableParagraph"/>
              <w:spacing w:before="8"/>
              <w:rPr>
                <w:rFonts w:ascii="Times New Roman"/>
                <w:sz w:val="29"/>
              </w:rPr>
            </w:pPr>
          </w:p>
          <w:p w:rsidR="00ED005B" w:rsidRDefault="00C4651E">
            <w:pPr>
              <w:pStyle w:val="TableParagraph"/>
              <w:spacing w:line="228" w:lineRule="auto"/>
              <w:ind w:left="391" w:right="114" w:hanging="240"/>
              <w:rPr>
                <w:rFonts w:ascii="黑体" w:eastAsia="黑体"/>
                <w:sz w:val="24"/>
              </w:rPr>
            </w:pPr>
            <w:r>
              <w:rPr>
                <w:rFonts w:ascii="黑体" w:eastAsia="黑体" w:hint="eastAsia"/>
                <w:sz w:val="24"/>
              </w:rPr>
              <w:t>公开时限</w:t>
            </w:r>
          </w:p>
        </w:tc>
        <w:tc>
          <w:tcPr>
            <w:tcW w:w="1260" w:type="dxa"/>
            <w:vMerge w:val="restart"/>
          </w:tcPr>
          <w:p w:rsidR="00ED005B" w:rsidRDefault="00ED005B">
            <w:pPr>
              <w:pStyle w:val="TableParagraph"/>
              <w:spacing w:before="3"/>
              <w:rPr>
                <w:rFonts w:ascii="Times New Roman"/>
                <w:sz w:val="31"/>
              </w:rPr>
            </w:pPr>
          </w:p>
          <w:p w:rsidR="00ED005B" w:rsidRDefault="00C4651E">
            <w:pPr>
              <w:pStyle w:val="TableParagraph"/>
              <w:spacing w:before="1" w:line="230" w:lineRule="auto"/>
              <w:ind w:left="364" w:right="331"/>
              <w:rPr>
                <w:rFonts w:ascii="黑体" w:eastAsia="黑体"/>
              </w:rPr>
            </w:pPr>
            <w:r>
              <w:rPr>
                <w:rFonts w:ascii="黑体" w:eastAsia="黑体" w:hint="eastAsia"/>
              </w:rPr>
              <w:t>公开主体</w:t>
            </w:r>
          </w:p>
        </w:tc>
        <w:tc>
          <w:tcPr>
            <w:tcW w:w="1565" w:type="dxa"/>
            <w:vMerge w:val="restart"/>
          </w:tcPr>
          <w:p w:rsidR="00ED005B" w:rsidRDefault="00ED005B">
            <w:pPr>
              <w:pStyle w:val="TableParagraph"/>
              <w:rPr>
                <w:rFonts w:ascii="Times New Roman"/>
              </w:rPr>
            </w:pPr>
          </w:p>
          <w:p w:rsidR="00ED005B" w:rsidRDefault="00ED005B">
            <w:pPr>
              <w:pStyle w:val="TableParagraph"/>
              <w:spacing w:before="3"/>
              <w:rPr>
                <w:rFonts w:ascii="Times New Roman"/>
                <w:sz w:val="20"/>
              </w:rPr>
            </w:pPr>
          </w:p>
          <w:p w:rsidR="00ED005B" w:rsidRDefault="00C4651E">
            <w:pPr>
              <w:pStyle w:val="TableParagraph"/>
              <w:ind w:left="41"/>
              <w:rPr>
                <w:rFonts w:ascii="黑体" w:eastAsia="黑体"/>
              </w:rPr>
            </w:pPr>
            <w:r>
              <w:rPr>
                <w:rFonts w:ascii="黑体" w:eastAsia="黑体" w:hint="eastAsia"/>
              </w:rPr>
              <w:t>公开渠道和载体</w:t>
            </w:r>
          </w:p>
        </w:tc>
        <w:tc>
          <w:tcPr>
            <w:tcW w:w="1175" w:type="dxa"/>
            <w:gridSpan w:val="2"/>
          </w:tcPr>
          <w:p w:rsidR="00ED005B" w:rsidRDefault="00C4651E">
            <w:pPr>
              <w:pStyle w:val="TableParagraph"/>
              <w:spacing w:before="115"/>
              <w:ind w:left="113"/>
              <w:rPr>
                <w:rFonts w:ascii="黑体" w:eastAsia="黑体"/>
                <w:sz w:val="24"/>
              </w:rPr>
            </w:pPr>
            <w:r>
              <w:rPr>
                <w:rFonts w:ascii="黑体" w:eastAsia="黑体" w:hint="eastAsia"/>
                <w:sz w:val="24"/>
              </w:rPr>
              <w:t>公开对象</w:t>
            </w:r>
          </w:p>
        </w:tc>
        <w:tc>
          <w:tcPr>
            <w:tcW w:w="1326" w:type="dxa"/>
            <w:gridSpan w:val="2"/>
          </w:tcPr>
          <w:p w:rsidR="00ED005B" w:rsidRDefault="00C4651E">
            <w:pPr>
              <w:pStyle w:val="TableParagraph"/>
              <w:spacing w:before="115"/>
              <w:ind w:left="189"/>
              <w:rPr>
                <w:rFonts w:ascii="黑体" w:eastAsia="黑体"/>
                <w:sz w:val="24"/>
              </w:rPr>
            </w:pPr>
            <w:r>
              <w:rPr>
                <w:rFonts w:ascii="黑体" w:eastAsia="黑体" w:hint="eastAsia"/>
                <w:sz w:val="24"/>
              </w:rPr>
              <w:t>公开方式</w:t>
            </w:r>
          </w:p>
        </w:tc>
        <w:tc>
          <w:tcPr>
            <w:tcW w:w="1204" w:type="dxa"/>
            <w:gridSpan w:val="2"/>
          </w:tcPr>
          <w:p w:rsidR="00ED005B" w:rsidRDefault="00C4651E">
            <w:pPr>
              <w:pStyle w:val="TableParagraph"/>
              <w:spacing w:before="115"/>
              <w:ind w:left="128"/>
              <w:rPr>
                <w:rFonts w:ascii="黑体" w:eastAsia="黑体"/>
                <w:sz w:val="24"/>
              </w:rPr>
            </w:pPr>
            <w:r>
              <w:rPr>
                <w:rFonts w:ascii="黑体" w:eastAsia="黑体" w:hint="eastAsia"/>
                <w:sz w:val="24"/>
              </w:rPr>
              <w:t>公开层级</w:t>
            </w:r>
          </w:p>
        </w:tc>
      </w:tr>
      <w:tr w:rsidR="00ED005B">
        <w:trPr>
          <w:trHeight w:val="785"/>
        </w:trPr>
        <w:tc>
          <w:tcPr>
            <w:tcW w:w="539" w:type="dxa"/>
            <w:vMerge/>
            <w:tcBorders>
              <w:top w:val="nil"/>
              <w:bottom w:val="single" w:sz="4" w:space="0" w:color="auto"/>
            </w:tcBorders>
          </w:tcPr>
          <w:p w:rsidR="00ED005B" w:rsidRDefault="00ED005B">
            <w:pPr>
              <w:rPr>
                <w:sz w:val="2"/>
                <w:szCs w:val="2"/>
              </w:rPr>
            </w:pPr>
          </w:p>
        </w:tc>
        <w:tc>
          <w:tcPr>
            <w:tcW w:w="1009" w:type="dxa"/>
            <w:tcBorders>
              <w:bottom w:val="single" w:sz="4" w:space="0" w:color="auto"/>
            </w:tcBorders>
          </w:tcPr>
          <w:p w:rsidR="00ED005B" w:rsidRDefault="00C4651E">
            <w:pPr>
              <w:pStyle w:val="TableParagraph"/>
              <w:spacing w:before="79" w:line="228" w:lineRule="auto"/>
              <w:ind w:left="392" w:right="113" w:hanging="240"/>
              <w:rPr>
                <w:rFonts w:ascii="黑体" w:eastAsia="黑体"/>
                <w:sz w:val="24"/>
              </w:rPr>
            </w:pPr>
            <w:r>
              <w:rPr>
                <w:rFonts w:ascii="黑体" w:eastAsia="黑体" w:hint="eastAsia"/>
                <w:sz w:val="24"/>
              </w:rPr>
              <w:t>一级事项</w:t>
            </w:r>
          </w:p>
        </w:tc>
        <w:tc>
          <w:tcPr>
            <w:tcW w:w="996" w:type="dxa"/>
            <w:tcBorders>
              <w:bottom w:val="single" w:sz="4" w:space="0" w:color="auto"/>
            </w:tcBorders>
          </w:tcPr>
          <w:p w:rsidR="00ED005B" w:rsidRDefault="00C4651E">
            <w:pPr>
              <w:pStyle w:val="TableParagraph"/>
              <w:spacing w:before="79" w:line="228" w:lineRule="auto"/>
              <w:ind w:left="385" w:right="106" w:hanging="240"/>
              <w:rPr>
                <w:rFonts w:ascii="黑体" w:eastAsia="黑体"/>
                <w:sz w:val="24"/>
              </w:rPr>
            </w:pPr>
            <w:r>
              <w:rPr>
                <w:rFonts w:ascii="黑体" w:eastAsia="黑体" w:hint="eastAsia"/>
                <w:sz w:val="24"/>
              </w:rPr>
              <w:t>二级事项</w:t>
            </w:r>
          </w:p>
        </w:tc>
        <w:tc>
          <w:tcPr>
            <w:tcW w:w="2626" w:type="dxa"/>
            <w:vMerge/>
            <w:tcBorders>
              <w:top w:val="nil"/>
              <w:bottom w:val="single" w:sz="4" w:space="0" w:color="auto"/>
            </w:tcBorders>
          </w:tcPr>
          <w:p w:rsidR="00ED005B" w:rsidRDefault="00ED005B">
            <w:pPr>
              <w:rPr>
                <w:sz w:val="2"/>
                <w:szCs w:val="2"/>
              </w:rPr>
            </w:pPr>
          </w:p>
        </w:tc>
        <w:tc>
          <w:tcPr>
            <w:tcW w:w="1425" w:type="dxa"/>
            <w:vMerge/>
            <w:tcBorders>
              <w:top w:val="nil"/>
              <w:bottom w:val="single" w:sz="4" w:space="0" w:color="auto"/>
            </w:tcBorders>
          </w:tcPr>
          <w:p w:rsidR="00ED005B" w:rsidRDefault="00ED005B">
            <w:pPr>
              <w:rPr>
                <w:sz w:val="2"/>
                <w:szCs w:val="2"/>
              </w:rPr>
            </w:pPr>
          </w:p>
        </w:tc>
        <w:tc>
          <w:tcPr>
            <w:tcW w:w="1155" w:type="dxa"/>
            <w:vMerge/>
            <w:tcBorders>
              <w:top w:val="nil"/>
              <w:bottom w:val="single" w:sz="4" w:space="0" w:color="auto"/>
            </w:tcBorders>
          </w:tcPr>
          <w:p w:rsidR="00ED005B" w:rsidRDefault="00ED005B">
            <w:pPr>
              <w:rPr>
                <w:sz w:val="2"/>
                <w:szCs w:val="2"/>
              </w:rPr>
            </w:pPr>
          </w:p>
        </w:tc>
        <w:tc>
          <w:tcPr>
            <w:tcW w:w="1260" w:type="dxa"/>
            <w:vMerge/>
            <w:tcBorders>
              <w:top w:val="nil"/>
              <w:bottom w:val="single" w:sz="4" w:space="0" w:color="auto"/>
            </w:tcBorders>
          </w:tcPr>
          <w:p w:rsidR="00ED005B" w:rsidRDefault="00ED005B">
            <w:pPr>
              <w:rPr>
                <w:sz w:val="2"/>
                <w:szCs w:val="2"/>
              </w:rPr>
            </w:pPr>
          </w:p>
        </w:tc>
        <w:tc>
          <w:tcPr>
            <w:tcW w:w="1565" w:type="dxa"/>
            <w:vMerge/>
            <w:tcBorders>
              <w:top w:val="nil"/>
              <w:bottom w:val="single" w:sz="4" w:space="0" w:color="auto"/>
            </w:tcBorders>
          </w:tcPr>
          <w:p w:rsidR="00ED005B" w:rsidRDefault="00ED005B">
            <w:pPr>
              <w:rPr>
                <w:sz w:val="2"/>
                <w:szCs w:val="2"/>
              </w:rPr>
            </w:pPr>
          </w:p>
        </w:tc>
        <w:tc>
          <w:tcPr>
            <w:tcW w:w="582" w:type="dxa"/>
          </w:tcPr>
          <w:p w:rsidR="00ED005B" w:rsidRDefault="00C4651E">
            <w:pPr>
              <w:pStyle w:val="TableParagraph"/>
              <w:spacing w:before="79" w:line="228" w:lineRule="auto"/>
              <w:ind w:left="175" w:right="23" w:hanging="120"/>
              <w:rPr>
                <w:rFonts w:ascii="黑体" w:eastAsia="黑体"/>
                <w:sz w:val="24"/>
              </w:rPr>
            </w:pPr>
            <w:r>
              <w:rPr>
                <w:rFonts w:ascii="黑体" w:eastAsia="黑体" w:hint="eastAsia"/>
                <w:sz w:val="24"/>
              </w:rPr>
              <w:t>全社会</w:t>
            </w:r>
          </w:p>
        </w:tc>
        <w:tc>
          <w:tcPr>
            <w:tcW w:w="593" w:type="dxa"/>
          </w:tcPr>
          <w:p w:rsidR="00ED005B" w:rsidRDefault="00C4651E">
            <w:pPr>
              <w:pStyle w:val="TableParagraph"/>
              <w:spacing w:before="79" w:line="228" w:lineRule="auto"/>
              <w:ind w:left="62" w:right="28"/>
              <w:rPr>
                <w:rFonts w:ascii="黑体" w:eastAsia="黑体"/>
                <w:sz w:val="24"/>
              </w:rPr>
            </w:pPr>
            <w:r>
              <w:rPr>
                <w:rFonts w:ascii="黑体" w:eastAsia="黑体" w:hint="eastAsia"/>
                <w:sz w:val="24"/>
              </w:rPr>
              <w:t>特定群众</w:t>
            </w:r>
          </w:p>
        </w:tc>
        <w:tc>
          <w:tcPr>
            <w:tcW w:w="512" w:type="dxa"/>
          </w:tcPr>
          <w:p w:rsidR="00ED005B" w:rsidRDefault="00C4651E">
            <w:pPr>
              <w:pStyle w:val="TableParagraph"/>
              <w:spacing w:before="79" w:line="228" w:lineRule="auto"/>
              <w:ind w:left="141" w:right="107"/>
              <w:rPr>
                <w:rFonts w:ascii="黑体" w:eastAsia="黑体"/>
                <w:sz w:val="24"/>
              </w:rPr>
            </w:pPr>
            <w:r>
              <w:rPr>
                <w:rFonts w:ascii="黑体" w:eastAsia="黑体" w:hint="eastAsia"/>
                <w:sz w:val="24"/>
              </w:rPr>
              <w:t>主动</w:t>
            </w:r>
          </w:p>
        </w:tc>
        <w:tc>
          <w:tcPr>
            <w:tcW w:w="814" w:type="dxa"/>
          </w:tcPr>
          <w:p w:rsidR="00ED005B" w:rsidRDefault="00C4651E">
            <w:pPr>
              <w:pStyle w:val="TableParagraph"/>
              <w:spacing w:before="79" w:line="228" w:lineRule="auto"/>
              <w:ind w:left="173" w:right="17" w:hanging="120"/>
              <w:rPr>
                <w:rFonts w:ascii="黑体" w:eastAsia="黑体"/>
                <w:sz w:val="24"/>
              </w:rPr>
            </w:pPr>
            <w:r>
              <w:rPr>
                <w:rFonts w:ascii="黑体" w:eastAsia="黑体" w:hint="eastAsia"/>
                <w:sz w:val="24"/>
              </w:rPr>
              <w:t>依申请公开</w:t>
            </w:r>
          </w:p>
        </w:tc>
        <w:tc>
          <w:tcPr>
            <w:tcW w:w="512" w:type="dxa"/>
          </w:tcPr>
          <w:p w:rsidR="00ED005B" w:rsidRDefault="00C4651E">
            <w:pPr>
              <w:pStyle w:val="TableParagraph"/>
              <w:spacing w:before="79" w:line="228" w:lineRule="auto"/>
              <w:ind w:left="142" w:right="106"/>
              <w:rPr>
                <w:rFonts w:ascii="黑体" w:eastAsia="黑体"/>
                <w:sz w:val="24"/>
              </w:rPr>
            </w:pPr>
            <w:r>
              <w:rPr>
                <w:rFonts w:ascii="黑体" w:eastAsia="黑体" w:hint="eastAsia"/>
                <w:sz w:val="24"/>
              </w:rPr>
              <w:t>县级</w:t>
            </w:r>
          </w:p>
        </w:tc>
        <w:tc>
          <w:tcPr>
            <w:tcW w:w="692" w:type="dxa"/>
          </w:tcPr>
          <w:p w:rsidR="00ED005B" w:rsidRDefault="00C4651E">
            <w:pPr>
              <w:pStyle w:val="TableParagraph"/>
              <w:spacing w:before="79" w:line="228" w:lineRule="auto"/>
              <w:ind w:left="111" w:right="77"/>
              <w:rPr>
                <w:rFonts w:ascii="黑体" w:eastAsia="黑体"/>
                <w:sz w:val="24"/>
              </w:rPr>
            </w:pPr>
            <w:r>
              <w:rPr>
                <w:rFonts w:ascii="黑体" w:eastAsia="黑体" w:hint="eastAsia"/>
                <w:sz w:val="24"/>
              </w:rPr>
              <w:t>镇、村级</w:t>
            </w:r>
          </w:p>
        </w:tc>
      </w:tr>
      <w:tr w:rsidR="00ED005B">
        <w:trPr>
          <w:trHeight w:val="785"/>
        </w:trPr>
        <w:tc>
          <w:tcPr>
            <w:tcW w:w="539" w:type="dxa"/>
            <w:vMerge w:val="restart"/>
            <w:tcBorders>
              <w:top w:val="single" w:sz="4" w:space="0" w:color="auto"/>
              <w:left w:val="single" w:sz="4" w:space="0" w:color="auto"/>
              <w:right w:val="single" w:sz="4" w:space="0" w:color="auto"/>
            </w:tcBorders>
            <w:vAlign w:val="center"/>
          </w:tcPr>
          <w:p w:rsidR="00ED005B" w:rsidRDefault="00C4651E">
            <w:pPr>
              <w:pStyle w:val="TableParagraph"/>
              <w:spacing w:before="79" w:line="228" w:lineRule="auto"/>
              <w:ind w:left="392" w:right="113" w:hanging="240"/>
              <w:jc w:val="center"/>
              <w:rPr>
                <w:lang w:val="en-US"/>
              </w:rPr>
            </w:pPr>
            <w:r>
              <w:rPr>
                <w:rFonts w:hint="eastAsia"/>
                <w:lang w:val="en-US"/>
              </w:rPr>
              <w:t>18</w:t>
            </w:r>
          </w:p>
        </w:tc>
        <w:tc>
          <w:tcPr>
            <w:tcW w:w="1009" w:type="dxa"/>
            <w:vMerge w:val="restart"/>
            <w:tcBorders>
              <w:top w:val="single" w:sz="4" w:space="0" w:color="auto"/>
              <w:left w:val="single" w:sz="4" w:space="0" w:color="auto"/>
              <w:right w:val="single" w:sz="4" w:space="0" w:color="auto"/>
            </w:tcBorders>
            <w:vAlign w:val="center"/>
          </w:tcPr>
          <w:p w:rsidR="00ED005B" w:rsidRDefault="00C4651E">
            <w:pPr>
              <w:jc w:val="center"/>
            </w:pPr>
            <w:r>
              <w:t>规划计划</w:t>
            </w:r>
          </w:p>
          <w:p w:rsidR="00ED005B" w:rsidRDefault="00ED005B">
            <w:pPr>
              <w:jc w:val="center"/>
            </w:pPr>
          </w:p>
        </w:tc>
        <w:tc>
          <w:tcPr>
            <w:tcW w:w="996" w:type="dxa"/>
            <w:tcBorders>
              <w:top w:val="single" w:sz="4" w:space="0" w:color="auto"/>
              <w:left w:val="single" w:sz="4" w:space="0" w:color="auto"/>
              <w:bottom w:val="single" w:sz="4" w:space="0" w:color="auto"/>
              <w:right w:val="single" w:sz="4" w:space="0" w:color="auto"/>
            </w:tcBorders>
            <w:vAlign w:val="center"/>
          </w:tcPr>
          <w:p w:rsidR="00ED005B" w:rsidRDefault="00C4651E">
            <w:pPr>
              <w:jc w:val="center"/>
            </w:pPr>
            <w:r>
              <w:rPr>
                <w:rFonts w:hint="eastAsia"/>
              </w:rPr>
              <w:t>国民经济和社会发展规划区域规划</w:t>
            </w:r>
          </w:p>
        </w:tc>
        <w:tc>
          <w:tcPr>
            <w:tcW w:w="2626" w:type="dxa"/>
            <w:tcBorders>
              <w:top w:val="single" w:sz="4" w:space="0" w:color="auto"/>
              <w:left w:val="single" w:sz="4" w:space="0" w:color="auto"/>
              <w:bottom w:val="single" w:sz="4" w:space="0" w:color="auto"/>
              <w:right w:val="single" w:sz="4" w:space="0" w:color="auto"/>
            </w:tcBorders>
            <w:vAlign w:val="center"/>
          </w:tcPr>
          <w:p w:rsidR="00ED005B" w:rsidRDefault="00C4651E">
            <w:pPr>
              <w:jc w:val="center"/>
            </w:pPr>
            <w:r>
              <w:rPr>
                <w:rFonts w:hint="eastAsia"/>
              </w:rPr>
              <w:t>国民经济和社会发展规划</w:t>
            </w:r>
          </w:p>
        </w:tc>
        <w:tc>
          <w:tcPr>
            <w:tcW w:w="1425" w:type="dxa"/>
            <w:vMerge w:val="restart"/>
            <w:tcBorders>
              <w:top w:val="single" w:sz="4" w:space="0" w:color="auto"/>
              <w:left w:val="single" w:sz="4" w:space="0" w:color="auto"/>
              <w:right w:val="single" w:sz="4" w:space="0" w:color="auto"/>
            </w:tcBorders>
            <w:vAlign w:val="center"/>
          </w:tcPr>
          <w:p w:rsidR="00ED005B" w:rsidRDefault="00C4651E">
            <w:pPr>
              <w:jc w:val="center"/>
            </w:pPr>
            <w:r>
              <w:rPr>
                <w:rFonts w:hint="eastAsia"/>
              </w:rPr>
              <w:t>《信息公开工作条例》及相关规定</w:t>
            </w:r>
          </w:p>
        </w:tc>
        <w:tc>
          <w:tcPr>
            <w:tcW w:w="1155" w:type="dxa"/>
            <w:vMerge w:val="restart"/>
            <w:tcBorders>
              <w:top w:val="single" w:sz="4" w:space="0" w:color="auto"/>
              <w:left w:val="single" w:sz="4" w:space="0" w:color="auto"/>
              <w:right w:val="single" w:sz="4" w:space="0" w:color="auto"/>
            </w:tcBorders>
            <w:vAlign w:val="center"/>
          </w:tcPr>
          <w:p w:rsidR="00ED005B" w:rsidRDefault="00C4651E">
            <w:pPr>
              <w:jc w:val="center"/>
            </w:pPr>
            <w:r>
              <w:rPr>
                <w:rFonts w:hint="eastAsia"/>
              </w:rPr>
              <w:t>信息形成或者变更之日起</w:t>
            </w:r>
            <w:r>
              <w:rPr>
                <w:rFonts w:hint="eastAsia"/>
              </w:rPr>
              <w:t>20</w:t>
            </w:r>
            <w:r>
              <w:rPr>
                <w:rFonts w:hint="eastAsia"/>
              </w:rPr>
              <w:t>个工作日</w:t>
            </w:r>
          </w:p>
        </w:tc>
        <w:tc>
          <w:tcPr>
            <w:tcW w:w="1260" w:type="dxa"/>
            <w:vMerge w:val="restart"/>
            <w:tcBorders>
              <w:top w:val="single" w:sz="4" w:space="0" w:color="auto"/>
              <w:left w:val="single" w:sz="4" w:space="0" w:color="auto"/>
              <w:right w:val="single" w:sz="4" w:space="0" w:color="auto"/>
            </w:tcBorders>
            <w:vAlign w:val="center"/>
          </w:tcPr>
          <w:p w:rsidR="00ED005B" w:rsidRDefault="00475F66">
            <w:pPr>
              <w:jc w:val="center"/>
              <w:rPr>
                <w:lang w:val="en-US"/>
              </w:rPr>
            </w:pPr>
            <w:proofErr w:type="gramStart"/>
            <w:r>
              <w:rPr>
                <w:rFonts w:hint="eastAsia"/>
                <w:lang w:val="en-US"/>
              </w:rPr>
              <w:t>瑶峰镇</w:t>
            </w:r>
            <w:proofErr w:type="gramEnd"/>
            <w:r w:rsidR="00C4651E">
              <w:rPr>
                <w:rFonts w:hint="eastAsia"/>
                <w:lang w:val="en-US"/>
              </w:rPr>
              <w:t>人民政府</w:t>
            </w:r>
          </w:p>
        </w:tc>
        <w:tc>
          <w:tcPr>
            <w:tcW w:w="1565" w:type="dxa"/>
            <w:vMerge w:val="restart"/>
            <w:tcBorders>
              <w:top w:val="single" w:sz="4" w:space="0" w:color="auto"/>
              <w:left w:val="single" w:sz="4" w:space="0" w:color="auto"/>
              <w:right w:val="single" w:sz="4" w:space="0" w:color="auto"/>
            </w:tcBorders>
            <w:vAlign w:val="center"/>
          </w:tcPr>
          <w:p w:rsidR="00ED005B" w:rsidRDefault="00C4651E">
            <w:pPr>
              <w:jc w:val="center"/>
            </w:pPr>
            <w:r>
              <w:t>政府门户网站</w:t>
            </w:r>
          </w:p>
        </w:tc>
        <w:tc>
          <w:tcPr>
            <w:tcW w:w="582" w:type="dxa"/>
            <w:tcBorders>
              <w:left w:val="single" w:sz="4" w:space="0" w:color="auto"/>
            </w:tcBorders>
            <w:vAlign w:val="center"/>
          </w:tcPr>
          <w:p w:rsidR="00ED005B" w:rsidRDefault="00ED005B">
            <w:pPr>
              <w:pStyle w:val="TableParagraph"/>
              <w:spacing w:before="4"/>
              <w:jc w:val="center"/>
            </w:pPr>
          </w:p>
          <w:p w:rsidR="00ED005B" w:rsidRDefault="00C4651E">
            <w:pPr>
              <w:pStyle w:val="TableParagraph"/>
              <w:ind w:right="151"/>
              <w:jc w:val="center"/>
            </w:pPr>
            <w:r>
              <w:t>√</w:t>
            </w:r>
          </w:p>
        </w:tc>
        <w:tc>
          <w:tcPr>
            <w:tcW w:w="593" w:type="dxa"/>
            <w:vAlign w:val="center"/>
          </w:tcPr>
          <w:p w:rsidR="00ED005B" w:rsidRDefault="00ED005B">
            <w:pPr>
              <w:pStyle w:val="TableParagraph"/>
              <w:jc w:val="center"/>
            </w:pPr>
          </w:p>
        </w:tc>
        <w:tc>
          <w:tcPr>
            <w:tcW w:w="512" w:type="dxa"/>
            <w:vAlign w:val="center"/>
          </w:tcPr>
          <w:p w:rsidR="00ED005B" w:rsidRDefault="00ED005B">
            <w:pPr>
              <w:pStyle w:val="TableParagraph"/>
              <w:spacing w:before="4"/>
              <w:jc w:val="center"/>
            </w:pPr>
          </w:p>
          <w:p w:rsidR="00ED005B" w:rsidRDefault="00C4651E">
            <w:pPr>
              <w:pStyle w:val="TableParagraph"/>
              <w:ind w:left="32"/>
              <w:jc w:val="center"/>
            </w:pPr>
            <w:r>
              <w:t>√</w:t>
            </w:r>
          </w:p>
        </w:tc>
        <w:tc>
          <w:tcPr>
            <w:tcW w:w="814" w:type="dxa"/>
            <w:vAlign w:val="center"/>
          </w:tcPr>
          <w:p w:rsidR="00ED005B" w:rsidRDefault="00ED005B">
            <w:pPr>
              <w:pStyle w:val="TableParagraph"/>
              <w:jc w:val="center"/>
            </w:pPr>
          </w:p>
        </w:tc>
        <w:tc>
          <w:tcPr>
            <w:tcW w:w="512" w:type="dxa"/>
            <w:vAlign w:val="center"/>
          </w:tcPr>
          <w:p w:rsidR="00ED005B" w:rsidRDefault="00ED005B">
            <w:pPr>
              <w:pStyle w:val="TableParagraph"/>
              <w:jc w:val="center"/>
            </w:pPr>
          </w:p>
          <w:p w:rsidR="00ED005B" w:rsidRDefault="00C4651E">
            <w:pPr>
              <w:pStyle w:val="TableParagraph"/>
              <w:ind w:left="34"/>
              <w:jc w:val="center"/>
            </w:pPr>
            <w:r>
              <w:t>√</w:t>
            </w:r>
          </w:p>
        </w:tc>
        <w:tc>
          <w:tcPr>
            <w:tcW w:w="692" w:type="dxa"/>
            <w:vAlign w:val="center"/>
          </w:tcPr>
          <w:p w:rsidR="00ED005B" w:rsidRDefault="00ED005B">
            <w:pPr>
              <w:pStyle w:val="TableParagraph"/>
              <w:jc w:val="center"/>
            </w:pPr>
          </w:p>
          <w:p w:rsidR="00ED005B" w:rsidRDefault="00C4651E">
            <w:pPr>
              <w:pStyle w:val="TableParagraph"/>
              <w:ind w:left="36"/>
              <w:jc w:val="center"/>
            </w:pPr>
            <w:r>
              <w:t>√</w:t>
            </w:r>
          </w:p>
        </w:tc>
      </w:tr>
      <w:tr w:rsidR="00ED005B">
        <w:trPr>
          <w:trHeight w:val="785"/>
        </w:trPr>
        <w:tc>
          <w:tcPr>
            <w:tcW w:w="539" w:type="dxa"/>
            <w:vMerge/>
            <w:tcBorders>
              <w:left w:val="single" w:sz="4" w:space="0" w:color="auto"/>
              <w:right w:val="single" w:sz="4" w:space="0" w:color="auto"/>
            </w:tcBorders>
            <w:vAlign w:val="center"/>
          </w:tcPr>
          <w:p w:rsidR="00ED005B" w:rsidRDefault="00ED005B">
            <w:pPr>
              <w:pStyle w:val="TableParagraph"/>
              <w:spacing w:before="79" w:line="228" w:lineRule="auto"/>
              <w:ind w:left="392" w:right="113" w:hanging="240"/>
              <w:jc w:val="center"/>
            </w:pPr>
          </w:p>
        </w:tc>
        <w:tc>
          <w:tcPr>
            <w:tcW w:w="1009" w:type="dxa"/>
            <w:vMerge/>
            <w:tcBorders>
              <w:left w:val="single" w:sz="4" w:space="0" w:color="auto"/>
              <w:right w:val="single" w:sz="4" w:space="0" w:color="auto"/>
            </w:tcBorders>
            <w:vAlign w:val="center"/>
          </w:tcPr>
          <w:p w:rsidR="00ED005B" w:rsidRDefault="00ED005B">
            <w:pPr>
              <w:pStyle w:val="TableParagraph"/>
              <w:spacing w:before="79" w:line="228" w:lineRule="auto"/>
              <w:ind w:left="392" w:right="113" w:hanging="240"/>
              <w:jc w:val="center"/>
            </w:pPr>
          </w:p>
        </w:tc>
        <w:tc>
          <w:tcPr>
            <w:tcW w:w="996" w:type="dxa"/>
            <w:tcBorders>
              <w:top w:val="single" w:sz="4" w:space="0" w:color="auto"/>
              <w:left w:val="single" w:sz="4" w:space="0" w:color="auto"/>
              <w:bottom w:val="single" w:sz="4" w:space="0" w:color="auto"/>
              <w:right w:val="single" w:sz="4" w:space="0" w:color="auto"/>
            </w:tcBorders>
            <w:vAlign w:val="center"/>
          </w:tcPr>
          <w:p w:rsidR="00ED005B" w:rsidRDefault="00C4651E">
            <w:pPr>
              <w:pStyle w:val="TableParagraph"/>
              <w:spacing w:before="79" w:line="228" w:lineRule="auto"/>
              <w:ind w:left="392" w:right="113" w:hanging="240"/>
            </w:pPr>
            <w:r>
              <w:rPr>
                <w:rFonts w:hint="eastAsia"/>
              </w:rPr>
              <w:t>镇区发展规划、计划</w:t>
            </w:r>
          </w:p>
        </w:tc>
        <w:tc>
          <w:tcPr>
            <w:tcW w:w="2626" w:type="dxa"/>
            <w:tcBorders>
              <w:top w:val="single" w:sz="4" w:space="0" w:color="auto"/>
              <w:left w:val="single" w:sz="4" w:space="0" w:color="auto"/>
              <w:bottom w:val="single" w:sz="4" w:space="0" w:color="auto"/>
              <w:right w:val="single" w:sz="4" w:space="0" w:color="auto"/>
            </w:tcBorders>
            <w:vAlign w:val="center"/>
          </w:tcPr>
          <w:p w:rsidR="00ED005B" w:rsidRDefault="00C4651E">
            <w:pPr>
              <w:pStyle w:val="TableParagraph"/>
              <w:spacing w:before="79" w:line="228" w:lineRule="auto"/>
              <w:ind w:left="392" w:right="113" w:hanging="240"/>
              <w:jc w:val="center"/>
            </w:pPr>
            <w:r>
              <w:rPr>
                <w:rFonts w:hint="eastAsia"/>
              </w:rPr>
              <w:t>镇区发展规划、计划</w:t>
            </w:r>
          </w:p>
        </w:tc>
        <w:tc>
          <w:tcPr>
            <w:tcW w:w="1425" w:type="dxa"/>
            <w:vMerge/>
            <w:tcBorders>
              <w:left w:val="single" w:sz="4" w:space="0" w:color="auto"/>
              <w:right w:val="single" w:sz="4" w:space="0" w:color="auto"/>
            </w:tcBorders>
            <w:vAlign w:val="center"/>
          </w:tcPr>
          <w:p w:rsidR="00ED005B" w:rsidRDefault="00ED005B">
            <w:pPr>
              <w:pStyle w:val="TableParagraph"/>
              <w:spacing w:before="79" w:line="228" w:lineRule="auto"/>
              <w:ind w:left="392" w:right="113" w:hanging="240"/>
              <w:jc w:val="center"/>
            </w:pPr>
          </w:p>
        </w:tc>
        <w:tc>
          <w:tcPr>
            <w:tcW w:w="1155" w:type="dxa"/>
            <w:vMerge/>
            <w:tcBorders>
              <w:left w:val="single" w:sz="4" w:space="0" w:color="auto"/>
              <w:right w:val="single" w:sz="4" w:space="0" w:color="auto"/>
            </w:tcBorders>
            <w:vAlign w:val="center"/>
          </w:tcPr>
          <w:p w:rsidR="00ED005B" w:rsidRDefault="00ED005B">
            <w:pPr>
              <w:pStyle w:val="TableParagraph"/>
              <w:spacing w:before="79" w:line="228" w:lineRule="auto"/>
              <w:ind w:left="392" w:right="113" w:hanging="240"/>
              <w:jc w:val="center"/>
            </w:pPr>
          </w:p>
        </w:tc>
        <w:tc>
          <w:tcPr>
            <w:tcW w:w="1260" w:type="dxa"/>
            <w:vMerge/>
            <w:tcBorders>
              <w:left w:val="single" w:sz="4" w:space="0" w:color="auto"/>
              <w:right w:val="single" w:sz="4" w:space="0" w:color="auto"/>
            </w:tcBorders>
            <w:vAlign w:val="center"/>
          </w:tcPr>
          <w:p w:rsidR="00ED005B" w:rsidRDefault="00ED005B">
            <w:pPr>
              <w:pStyle w:val="TableParagraph"/>
              <w:spacing w:before="79" w:line="228" w:lineRule="auto"/>
              <w:ind w:left="392" w:right="113" w:hanging="240"/>
              <w:jc w:val="center"/>
            </w:pPr>
          </w:p>
        </w:tc>
        <w:tc>
          <w:tcPr>
            <w:tcW w:w="1565" w:type="dxa"/>
            <w:vMerge/>
            <w:tcBorders>
              <w:left w:val="single" w:sz="4" w:space="0" w:color="auto"/>
              <w:right w:val="single" w:sz="4" w:space="0" w:color="auto"/>
            </w:tcBorders>
            <w:vAlign w:val="center"/>
          </w:tcPr>
          <w:p w:rsidR="00ED005B" w:rsidRDefault="00ED005B">
            <w:pPr>
              <w:pStyle w:val="TableParagraph"/>
              <w:spacing w:before="79" w:line="228" w:lineRule="auto"/>
              <w:ind w:left="392" w:right="113" w:hanging="240"/>
              <w:jc w:val="center"/>
            </w:pPr>
          </w:p>
        </w:tc>
        <w:tc>
          <w:tcPr>
            <w:tcW w:w="582" w:type="dxa"/>
            <w:tcBorders>
              <w:left w:val="single" w:sz="4" w:space="0" w:color="auto"/>
            </w:tcBorders>
            <w:vAlign w:val="center"/>
          </w:tcPr>
          <w:p w:rsidR="00ED005B" w:rsidRDefault="00C4651E">
            <w:pPr>
              <w:pStyle w:val="TableParagraph"/>
              <w:ind w:right="151"/>
              <w:jc w:val="center"/>
            </w:pPr>
            <w:r>
              <w:t>√</w:t>
            </w:r>
          </w:p>
        </w:tc>
        <w:tc>
          <w:tcPr>
            <w:tcW w:w="593" w:type="dxa"/>
            <w:vAlign w:val="center"/>
          </w:tcPr>
          <w:p w:rsidR="00ED005B" w:rsidRDefault="00ED005B">
            <w:pPr>
              <w:pStyle w:val="TableParagraph"/>
              <w:jc w:val="center"/>
            </w:pPr>
          </w:p>
        </w:tc>
        <w:tc>
          <w:tcPr>
            <w:tcW w:w="512" w:type="dxa"/>
            <w:vAlign w:val="center"/>
          </w:tcPr>
          <w:p w:rsidR="00ED005B" w:rsidRDefault="00C4651E">
            <w:pPr>
              <w:pStyle w:val="TableParagraph"/>
              <w:ind w:left="32"/>
              <w:jc w:val="center"/>
            </w:pPr>
            <w:r>
              <w:t>√</w:t>
            </w:r>
          </w:p>
        </w:tc>
        <w:tc>
          <w:tcPr>
            <w:tcW w:w="814" w:type="dxa"/>
            <w:vAlign w:val="center"/>
          </w:tcPr>
          <w:p w:rsidR="00ED005B" w:rsidRDefault="00ED005B">
            <w:pPr>
              <w:pStyle w:val="TableParagraph"/>
              <w:jc w:val="center"/>
            </w:pPr>
          </w:p>
        </w:tc>
        <w:tc>
          <w:tcPr>
            <w:tcW w:w="512" w:type="dxa"/>
            <w:vAlign w:val="center"/>
          </w:tcPr>
          <w:p w:rsidR="00ED005B" w:rsidRDefault="00C4651E">
            <w:pPr>
              <w:pStyle w:val="TableParagraph"/>
              <w:ind w:left="34"/>
              <w:jc w:val="center"/>
            </w:pPr>
            <w:r>
              <w:t>√</w:t>
            </w:r>
          </w:p>
        </w:tc>
        <w:tc>
          <w:tcPr>
            <w:tcW w:w="692" w:type="dxa"/>
            <w:vAlign w:val="center"/>
          </w:tcPr>
          <w:p w:rsidR="00ED005B" w:rsidRDefault="00C4651E">
            <w:pPr>
              <w:pStyle w:val="TableParagraph"/>
              <w:ind w:left="36"/>
              <w:jc w:val="center"/>
            </w:pPr>
            <w:r>
              <w:t>√</w:t>
            </w:r>
          </w:p>
        </w:tc>
      </w:tr>
      <w:tr w:rsidR="00ED005B">
        <w:trPr>
          <w:trHeight w:val="785"/>
        </w:trPr>
        <w:tc>
          <w:tcPr>
            <w:tcW w:w="539" w:type="dxa"/>
            <w:vMerge/>
            <w:tcBorders>
              <w:left w:val="single" w:sz="4" w:space="0" w:color="auto"/>
              <w:right w:val="single" w:sz="4" w:space="0" w:color="auto"/>
            </w:tcBorders>
            <w:vAlign w:val="center"/>
          </w:tcPr>
          <w:p w:rsidR="00ED005B" w:rsidRDefault="00ED005B">
            <w:pPr>
              <w:pStyle w:val="TableParagraph"/>
              <w:spacing w:before="79" w:line="228" w:lineRule="auto"/>
              <w:ind w:left="392" w:right="113" w:hanging="240"/>
              <w:jc w:val="center"/>
            </w:pPr>
          </w:p>
        </w:tc>
        <w:tc>
          <w:tcPr>
            <w:tcW w:w="1009" w:type="dxa"/>
            <w:vMerge/>
            <w:tcBorders>
              <w:left w:val="single" w:sz="4" w:space="0" w:color="auto"/>
              <w:right w:val="single" w:sz="4" w:space="0" w:color="auto"/>
            </w:tcBorders>
            <w:vAlign w:val="center"/>
          </w:tcPr>
          <w:p w:rsidR="00ED005B" w:rsidRDefault="00ED005B">
            <w:pPr>
              <w:pStyle w:val="TableParagraph"/>
              <w:spacing w:before="79" w:line="228" w:lineRule="auto"/>
              <w:ind w:left="392" w:right="113" w:hanging="240"/>
              <w:jc w:val="center"/>
            </w:pPr>
          </w:p>
        </w:tc>
        <w:tc>
          <w:tcPr>
            <w:tcW w:w="996" w:type="dxa"/>
            <w:tcBorders>
              <w:top w:val="single" w:sz="4" w:space="0" w:color="auto"/>
              <w:left w:val="single" w:sz="4" w:space="0" w:color="auto"/>
              <w:bottom w:val="single" w:sz="4" w:space="0" w:color="auto"/>
              <w:right w:val="single" w:sz="4" w:space="0" w:color="auto"/>
            </w:tcBorders>
            <w:vAlign w:val="center"/>
          </w:tcPr>
          <w:p w:rsidR="00ED005B" w:rsidRDefault="00C4651E">
            <w:pPr>
              <w:pStyle w:val="TableParagraph"/>
              <w:spacing w:before="79" w:line="228" w:lineRule="auto"/>
              <w:ind w:left="392" w:right="113" w:hanging="240"/>
            </w:pPr>
            <w:r>
              <w:rPr>
                <w:rFonts w:hint="eastAsia"/>
              </w:rPr>
              <w:t>重点工作规划</w:t>
            </w:r>
          </w:p>
        </w:tc>
        <w:tc>
          <w:tcPr>
            <w:tcW w:w="2626" w:type="dxa"/>
            <w:tcBorders>
              <w:top w:val="single" w:sz="4" w:space="0" w:color="auto"/>
              <w:left w:val="single" w:sz="4" w:space="0" w:color="auto"/>
              <w:bottom w:val="single" w:sz="4" w:space="0" w:color="auto"/>
              <w:right w:val="single" w:sz="4" w:space="0" w:color="auto"/>
            </w:tcBorders>
            <w:vAlign w:val="center"/>
          </w:tcPr>
          <w:p w:rsidR="00ED005B" w:rsidRDefault="00C4651E">
            <w:pPr>
              <w:pStyle w:val="TableParagraph"/>
              <w:spacing w:before="79" w:line="228" w:lineRule="auto"/>
              <w:ind w:left="392" w:right="113" w:hanging="240"/>
              <w:jc w:val="center"/>
            </w:pPr>
            <w:r>
              <w:rPr>
                <w:rFonts w:hint="eastAsia"/>
              </w:rPr>
              <w:t>重点工作规划</w:t>
            </w:r>
          </w:p>
        </w:tc>
        <w:tc>
          <w:tcPr>
            <w:tcW w:w="1425" w:type="dxa"/>
            <w:vMerge/>
            <w:tcBorders>
              <w:left w:val="single" w:sz="4" w:space="0" w:color="auto"/>
              <w:right w:val="single" w:sz="4" w:space="0" w:color="auto"/>
            </w:tcBorders>
            <w:vAlign w:val="center"/>
          </w:tcPr>
          <w:p w:rsidR="00ED005B" w:rsidRDefault="00ED005B">
            <w:pPr>
              <w:pStyle w:val="TableParagraph"/>
              <w:spacing w:before="79" w:line="228" w:lineRule="auto"/>
              <w:ind w:left="392" w:right="113" w:hanging="240"/>
              <w:jc w:val="center"/>
            </w:pPr>
          </w:p>
        </w:tc>
        <w:tc>
          <w:tcPr>
            <w:tcW w:w="1155" w:type="dxa"/>
            <w:vMerge/>
            <w:tcBorders>
              <w:left w:val="single" w:sz="4" w:space="0" w:color="auto"/>
              <w:right w:val="single" w:sz="4" w:space="0" w:color="auto"/>
            </w:tcBorders>
            <w:vAlign w:val="center"/>
          </w:tcPr>
          <w:p w:rsidR="00ED005B" w:rsidRDefault="00ED005B">
            <w:pPr>
              <w:pStyle w:val="TableParagraph"/>
              <w:spacing w:before="79" w:line="228" w:lineRule="auto"/>
              <w:ind w:left="392" w:right="113" w:hanging="240"/>
              <w:jc w:val="center"/>
            </w:pPr>
          </w:p>
        </w:tc>
        <w:tc>
          <w:tcPr>
            <w:tcW w:w="1260" w:type="dxa"/>
            <w:vMerge/>
            <w:tcBorders>
              <w:left w:val="single" w:sz="4" w:space="0" w:color="auto"/>
              <w:right w:val="single" w:sz="4" w:space="0" w:color="auto"/>
            </w:tcBorders>
            <w:vAlign w:val="center"/>
          </w:tcPr>
          <w:p w:rsidR="00ED005B" w:rsidRDefault="00ED005B">
            <w:pPr>
              <w:pStyle w:val="TableParagraph"/>
              <w:spacing w:before="79" w:line="228" w:lineRule="auto"/>
              <w:ind w:left="392" w:right="113" w:hanging="240"/>
              <w:jc w:val="center"/>
            </w:pPr>
          </w:p>
        </w:tc>
        <w:tc>
          <w:tcPr>
            <w:tcW w:w="1565" w:type="dxa"/>
            <w:vMerge/>
            <w:tcBorders>
              <w:left w:val="single" w:sz="4" w:space="0" w:color="auto"/>
              <w:right w:val="single" w:sz="4" w:space="0" w:color="auto"/>
            </w:tcBorders>
            <w:vAlign w:val="center"/>
          </w:tcPr>
          <w:p w:rsidR="00ED005B" w:rsidRDefault="00ED005B">
            <w:pPr>
              <w:pStyle w:val="TableParagraph"/>
              <w:spacing w:before="79" w:line="228" w:lineRule="auto"/>
              <w:ind w:left="392" w:right="113" w:hanging="240"/>
              <w:jc w:val="center"/>
            </w:pPr>
          </w:p>
        </w:tc>
        <w:tc>
          <w:tcPr>
            <w:tcW w:w="582" w:type="dxa"/>
            <w:tcBorders>
              <w:left w:val="single" w:sz="4" w:space="0" w:color="auto"/>
            </w:tcBorders>
            <w:vAlign w:val="center"/>
          </w:tcPr>
          <w:p w:rsidR="00ED005B" w:rsidRDefault="00C4651E">
            <w:pPr>
              <w:pStyle w:val="TableParagraph"/>
              <w:ind w:right="151"/>
              <w:jc w:val="center"/>
            </w:pPr>
            <w:r>
              <w:t>√</w:t>
            </w:r>
          </w:p>
        </w:tc>
        <w:tc>
          <w:tcPr>
            <w:tcW w:w="593" w:type="dxa"/>
            <w:vAlign w:val="center"/>
          </w:tcPr>
          <w:p w:rsidR="00ED005B" w:rsidRDefault="00ED005B">
            <w:pPr>
              <w:pStyle w:val="TableParagraph"/>
              <w:jc w:val="center"/>
            </w:pPr>
          </w:p>
        </w:tc>
        <w:tc>
          <w:tcPr>
            <w:tcW w:w="512" w:type="dxa"/>
            <w:vAlign w:val="center"/>
          </w:tcPr>
          <w:p w:rsidR="00ED005B" w:rsidRDefault="00C4651E">
            <w:pPr>
              <w:pStyle w:val="TableParagraph"/>
              <w:ind w:left="32"/>
              <w:jc w:val="center"/>
            </w:pPr>
            <w:r>
              <w:t>√</w:t>
            </w:r>
          </w:p>
        </w:tc>
        <w:tc>
          <w:tcPr>
            <w:tcW w:w="814" w:type="dxa"/>
            <w:vAlign w:val="center"/>
          </w:tcPr>
          <w:p w:rsidR="00ED005B" w:rsidRDefault="00ED005B">
            <w:pPr>
              <w:pStyle w:val="TableParagraph"/>
              <w:jc w:val="center"/>
            </w:pPr>
          </w:p>
        </w:tc>
        <w:tc>
          <w:tcPr>
            <w:tcW w:w="512" w:type="dxa"/>
            <w:vAlign w:val="center"/>
          </w:tcPr>
          <w:p w:rsidR="00ED005B" w:rsidRDefault="00C4651E">
            <w:pPr>
              <w:pStyle w:val="TableParagraph"/>
              <w:ind w:left="34"/>
              <w:jc w:val="center"/>
            </w:pPr>
            <w:r>
              <w:t>√</w:t>
            </w:r>
          </w:p>
        </w:tc>
        <w:tc>
          <w:tcPr>
            <w:tcW w:w="692" w:type="dxa"/>
            <w:vAlign w:val="center"/>
          </w:tcPr>
          <w:p w:rsidR="00ED005B" w:rsidRDefault="00C4651E">
            <w:pPr>
              <w:pStyle w:val="TableParagraph"/>
              <w:ind w:left="36"/>
              <w:jc w:val="center"/>
            </w:pPr>
            <w:r>
              <w:t>√</w:t>
            </w:r>
          </w:p>
        </w:tc>
      </w:tr>
      <w:tr w:rsidR="00ED005B">
        <w:trPr>
          <w:trHeight w:val="1476"/>
        </w:trPr>
        <w:tc>
          <w:tcPr>
            <w:tcW w:w="539" w:type="dxa"/>
            <w:vMerge w:val="restart"/>
            <w:tcBorders>
              <w:left w:val="single" w:sz="4" w:space="0" w:color="auto"/>
              <w:right w:val="single" w:sz="4" w:space="0" w:color="auto"/>
            </w:tcBorders>
            <w:vAlign w:val="center"/>
          </w:tcPr>
          <w:p w:rsidR="00ED005B" w:rsidRDefault="00C4651E">
            <w:pPr>
              <w:pStyle w:val="TableParagraph"/>
              <w:spacing w:before="79" w:line="228" w:lineRule="auto"/>
              <w:ind w:left="392" w:right="113" w:hanging="240"/>
              <w:jc w:val="center"/>
              <w:rPr>
                <w:lang w:val="en-US"/>
              </w:rPr>
            </w:pPr>
            <w:r>
              <w:rPr>
                <w:rFonts w:hint="eastAsia"/>
                <w:lang w:val="en-US"/>
              </w:rPr>
              <w:t>19</w:t>
            </w:r>
          </w:p>
        </w:tc>
        <w:tc>
          <w:tcPr>
            <w:tcW w:w="1009" w:type="dxa"/>
            <w:vMerge w:val="restart"/>
            <w:tcBorders>
              <w:left w:val="single" w:sz="4" w:space="0" w:color="auto"/>
              <w:right w:val="single" w:sz="4" w:space="0" w:color="auto"/>
            </w:tcBorders>
            <w:vAlign w:val="center"/>
          </w:tcPr>
          <w:p w:rsidR="00ED005B" w:rsidRDefault="00C4651E">
            <w:pPr>
              <w:pStyle w:val="TableParagraph"/>
              <w:spacing w:before="79" w:line="228" w:lineRule="auto"/>
              <w:ind w:left="392" w:right="113" w:hanging="240"/>
              <w:jc w:val="both"/>
              <w:rPr>
                <w:lang w:val="en-US"/>
              </w:rPr>
            </w:pPr>
            <w:r>
              <w:rPr>
                <w:rFonts w:hint="eastAsia"/>
                <w:lang w:val="en-US"/>
              </w:rPr>
              <w:t>突发公共事件</w:t>
            </w:r>
          </w:p>
        </w:tc>
        <w:tc>
          <w:tcPr>
            <w:tcW w:w="996" w:type="dxa"/>
            <w:tcBorders>
              <w:top w:val="single" w:sz="4" w:space="0" w:color="auto"/>
              <w:left w:val="single" w:sz="4" w:space="0" w:color="auto"/>
              <w:bottom w:val="single" w:sz="4" w:space="0" w:color="auto"/>
              <w:right w:val="single" w:sz="4" w:space="0" w:color="auto"/>
            </w:tcBorders>
            <w:vAlign w:val="center"/>
          </w:tcPr>
          <w:p w:rsidR="00ED005B" w:rsidRDefault="00C4651E">
            <w:pPr>
              <w:pStyle w:val="TableParagraph"/>
              <w:spacing w:before="79" w:line="228" w:lineRule="auto"/>
              <w:ind w:left="392" w:right="113" w:hanging="240"/>
              <w:rPr>
                <w:lang w:val="en-US"/>
              </w:rPr>
            </w:pPr>
            <w:r>
              <w:rPr>
                <w:rFonts w:hint="eastAsia"/>
                <w:lang w:val="en-US"/>
              </w:rPr>
              <w:t>应急预案</w:t>
            </w:r>
          </w:p>
        </w:tc>
        <w:tc>
          <w:tcPr>
            <w:tcW w:w="2626" w:type="dxa"/>
            <w:tcBorders>
              <w:top w:val="single" w:sz="4" w:space="0" w:color="auto"/>
              <w:left w:val="single" w:sz="4" w:space="0" w:color="auto"/>
              <w:bottom w:val="single" w:sz="4" w:space="0" w:color="auto"/>
              <w:right w:val="single" w:sz="4" w:space="0" w:color="auto"/>
            </w:tcBorders>
            <w:vAlign w:val="center"/>
          </w:tcPr>
          <w:p w:rsidR="00ED005B" w:rsidRDefault="00C4651E">
            <w:pPr>
              <w:spacing w:line="289" w:lineRule="exact"/>
              <w:jc w:val="center"/>
            </w:pPr>
            <w:r>
              <w:rPr>
                <w:rFonts w:hint="eastAsia"/>
              </w:rPr>
              <w:t>总体预案、事故灾害类预案、</w:t>
            </w:r>
            <w:bookmarkStart w:id="0" w:name="_GoBack"/>
            <w:bookmarkEnd w:id="0"/>
            <w:r>
              <w:rPr>
                <w:rFonts w:hint="eastAsia"/>
              </w:rPr>
              <w:t>社会安全事件类预案、自然灾害类预案和公共卫生事件类预案等。</w:t>
            </w:r>
          </w:p>
        </w:tc>
        <w:tc>
          <w:tcPr>
            <w:tcW w:w="1425" w:type="dxa"/>
            <w:vMerge w:val="restart"/>
            <w:tcBorders>
              <w:left w:val="single" w:sz="4" w:space="0" w:color="auto"/>
              <w:right w:val="single" w:sz="4" w:space="0" w:color="auto"/>
            </w:tcBorders>
            <w:vAlign w:val="center"/>
          </w:tcPr>
          <w:p w:rsidR="00ED005B" w:rsidRDefault="00C4651E">
            <w:pPr>
              <w:pStyle w:val="TableParagraph"/>
              <w:spacing w:before="79" w:line="228" w:lineRule="auto"/>
              <w:ind w:left="392" w:right="113" w:hanging="240"/>
              <w:jc w:val="center"/>
            </w:pPr>
            <w:r>
              <w:rPr>
                <w:rFonts w:hint="eastAsia"/>
              </w:rPr>
              <w:t>《信息公开工作条例》及相关规定</w:t>
            </w:r>
          </w:p>
        </w:tc>
        <w:tc>
          <w:tcPr>
            <w:tcW w:w="1155" w:type="dxa"/>
            <w:vMerge w:val="restart"/>
            <w:tcBorders>
              <w:left w:val="single" w:sz="4" w:space="0" w:color="auto"/>
              <w:right w:val="single" w:sz="4" w:space="0" w:color="auto"/>
            </w:tcBorders>
            <w:vAlign w:val="center"/>
          </w:tcPr>
          <w:p w:rsidR="00ED005B" w:rsidRDefault="00C4651E">
            <w:pPr>
              <w:pStyle w:val="TableParagraph"/>
              <w:spacing w:before="79" w:line="228" w:lineRule="auto"/>
              <w:ind w:left="392" w:right="113" w:hanging="240"/>
              <w:jc w:val="both"/>
            </w:pPr>
            <w:r>
              <w:rPr>
                <w:rFonts w:hint="eastAsia"/>
              </w:rPr>
              <w:t>信息形成之日起</w:t>
            </w:r>
            <w:r>
              <w:rPr>
                <w:rFonts w:hint="eastAsia"/>
              </w:rPr>
              <w:t>20</w:t>
            </w:r>
            <w:r>
              <w:rPr>
                <w:rFonts w:hint="eastAsia"/>
              </w:rPr>
              <w:t>个工作日</w:t>
            </w:r>
          </w:p>
        </w:tc>
        <w:tc>
          <w:tcPr>
            <w:tcW w:w="1260" w:type="dxa"/>
            <w:vMerge w:val="restart"/>
            <w:tcBorders>
              <w:left w:val="single" w:sz="4" w:space="0" w:color="auto"/>
              <w:right w:val="single" w:sz="4" w:space="0" w:color="auto"/>
            </w:tcBorders>
            <w:vAlign w:val="center"/>
          </w:tcPr>
          <w:p w:rsidR="00ED005B" w:rsidRDefault="00475F66">
            <w:pPr>
              <w:jc w:val="center"/>
            </w:pPr>
            <w:proofErr w:type="gramStart"/>
            <w:r>
              <w:rPr>
                <w:rFonts w:hint="eastAsia"/>
                <w:lang w:val="en-US"/>
              </w:rPr>
              <w:t>瑶峰镇</w:t>
            </w:r>
            <w:proofErr w:type="gramEnd"/>
            <w:r w:rsidR="00C4651E">
              <w:rPr>
                <w:rFonts w:hint="eastAsia"/>
                <w:lang w:val="en-US"/>
              </w:rPr>
              <w:t>人民政府</w:t>
            </w:r>
          </w:p>
        </w:tc>
        <w:tc>
          <w:tcPr>
            <w:tcW w:w="1565" w:type="dxa"/>
            <w:vMerge w:val="restart"/>
            <w:tcBorders>
              <w:left w:val="single" w:sz="4" w:space="0" w:color="auto"/>
              <w:right w:val="single" w:sz="4" w:space="0" w:color="auto"/>
            </w:tcBorders>
            <w:vAlign w:val="center"/>
          </w:tcPr>
          <w:p w:rsidR="00ED005B" w:rsidRDefault="00C4651E">
            <w:pPr>
              <w:jc w:val="center"/>
            </w:pPr>
            <w:r>
              <w:t>政府门户网站</w:t>
            </w:r>
          </w:p>
        </w:tc>
        <w:tc>
          <w:tcPr>
            <w:tcW w:w="582" w:type="dxa"/>
            <w:tcBorders>
              <w:left w:val="single" w:sz="4" w:space="0" w:color="auto"/>
            </w:tcBorders>
            <w:vAlign w:val="center"/>
          </w:tcPr>
          <w:p w:rsidR="00ED005B" w:rsidRDefault="00C4651E">
            <w:pPr>
              <w:pStyle w:val="TableParagraph"/>
              <w:ind w:right="151"/>
              <w:jc w:val="center"/>
            </w:pPr>
            <w:r>
              <w:t>√</w:t>
            </w:r>
          </w:p>
        </w:tc>
        <w:tc>
          <w:tcPr>
            <w:tcW w:w="593" w:type="dxa"/>
            <w:vAlign w:val="center"/>
          </w:tcPr>
          <w:p w:rsidR="00ED005B" w:rsidRDefault="00ED005B">
            <w:pPr>
              <w:pStyle w:val="TableParagraph"/>
              <w:jc w:val="center"/>
            </w:pPr>
          </w:p>
        </w:tc>
        <w:tc>
          <w:tcPr>
            <w:tcW w:w="512" w:type="dxa"/>
            <w:vAlign w:val="center"/>
          </w:tcPr>
          <w:p w:rsidR="00ED005B" w:rsidRDefault="00C4651E">
            <w:pPr>
              <w:pStyle w:val="TableParagraph"/>
              <w:ind w:left="32"/>
              <w:jc w:val="center"/>
            </w:pPr>
            <w:r>
              <w:t>√</w:t>
            </w:r>
          </w:p>
        </w:tc>
        <w:tc>
          <w:tcPr>
            <w:tcW w:w="814" w:type="dxa"/>
            <w:vAlign w:val="center"/>
          </w:tcPr>
          <w:p w:rsidR="00ED005B" w:rsidRDefault="00ED005B">
            <w:pPr>
              <w:pStyle w:val="TableParagraph"/>
              <w:jc w:val="center"/>
            </w:pPr>
          </w:p>
        </w:tc>
        <w:tc>
          <w:tcPr>
            <w:tcW w:w="512" w:type="dxa"/>
            <w:vAlign w:val="center"/>
          </w:tcPr>
          <w:p w:rsidR="00ED005B" w:rsidRDefault="00C4651E">
            <w:pPr>
              <w:pStyle w:val="TableParagraph"/>
              <w:ind w:left="34"/>
              <w:jc w:val="center"/>
            </w:pPr>
            <w:r>
              <w:t>√</w:t>
            </w:r>
          </w:p>
        </w:tc>
        <w:tc>
          <w:tcPr>
            <w:tcW w:w="692" w:type="dxa"/>
            <w:vAlign w:val="center"/>
          </w:tcPr>
          <w:p w:rsidR="00ED005B" w:rsidRDefault="00C4651E">
            <w:pPr>
              <w:pStyle w:val="TableParagraph"/>
              <w:ind w:left="36"/>
              <w:jc w:val="center"/>
            </w:pPr>
            <w:r>
              <w:t>√</w:t>
            </w:r>
          </w:p>
        </w:tc>
      </w:tr>
      <w:tr w:rsidR="00ED005B">
        <w:trPr>
          <w:trHeight w:val="785"/>
        </w:trPr>
        <w:tc>
          <w:tcPr>
            <w:tcW w:w="539" w:type="dxa"/>
            <w:vMerge/>
            <w:tcBorders>
              <w:left w:val="single" w:sz="4" w:space="0" w:color="auto"/>
              <w:bottom w:val="single" w:sz="4" w:space="0" w:color="auto"/>
              <w:right w:val="single" w:sz="4" w:space="0" w:color="auto"/>
            </w:tcBorders>
            <w:vAlign w:val="center"/>
          </w:tcPr>
          <w:p w:rsidR="00ED005B" w:rsidRDefault="00ED005B">
            <w:pPr>
              <w:pStyle w:val="TableParagraph"/>
              <w:spacing w:before="79" w:line="228" w:lineRule="auto"/>
              <w:ind w:left="392" w:right="113" w:hanging="240"/>
              <w:jc w:val="center"/>
            </w:pPr>
          </w:p>
        </w:tc>
        <w:tc>
          <w:tcPr>
            <w:tcW w:w="1009" w:type="dxa"/>
            <w:vMerge/>
            <w:tcBorders>
              <w:left w:val="single" w:sz="4" w:space="0" w:color="auto"/>
              <w:bottom w:val="single" w:sz="4" w:space="0" w:color="auto"/>
              <w:right w:val="single" w:sz="4" w:space="0" w:color="auto"/>
            </w:tcBorders>
            <w:vAlign w:val="center"/>
          </w:tcPr>
          <w:p w:rsidR="00ED005B" w:rsidRDefault="00ED005B">
            <w:pPr>
              <w:pStyle w:val="TableParagraph"/>
              <w:spacing w:before="79" w:line="228" w:lineRule="auto"/>
              <w:ind w:left="392" w:right="113" w:hanging="240"/>
              <w:jc w:val="center"/>
            </w:pPr>
          </w:p>
        </w:tc>
        <w:tc>
          <w:tcPr>
            <w:tcW w:w="996" w:type="dxa"/>
            <w:tcBorders>
              <w:top w:val="single" w:sz="4" w:space="0" w:color="auto"/>
              <w:left w:val="single" w:sz="4" w:space="0" w:color="auto"/>
              <w:bottom w:val="single" w:sz="4" w:space="0" w:color="auto"/>
              <w:right w:val="single" w:sz="4" w:space="0" w:color="auto"/>
            </w:tcBorders>
            <w:vAlign w:val="center"/>
          </w:tcPr>
          <w:p w:rsidR="00ED005B" w:rsidRDefault="00C4651E">
            <w:pPr>
              <w:pStyle w:val="TableParagraph"/>
              <w:spacing w:before="79" w:line="228" w:lineRule="auto"/>
              <w:ind w:left="392" w:right="113" w:hanging="240"/>
              <w:rPr>
                <w:lang w:val="en-US"/>
              </w:rPr>
            </w:pPr>
            <w:r>
              <w:rPr>
                <w:rFonts w:hint="eastAsia"/>
                <w:lang w:val="en-US"/>
              </w:rPr>
              <w:t>预警信息及应对情况</w:t>
            </w:r>
          </w:p>
        </w:tc>
        <w:tc>
          <w:tcPr>
            <w:tcW w:w="2626" w:type="dxa"/>
            <w:tcBorders>
              <w:top w:val="single" w:sz="4" w:space="0" w:color="auto"/>
              <w:left w:val="single" w:sz="4" w:space="0" w:color="auto"/>
              <w:bottom w:val="single" w:sz="4" w:space="0" w:color="auto"/>
              <w:right w:val="single" w:sz="4" w:space="0" w:color="auto"/>
            </w:tcBorders>
            <w:vAlign w:val="center"/>
          </w:tcPr>
          <w:p w:rsidR="00ED005B" w:rsidRDefault="00ED005B">
            <w:pPr>
              <w:spacing w:line="209" w:lineRule="exact"/>
              <w:jc w:val="center"/>
              <w:rPr>
                <w:lang w:val="en-US"/>
              </w:rPr>
            </w:pPr>
          </w:p>
          <w:p w:rsidR="00ED005B" w:rsidRDefault="00C4651E">
            <w:pPr>
              <w:spacing w:line="289" w:lineRule="exact"/>
              <w:jc w:val="center"/>
            </w:pPr>
            <w:r>
              <w:rPr>
                <w:rFonts w:hint="eastAsia"/>
                <w:lang w:val="en-US"/>
              </w:rPr>
              <w:t>事故灾害类、安</w:t>
            </w:r>
            <w:r>
              <w:rPr>
                <w:rFonts w:hint="eastAsia"/>
              </w:rPr>
              <w:t>全事件类、自然灾害类和公共卫生事件类应对情况预警信息及采取的应急处置措施与应对结果等。</w:t>
            </w:r>
          </w:p>
          <w:p w:rsidR="00ED005B" w:rsidRDefault="00C4651E">
            <w:pPr>
              <w:pStyle w:val="TableParagraph"/>
              <w:spacing w:before="79" w:line="228" w:lineRule="auto"/>
              <w:ind w:left="392" w:right="113" w:hanging="240"/>
              <w:jc w:val="center"/>
            </w:pPr>
            <w:r>
              <w:rPr>
                <w:rFonts w:hint="eastAsia"/>
              </w:rPr>
              <w:br w:type="page"/>
            </w:r>
          </w:p>
        </w:tc>
        <w:tc>
          <w:tcPr>
            <w:tcW w:w="1425" w:type="dxa"/>
            <w:vMerge/>
            <w:tcBorders>
              <w:left w:val="single" w:sz="4" w:space="0" w:color="auto"/>
              <w:bottom w:val="single" w:sz="4" w:space="0" w:color="auto"/>
              <w:right w:val="single" w:sz="4" w:space="0" w:color="auto"/>
            </w:tcBorders>
            <w:vAlign w:val="center"/>
          </w:tcPr>
          <w:p w:rsidR="00ED005B" w:rsidRDefault="00ED005B">
            <w:pPr>
              <w:pStyle w:val="TableParagraph"/>
              <w:spacing w:before="79" w:line="228" w:lineRule="auto"/>
              <w:ind w:left="392" w:right="113" w:hanging="240"/>
              <w:jc w:val="center"/>
            </w:pPr>
          </w:p>
        </w:tc>
        <w:tc>
          <w:tcPr>
            <w:tcW w:w="1155" w:type="dxa"/>
            <w:vMerge/>
            <w:tcBorders>
              <w:left w:val="single" w:sz="4" w:space="0" w:color="auto"/>
              <w:bottom w:val="single" w:sz="4" w:space="0" w:color="auto"/>
              <w:right w:val="single" w:sz="4" w:space="0" w:color="auto"/>
            </w:tcBorders>
            <w:vAlign w:val="center"/>
          </w:tcPr>
          <w:p w:rsidR="00ED005B" w:rsidRDefault="00ED005B">
            <w:pPr>
              <w:pStyle w:val="TableParagraph"/>
              <w:spacing w:before="79" w:line="228" w:lineRule="auto"/>
              <w:ind w:left="392" w:right="113" w:hanging="240"/>
              <w:jc w:val="center"/>
            </w:pPr>
          </w:p>
        </w:tc>
        <w:tc>
          <w:tcPr>
            <w:tcW w:w="1260" w:type="dxa"/>
            <w:vMerge/>
            <w:tcBorders>
              <w:left w:val="single" w:sz="4" w:space="0" w:color="auto"/>
              <w:bottom w:val="single" w:sz="4" w:space="0" w:color="auto"/>
              <w:right w:val="single" w:sz="4" w:space="0" w:color="auto"/>
            </w:tcBorders>
            <w:vAlign w:val="center"/>
          </w:tcPr>
          <w:p w:rsidR="00ED005B" w:rsidRDefault="00ED005B">
            <w:pPr>
              <w:pStyle w:val="TableParagraph"/>
              <w:spacing w:before="79" w:line="228" w:lineRule="auto"/>
              <w:ind w:left="392" w:right="113" w:hanging="240"/>
              <w:jc w:val="center"/>
            </w:pPr>
          </w:p>
        </w:tc>
        <w:tc>
          <w:tcPr>
            <w:tcW w:w="1565" w:type="dxa"/>
            <w:vMerge/>
            <w:tcBorders>
              <w:left w:val="single" w:sz="4" w:space="0" w:color="auto"/>
              <w:bottom w:val="single" w:sz="4" w:space="0" w:color="auto"/>
              <w:right w:val="single" w:sz="4" w:space="0" w:color="auto"/>
            </w:tcBorders>
            <w:vAlign w:val="center"/>
          </w:tcPr>
          <w:p w:rsidR="00ED005B" w:rsidRDefault="00ED005B">
            <w:pPr>
              <w:pStyle w:val="TableParagraph"/>
              <w:spacing w:before="79" w:line="228" w:lineRule="auto"/>
              <w:ind w:left="392" w:right="113" w:hanging="240"/>
              <w:jc w:val="center"/>
            </w:pPr>
          </w:p>
        </w:tc>
        <w:tc>
          <w:tcPr>
            <w:tcW w:w="582" w:type="dxa"/>
            <w:tcBorders>
              <w:left w:val="single" w:sz="4" w:space="0" w:color="auto"/>
              <w:bottom w:val="single" w:sz="4" w:space="0" w:color="auto"/>
            </w:tcBorders>
            <w:vAlign w:val="center"/>
          </w:tcPr>
          <w:p w:rsidR="00ED005B" w:rsidRDefault="00ED005B">
            <w:pPr>
              <w:pStyle w:val="TableParagraph"/>
              <w:spacing w:before="4"/>
              <w:jc w:val="center"/>
            </w:pPr>
          </w:p>
          <w:p w:rsidR="00ED005B" w:rsidRDefault="00C4651E">
            <w:pPr>
              <w:pStyle w:val="TableParagraph"/>
              <w:ind w:right="151"/>
              <w:jc w:val="center"/>
            </w:pPr>
            <w:r>
              <w:t>√</w:t>
            </w:r>
          </w:p>
        </w:tc>
        <w:tc>
          <w:tcPr>
            <w:tcW w:w="593" w:type="dxa"/>
            <w:vAlign w:val="center"/>
          </w:tcPr>
          <w:p w:rsidR="00ED005B" w:rsidRDefault="00ED005B">
            <w:pPr>
              <w:pStyle w:val="TableParagraph"/>
              <w:jc w:val="center"/>
            </w:pPr>
          </w:p>
        </w:tc>
        <w:tc>
          <w:tcPr>
            <w:tcW w:w="512" w:type="dxa"/>
            <w:vAlign w:val="center"/>
          </w:tcPr>
          <w:p w:rsidR="00ED005B" w:rsidRDefault="00ED005B">
            <w:pPr>
              <w:pStyle w:val="TableParagraph"/>
              <w:spacing w:before="4"/>
              <w:jc w:val="center"/>
            </w:pPr>
          </w:p>
          <w:p w:rsidR="00ED005B" w:rsidRDefault="00C4651E">
            <w:pPr>
              <w:pStyle w:val="TableParagraph"/>
              <w:ind w:left="32"/>
              <w:jc w:val="center"/>
            </w:pPr>
            <w:r>
              <w:t>√</w:t>
            </w:r>
          </w:p>
        </w:tc>
        <w:tc>
          <w:tcPr>
            <w:tcW w:w="814" w:type="dxa"/>
            <w:vAlign w:val="center"/>
          </w:tcPr>
          <w:p w:rsidR="00ED005B" w:rsidRDefault="00ED005B">
            <w:pPr>
              <w:pStyle w:val="TableParagraph"/>
              <w:jc w:val="center"/>
            </w:pPr>
          </w:p>
        </w:tc>
        <w:tc>
          <w:tcPr>
            <w:tcW w:w="512" w:type="dxa"/>
            <w:vAlign w:val="center"/>
          </w:tcPr>
          <w:p w:rsidR="00ED005B" w:rsidRDefault="00ED005B">
            <w:pPr>
              <w:pStyle w:val="TableParagraph"/>
              <w:jc w:val="center"/>
            </w:pPr>
          </w:p>
          <w:p w:rsidR="00ED005B" w:rsidRDefault="00C4651E">
            <w:pPr>
              <w:pStyle w:val="TableParagraph"/>
              <w:ind w:left="34"/>
              <w:jc w:val="center"/>
            </w:pPr>
            <w:r>
              <w:t>√</w:t>
            </w:r>
          </w:p>
        </w:tc>
        <w:tc>
          <w:tcPr>
            <w:tcW w:w="692" w:type="dxa"/>
            <w:vAlign w:val="center"/>
          </w:tcPr>
          <w:p w:rsidR="00ED005B" w:rsidRDefault="00ED005B">
            <w:pPr>
              <w:pStyle w:val="TableParagraph"/>
              <w:jc w:val="center"/>
            </w:pPr>
          </w:p>
          <w:p w:rsidR="00ED005B" w:rsidRDefault="00C4651E">
            <w:pPr>
              <w:pStyle w:val="TableParagraph"/>
              <w:ind w:left="36"/>
              <w:jc w:val="center"/>
            </w:pPr>
            <w:r>
              <w:t>√</w:t>
            </w:r>
          </w:p>
        </w:tc>
      </w:tr>
    </w:tbl>
    <w:p w:rsidR="00ED005B" w:rsidRDefault="00ED005B"/>
    <w:sectPr w:rsidR="00ED005B">
      <w:headerReference w:type="default" r:id="rId9"/>
      <w:pgSz w:w="16840" w:h="11910" w:orient="landscape"/>
      <w:pgMar w:top="2040" w:right="1360" w:bottom="280" w:left="960" w:header="160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51E" w:rsidRDefault="00C4651E">
      <w:r>
        <w:separator/>
      </w:r>
    </w:p>
  </w:endnote>
  <w:endnote w:type="continuationSeparator" w:id="0">
    <w:p w:rsidR="00C4651E" w:rsidRDefault="00C4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51E" w:rsidRDefault="00C4651E">
      <w:r>
        <w:separator/>
      </w:r>
    </w:p>
  </w:footnote>
  <w:footnote w:type="continuationSeparator" w:id="0">
    <w:p w:rsidR="00C4651E" w:rsidRDefault="00C465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05B" w:rsidRDefault="00C4651E">
    <w:pPr>
      <w:pStyle w:val="a3"/>
      <w:spacing w:line="14" w:lineRule="auto"/>
      <w:rPr>
        <w:sz w:val="20"/>
      </w:rPr>
    </w:pPr>
    <w:r>
      <w:rPr>
        <w:noProof/>
        <w:lang w:val="en-US" w:bidi="ar-SA"/>
      </w:rPr>
      <mc:AlternateContent>
        <mc:Choice Requires="wps">
          <w:drawing>
            <wp:anchor distT="0" distB="0" distL="114300" distR="114300" simplePos="0" relativeHeight="251657216" behindDoc="1" locked="0" layoutInCell="1" allowOverlap="1">
              <wp:simplePos x="0" y="0"/>
              <wp:positionH relativeFrom="page">
                <wp:posOffset>3554095</wp:posOffset>
              </wp:positionH>
              <wp:positionV relativeFrom="page">
                <wp:posOffset>1005205</wp:posOffset>
              </wp:positionV>
              <wp:extent cx="3672205" cy="30416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3672205" cy="304165"/>
                      </a:xfrm>
                      <a:prstGeom prst="rect">
                        <a:avLst/>
                      </a:prstGeom>
                      <a:noFill/>
                      <a:ln w="9525">
                        <a:noFill/>
                      </a:ln>
                    </wps:spPr>
                    <wps:txbx>
                      <w:txbxContent>
                        <w:p w:rsidR="00ED005B" w:rsidRDefault="00475F66">
                          <w:pPr>
                            <w:pStyle w:val="a3"/>
                            <w:spacing w:line="479" w:lineRule="exact"/>
                            <w:ind w:left="20"/>
                          </w:pPr>
                          <w:proofErr w:type="gramStart"/>
                          <w:r>
                            <w:rPr>
                              <w:rFonts w:hint="eastAsia"/>
                            </w:rPr>
                            <w:t>瑶峰</w:t>
                          </w:r>
                          <w:r w:rsidR="00C4651E">
                            <w:t>镇</w:t>
                          </w:r>
                          <w:proofErr w:type="gramEnd"/>
                          <w:r w:rsidR="00C4651E">
                            <w:t>基层政务公开标准目录</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279.85pt;margin-top:79.15pt;width:289.15pt;height:23.9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" filled="f" stroked="f">
              <v:textbox inset="0,0,0,0">
                <w:txbxContent>
                  <w:p w:rsidR="00ED005B" w:rsidRDefault="00475F66">
                    <w:pPr>
                      <w:pStyle w:val="a3"/>
                      <w:spacing w:line="479" w:lineRule="exact"/>
                      <w:ind w:left="20"/>
                    </w:pPr>
                    <w:proofErr w:type="gramStart"/>
                    <w:r>
                      <w:rPr>
                        <w:rFonts w:hint="eastAsia"/>
                      </w:rPr>
                      <w:t>瑶峰</w:t>
                    </w:r>
                    <w:r w:rsidR="00C4651E">
                      <w:t>镇</w:t>
                    </w:r>
                    <w:proofErr w:type="gramEnd"/>
                    <w:r w:rsidR="00C4651E">
                      <w:t>基层政务公开标准目录</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05B" w:rsidRDefault="00C4651E">
    <w:pPr>
      <w:pStyle w:val="a3"/>
      <w:spacing w:line="14" w:lineRule="auto"/>
      <w:rPr>
        <w:sz w:val="20"/>
      </w:rPr>
    </w:pPr>
    <w:r>
      <w:rPr>
        <w:noProof/>
        <w:lang w:val="en-US" w:bidi="ar-SA"/>
      </w:rPr>
      <mc:AlternateContent>
        <mc:Choice Requires="wps">
          <w:drawing>
            <wp:anchor distT="0" distB="0" distL="114300" distR="114300" simplePos="0" relativeHeight="251658240" behindDoc="1" locked="0" layoutInCell="1" allowOverlap="1">
              <wp:simplePos x="0" y="0"/>
              <wp:positionH relativeFrom="page">
                <wp:posOffset>3382645</wp:posOffset>
              </wp:positionH>
              <wp:positionV relativeFrom="page">
                <wp:posOffset>1005205</wp:posOffset>
              </wp:positionV>
              <wp:extent cx="3672205" cy="304165"/>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3672205" cy="304165"/>
                      </a:xfrm>
                      <a:prstGeom prst="rect">
                        <a:avLst/>
                      </a:prstGeom>
                      <a:noFill/>
                      <a:ln w="9525">
                        <a:noFill/>
                      </a:ln>
                    </wps:spPr>
                    <wps:txbx>
                      <w:txbxContent>
                        <w:p w:rsidR="00ED005B" w:rsidRDefault="00475F66">
                          <w:pPr>
                            <w:pStyle w:val="a3"/>
                            <w:spacing w:line="479" w:lineRule="exact"/>
                            <w:ind w:left="20"/>
                          </w:pPr>
                          <w:proofErr w:type="gramStart"/>
                          <w:r>
                            <w:rPr>
                              <w:rFonts w:hint="eastAsia"/>
                            </w:rPr>
                            <w:t>瑶峰镇</w:t>
                          </w:r>
                          <w:proofErr w:type="gramEnd"/>
                          <w:r w:rsidR="00C4651E">
                            <w:t>基层政务公开标准目录</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66.35pt;margin-top:79.15pt;width:289.15pt;height:23.9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" filled="f" stroked="f">
              <v:textbox inset="0,0,0,0">
                <w:txbxContent>
                  <w:p w:rsidR="00ED005B" w:rsidRDefault="00475F66">
                    <w:pPr>
                      <w:pStyle w:val="a3"/>
                      <w:spacing w:line="479" w:lineRule="exact"/>
                      <w:ind w:left="20"/>
                    </w:pPr>
                    <w:proofErr w:type="gramStart"/>
                    <w:r>
                      <w:rPr>
                        <w:rFonts w:hint="eastAsia"/>
                      </w:rPr>
                      <w:t>瑶峰镇</w:t>
                    </w:r>
                    <w:proofErr w:type="gramEnd"/>
                    <w:r w:rsidR="00C4651E">
                      <w:t>基层政务公开标准目录</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F9FE59"/>
    <w:multiLevelType w:val="multilevel"/>
    <w:tmpl w:val="D7F9FE59"/>
    <w:lvl w:ilvl="0">
      <w:start w:val="1"/>
      <w:numFmt w:val="decimal"/>
      <w:lvlText w:val="%1."/>
      <w:lvlJc w:val="left"/>
      <w:pPr>
        <w:ind w:left="258" w:hanging="219"/>
        <w:jc w:val="left"/>
      </w:pPr>
      <w:rPr>
        <w:rFonts w:ascii="宋体" w:eastAsia="宋体" w:hAnsi="宋体" w:cs="宋体" w:hint="default"/>
        <w:spacing w:val="-2"/>
        <w:w w:val="100"/>
        <w:sz w:val="20"/>
        <w:szCs w:val="20"/>
        <w:lang w:val="zh-CN" w:eastAsia="zh-CN" w:bidi="zh-CN"/>
      </w:rPr>
    </w:lvl>
    <w:lvl w:ilvl="1">
      <w:numFmt w:val="bullet"/>
      <w:lvlText w:val="•"/>
      <w:lvlJc w:val="left"/>
      <w:pPr>
        <w:ind w:left="546" w:hanging="219"/>
      </w:pPr>
      <w:rPr>
        <w:rFonts w:hint="default"/>
        <w:lang w:val="zh-CN" w:eastAsia="zh-CN" w:bidi="zh-CN"/>
      </w:rPr>
    </w:lvl>
    <w:lvl w:ilvl="2">
      <w:numFmt w:val="bullet"/>
      <w:lvlText w:val="•"/>
      <w:lvlJc w:val="left"/>
      <w:pPr>
        <w:ind w:left="833" w:hanging="219"/>
      </w:pPr>
      <w:rPr>
        <w:rFonts w:hint="default"/>
        <w:lang w:val="zh-CN" w:eastAsia="zh-CN" w:bidi="zh-CN"/>
      </w:rPr>
    </w:lvl>
    <w:lvl w:ilvl="3">
      <w:numFmt w:val="bullet"/>
      <w:lvlText w:val="•"/>
      <w:lvlJc w:val="left"/>
      <w:pPr>
        <w:ind w:left="1120" w:hanging="219"/>
      </w:pPr>
      <w:rPr>
        <w:rFonts w:hint="default"/>
        <w:lang w:val="zh-CN" w:eastAsia="zh-CN" w:bidi="zh-CN"/>
      </w:rPr>
    </w:lvl>
    <w:lvl w:ilvl="4">
      <w:numFmt w:val="bullet"/>
      <w:lvlText w:val="•"/>
      <w:lvlJc w:val="left"/>
      <w:pPr>
        <w:ind w:left="1406" w:hanging="219"/>
      </w:pPr>
      <w:rPr>
        <w:rFonts w:hint="default"/>
        <w:lang w:val="zh-CN" w:eastAsia="zh-CN" w:bidi="zh-CN"/>
      </w:rPr>
    </w:lvl>
    <w:lvl w:ilvl="5">
      <w:numFmt w:val="bullet"/>
      <w:lvlText w:val="•"/>
      <w:lvlJc w:val="left"/>
      <w:pPr>
        <w:ind w:left="1693" w:hanging="219"/>
      </w:pPr>
      <w:rPr>
        <w:rFonts w:hint="default"/>
        <w:lang w:val="zh-CN" w:eastAsia="zh-CN" w:bidi="zh-CN"/>
      </w:rPr>
    </w:lvl>
    <w:lvl w:ilvl="6">
      <w:numFmt w:val="bullet"/>
      <w:lvlText w:val="•"/>
      <w:lvlJc w:val="left"/>
      <w:pPr>
        <w:ind w:left="1980" w:hanging="219"/>
      </w:pPr>
      <w:rPr>
        <w:rFonts w:hint="default"/>
        <w:lang w:val="zh-CN" w:eastAsia="zh-CN" w:bidi="zh-CN"/>
      </w:rPr>
    </w:lvl>
    <w:lvl w:ilvl="7">
      <w:numFmt w:val="bullet"/>
      <w:lvlText w:val="•"/>
      <w:lvlJc w:val="left"/>
      <w:pPr>
        <w:ind w:left="2266" w:hanging="219"/>
      </w:pPr>
      <w:rPr>
        <w:rFonts w:hint="default"/>
        <w:lang w:val="zh-CN" w:eastAsia="zh-CN" w:bidi="zh-CN"/>
      </w:rPr>
    </w:lvl>
    <w:lvl w:ilvl="8">
      <w:numFmt w:val="bullet"/>
      <w:lvlText w:val="•"/>
      <w:lvlJc w:val="left"/>
      <w:pPr>
        <w:ind w:left="2553" w:hanging="219"/>
      </w:pPr>
      <w:rPr>
        <w:rFonts w:hint="default"/>
        <w:lang w:val="zh-CN" w:eastAsia="zh-CN" w:bidi="zh-CN"/>
      </w:rPr>
    </w:lvl>
  </w:abstractNum>
  <w:abstractNum w:abstractNumId="1" w15:restartNumberingAfterBreak="0">
    <w:nsid w:val="60382F6E"/>
    <w:multiLevelType w:val="multilevel"/>
    <w:tmpl w:val="60382F6E"/>
    <w:lvl w:ilvl="0">
      <w:start w:val="1"/>
      <w:numFmt w:val="decimal"/>
      <w:lvlText w:val="%1."/>
      <w:lvlJc w:val="left"/>
      <w:pPr>
        <w:ind w:left="39" w:hanging="235"/>
        <w:jc w:val="left"/>
      </w:pPr>
      <w:rPr>
        <w:rFonts w:ascii="宋体" w:eastAsia="宋体" w:hAnsi="宋体" w:cs="宋体" w:hint="default"/>
        <w:spacing w:val="-2"/>
        <w:w w:val="100"/>
        <w:sz w:val="20"/>
        <w:szCs w:val="20"/>
        <w:lang w:val="zh-CN" w:eastAsia="zh-CN" w:bidi="zh-CN"/>
      </w:rPr>
    </w:lvl>
    <w:lvl w:ilvl="1">
      <w:numFmt w:val="bullet"/>
      <w:lvlText w:val="•"/>
      <w:lvlJc w:val="left"/>
      <w:pPr>
        <w:ind w:left="348" w:hanging="235"/>
      </w:pPr>
      <w:rPr>
        <w:rFonts w:hint="default"/>
        <w:lang w:val="zh-CN" w:eastAsia="zh-CN" w:bidi="zh-CN"/>
      </w:rPr>
    </w:lvl>
    <w:lvl w:ilvl="2">
      <w:numFmt w:val="bullet"/>
      <w:lvlText w:val="•"/>
      <w:lvlJc w:val="left"/>
      <w:pPr>
        <w:ind w:left="657" w:hanging="235"/>
      </w:pPr>
      <w:rPr>
        <w:rFonts w:hint="default"/>
        <w:lang w:val="zh-CN" w:eastAsia="zh-CN" w:bidi="zh-CN"/>
      </w:rPr>
    </w:lvl>
    <w:lvl w:ilvl="3">
      <w:numFmt w:val="bullet"/>
      <w:lvlText w:val="•"/>
      <w:lvlJc w:val="left"/>
      <w:pPr>
        <w:ind w:left="966" w:hanging="235"/>
      </w:pPr>
      <w:rPr>
        <w:rFonts w:hint="default"/>
        <w:lang w:val="zh-CN" w:eastAsia="zh-CN" w:bidi="zh-CN"/>
      </w:rPr>
    </w:lvl>
    <w:lvl w:ilvl="4">
      <w:numFmt w:val="bullet"/>
      <w:lvlText w:val="•"/>
      <w:lvlJc w:val="left"/>
      <w:pPr>
        <w:ind w:left="1274" w:hanging="235"/>
      </w:pPr>
      <w:rPr>
        <w:rFonts w:hint="default"/>
        <w:lang w:val="zh-CN" w:eastAsia="zh-CN" w:bidi="zh-CN"/>
      </w:rPr>
    </w:lvl>
    <w:lvl w:ilvl="5">
      <w:numFmt w:val="bullet"/>
      <w:lvlText w:val="•"/>
      <w:lvlJc w:val="left"/>
      <w:pPr>
        <w:ind w:left="1583" w:hanging="235"/>
      </w:pPr>
      <w:rPr>
        <w:rFonts w:hint="default"/>
        <w:lang w:val="zh-CN" w:eastAsia="zh-CN" w:bidi="zh-CN"/>
      </w:rPr>
    </w:lvl>
    <w:lvl w:ilvl="6">
      <w:numFmt w:val="bullet"/>
      <w:lvlText w:val="•"/>
      <w:lvlJc w:val="left"/>
      <w:pPr>
        <w:ind w:left="1892" w:hanging="235"/>
      </w:pPr>
      <w:rPr>
        <w:rFonts w:hint="default"/>
        <w:lang w:val="zh-CN" w:eastAsia="zh-CN" w:bidi="zh-CN"/>
      </w:rPr>
    </w:lvl>
    <w:lvl w:ilvl="7">
      <w:numFmt w:val="bullet"/>
      <w:lvlText w:val="•"/>
      <w:lvlJc w:val="left"/>
      <w:pPr>
        <w:ind w:left="2200" w:hanging="235"/>
      </w:pPr>
      <w:rPr>
        <w:rFonts w:hint="default"/>
        <w:lang w:val="zh-CN" w:eastAsia="zh-CN" w:bidi="zh-CN"/>
      </w:rPr>
    </w:lvl>
    <w:lvl w:ilvl="8">
      <w:numFmt w:val="bullet"/>
      <w:lvlText w:val="•"/>
      <w:lvlJc w:val="left"/>
      <w:pPr>
        <w:ind w:left="2509" w:hanging="235"/>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5B"/>
    <w:rsid w:val="00475F66"/>
    <w:rsid w:val="00C4651E"/>
    <w:rsid w:val="00ED005B"/>
    <w:rsid w:val="03A535A3"/>
    <w:rsid w:val="0AA10FD2"/>
    <w:rsid w:val="1A5D5B29"/>
    <w:rsid w:val="3A4673BE"/>
    <w:rsid w:val="3D8A0825"/>
    <w:rsid w:val="42B0023D"/>
    <w:rsid w:val="438976D5"/>
    <w:rsid w:val="47C90D67"/>
    <w:rsid w:val="707A4C84"/>
    <w:rsid w:val="7F757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8D30F"/>
  <w15:docId w15:val="{D8B9E822-9AC0-47C1-9050-AA9B99E0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黑体" w:eastAsia="黑体" w:hAnsi="黑体" w:cs="黑体"/>
      <w:sz w:val="44"/>
      <w:szCs w:val="44"/>
    </w:rPr>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1">
    <w:name w:val="列出段落1"/>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648</Words>
  <Characters>3697</Characters>
  <Application>Microsoft Office Word</Application>
  <DocSecurity>0</DocSecurity>
  <Lines>30</Lines>
  <Paragraphs>8</Paragraphs>
  <ScaleCrop>false</ScaleCrop>
  <Company>DoubleOX</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2021-02-21T05:14:00Z</dcterms:created>
  <dcterms:modified xsi:type="dcterms:W3CDTF">2021-02-23T07:09:00Z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2020-12-30T00:00:00Z</vt:filetime>
  </property>
  <property fmtid="{D5CDD505-2E9C-101B-9397-08002B2CF9AE}" pid="3" name="Creator">
    <vt:lpwstr>WPS 表格</vt:lpwstr>
  </property>
  <property fmtid="{D5CDD505-2E9C-101B-9397-08002B2CF9AE}" pid="4" name="LastSaved">
    <vt:filetime>2021-02-21T00:00:00Z</vt:filetime>
  </property>
  <property fmtid="{D5CDD505-2E9C-101B-9397-08002B2CF9AE}" pid="5" name="KSOProductBuildVer">
    <vt:lpwstr>2052-11.1.0.10314</vt:lpwstr>
  </property>
</Properties>
</file>